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b/>
        </w:rPr>
        <w:t>ICS</w:t>
      </w:r>
      <w:r>
        <w:rPr>
          <w:rFonts w:hint="eastAsia"/>
          <w:b/>
        </w:rPr>
        <w:t>编号</w:t>
      </w:r>
    </w:p>
    <w:p>
      <w:pPr>
        <w:rPr>
          <w:b/>
        </w:rPr>
      </w:pPr>
      <w:r>
        <w:rPr>
          <w:b/>
        </w:rPr>
        <w:t>CCS</w:t>
      </w:r>
      <w:r>
        <w:rPr>
          <w:rFonts w:hint="eastAsia"/>
          <w:b/>
        </w:rPr>
        <w:t>编号</w:t>
      </w:r>
    </w:p>
    <w:p>
      <w:pPr>
        <w:jc w:val="center"/>
        <w:rPr>
          <w:rFonts w:eastAsia="黑体"/>
          <w:sz w:val="72"/>
          <w:szCs w:val="72"/>
        </w:rPr>
      </w:pPr>
      <w:r>
        <w:rPr>
          <w:rFonts w:hint="eastAsia" w:eastAsia="黑体"/>
          <w:sz w:val="72"/>
          <w:szCs w:val="72"/>
        </w:rPr>
        <w:t>团</w:t>
      </w:r>
      <w:r>
        <w:rPr>
          <w:rFonts w:eastAsia="黑体"/>
          <w:sz w:val="72"/>
          <w:szCs w:val="72"/>
        </w:rPr>
        <w:t> </w:t>
      </w:r>
      <w:r>
        <w:rPr>
          <w:rFonts w:hint="eastAsia" w:eastAsia="黑体"/>
          <w:sz w:val="72"/>
          <w:szCs w:val="72"/>
        </w:rPr>
        <w:t>体</w:t>
      </w:r>
      <w:r>
        <w:rPr>
          <w:rFonts w:eastAsia="黑体"/>
          <w:sz w:val="72"/>
          <w:szCs w:val="72"/>
        </w:rPr>
        <w:t> </w:t>
      </w:r>
      <w:r>
        <w:rPr>
          <w:rFonts w:hint="eastAsia" w:eastAsia="黑体"/>
          <w:sz w:val="72"/>
          <w:szCs w:val="72"/>
        </w:rPr>
        <w:t>标</w:t>
      </w:r>
      <w:r>
        <w:rPr>
          <w:rFonts w:eastAsia="黑体"/>
          <w:sz w:val="72"/>
          <w:szCs w:val="72"/>
        </w:rPr>
        <w:t> </w:t>
      </w:r>
      <w:r>
        <w:rPr>
          <w:rFonts w:hint="eastAsia" w:eastAsia="黑体"/>
          <w:sz w:val="72"/>
          <w:szCs w:val="72"/>
        </w:rPr>
        <w:t>准</w:t>
      </w:r>
    </w:p>
    <w:p>
      <w:pPr>
        <w:jc w:val="right"/>
        <w:rPr>
          <w:b/>
          <w:sz w:val="28"/>
          <w:szCs w:val="28"/>
        </w:rPr>
      </w:pPr>
      <w:r>
        <w:rPr>
          <w:b/>
          <w:sz w:val="28"/>
          <w:szCs w:val="28"/>
        </w:rPr>
        <w:t>T/CHES XXX—20XX</w:t>
      </w:r>
    </w:p>
    <w:p>
      <w:pPr>
        <w:jc w:val="right"/>
        <w:rPr>
          <w:b/>
        </w:rPr>
      </w:pP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5029200" cy="0"/>
                <wp:effectExtent l="0" t="9525" r="0" b="9525"/>
                <wp:wrapNone/>
                <wp:docPr id="14" name="直线 38"/>
                <wp:cNvGraphicFramePr/>
                <a:graphic xmlns:a="http://schemas.openxmlformats.org/drawingml/2006/main">
                  <a:graphicData uri="http://schemas.microsoft.com/office/word/2010/wordprocessingShape">
                    <wps:wsp>
                      <wps:cNvCnPr/>
                      <wps:spPr>
                        <a:xfrm>
                          <a:off x="0" y="0"/>
                          <a:ext cx="5029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8" o:spid="_x0000_s1026" o:spt="20" style="position:absolute;left:0pt;margin-left:0pt;margin-top:7.8pt;height:0pt;width:396pt;z-index:251661312;mso-width-relative:page;mso-height-relative:page;" filled="f" stroked="t" coordsize="21600,21600" o:gfxdata="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oYNftIAAAAGAQAADwAAAAAA&#10;AAABACAAAAAiAAAAZHJzL2Rvd25yZXYueG1sUEsBAhQAFAAAAAgAh07iQJZvKCPgAQAA0gMAAA4A&#10;AAAAAAAAAQAgAAAAIQEAAGRycy9lMm9Eb2MueG1sUEsFBgAAAAAGAAYAWQEAAHMFAAAAAA==&#10;">
                <v:fill on="f" focussize="0,0"/>
                <v:stroke weight="1.5pt" color="#000000" joinstyle="round"/>
                <v:imagedata o:title=""/>
                <o:lock v:ext="edit" aspectratio="f"/>
              </v:line>
            </w:pict>
          </mc:Fallback>
        </mc:AlternateContent>
      </w:r>
    </w:p>
    <w:p/>
    <w:p/>
    <w:p/>
    <w:p>
      <w:pPr>
        <w:jc w:val="center"/>
        <w:rPr>
          <w:rFonts w:eastAsia="黑体"/>
          <w:sz w:val="48"/>
          <w:szCs w:val="48"/>
        </w:rPr>
      </w:pPr>
      <w:r>
        <w:rPr>
          <w:rFonts w:hint="eastAsia" w:eastAsia="黑体"/>
          <w:sz w:val="48"/>
          <w:szCs w:val="48"/>
        </w:rPr>
        <w:t>冷却水工程水力、热力模拟技术规程</w:t>
      </w:r>
    </w:p>
    <w:p/>
    <w:p>
      <w:pPr>
        <w:jc w:val="center"/>
        <w:rPr>
          <w:b/>
          <w:sz w:val="28"/>
          <w:szCs w:val="28"/>
        </w:rPr>
      </w:pPr>
      <w:r>
        <w:rPr>
          <w:b/>
          <w:sz w:val="28"/>
          <w:szCs w:val="28"/>
        </w:rPr>
        <w:t>Technical specification for hydraulic and thermal simulation in cooling water projects</w:t>
      </w:r>
    </w:p>
    <w:p/>
    <w:p/>
    <w:p>
      <w:pPr>
        <w:jc w:val="center"/>
        <w:rPr>
          <w:sz w:val="28"/>
          <w:szCs w:val="28"/>
        </w:rPr>
      </w:pPr>
      <w:r>
        <w:rPr>
          <w:rFonts w:hint="eastAsia"/>
          <w:sz w:val="28"/>
          <w:szCs w:val="28"/>
        </w:rPr>
        <w:t>（报批稿）</w:t>
      </w:r>
    </w:p>
    <w:p/>
    <w:p>
      <w:pPr>
        <w:jc w:val="center"/>
        <w:rPr>
          <w:sz w:val="28"/>
          <w:szCs w:val="28"/>
        </w:rPr>
      </w:pPr>
    </w:p>
    <w:p/>
    <w:p/>
    <w:p/>
    <w:p/>
    <w:p/>
    <w:p/>
    <w:p/>
    <w:p/>
    <w:p/>
    <w:p/>
    <w:p/>
    <w:p/>
    <w:p>
      <w:pPr>
        <w:tabs>
          <w:tab w:val="right" w:pos="7920"/>
        </w:tabs>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297180</wp:posOffset>
                </wp:positionV>
                <wp:extent cx="5029200" cy="0"/>
                <wp:effectExtent l="0" t="9525" r="0" b="9525"/>
                <wp:wrapNone/>
                <wp:docPr id="15" name="直线 39"/>
                <wp:cNvGraphicFramePr/>
                <a:graphic xmlns:a="http://schemas.openxmlformats.org/drawingml/2006/main">
                  <a:graphicData uri="http://schemas.microsoft.com/office/word/2010/wordprocessingShape">
                    <wps:wsp>
                      <wps:cNvCnPr/>
                      <wps:spPr>
                        <a:xfrm>
                          <a:off x="0" y="0"/>
                          <a:ext cx="5029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9" o:spid="_x0000_s1026" o:spt="20" style="position:absolute;left:0pt;margin-left:0pt;margin-top:23.4pt;height:0pt;width:396pt;z-index:251662336;mso-width-relative:page;mso-height-relative:page;" filled="f" stroked="t" coordsize="21600,21600" o:gfxdata="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gjw/3TAAAABgEAAA8AAAAA&#10;AAAAAQAgAAAAIgAAAGRycy9kb3ducmV2LnhtbFBLAQIUABQAAAAIAIdO4kBKdFaO4AEAANIDAAAO&#10;AAAAAAAAAAEAIAAAACIBAABkcnMvZTJvRG9jLnhtbFBLBQYAAAAABgAGAFkBAAB0BQAAAAA=&#10;">
                <v:fill on="f" focussize="0,0"/>
                <v:stroke weight="1.5pt" color="#000000" joinstyle="round"/>
                <v:imagedata o:title=""/>
                <o:lock v:ext="edit" aspectratio="f"/>
              </v:line>
            </w:pict>
          </mc:Fallback>
        </mc:AlternateContent>
      </w:r>
      <w:r>
        <w:rPr>
          <w:sz w:val="28"/>
          <w:szCs w:val="28"/>
        </w:rPr>
        <w:t>20XX-XX-XX</w:t>
      </w:r>
      <w:r>
        <w:rPr>
          <w:rFonts w:hint="eastAsia"/>
          <w:sz w:val="28"/>
          <w:szCs w:val="28"/>
        </w:rPr>
        <w:t>发布</w:t>
      </w:r>
      <w:r>
        <w:rPr>
          <w:sz w:val="28"/>
          <w:szCs w:val="28"/>
        </w:rPr>
        <w:tab/>
      </w:r>
      <w:r>
        <w:rPr>
          <w:sz w:val="28"/>
          <w:szCs w:val="28"/>
        </w:rPr>
        <w:t>20XX-XX-XX</w:t>
      </w:r>
      <w:r>
        <w:rPr>
          <w:rFonts w:hint="eastAsia"/>
          <w:sz w:val="28"/>
          <w:szCs w:val="28"/>
        </w:rPr>
        <w:t>实施</w:t>
      </w:r>
    </w:p>
    <w:p>
      <w:pPr>
        <w:jc w:val="center"/>
        <w:rPr>
          <w:b/>
          <w:sz w:val="32"/>
          <w:szCs w:val="32"/>
        </w:rPr>
      </w:pPr>
      <w:r>
        <w:rPr>
          <w:rFonts w:hint="eastAsia"/>
          <w:b/>
          <w:sz w:val="32"/>
          <w:szCs w:val="32"/>
        </w:rPr>
        <w:t>中国水利学会</w:t>
      </w:r>
      <w:r>
        <w:rPr>
          <w:b/>
          <w:sz w:val="32"/>
          <w:szCs w:val="32"/>
        </w:rPr>
        <w:t> </w:t>
      </w:r>
      <w:r>
        <w:rPr>
          <w:rFonts w:hint="eastAsia" w:eastAsia="黑体"/>
          <w:b/>
          <w:sz w:val="28"/>
          <w:szCs w:val="28"/>
        </w:rPr>
        <w:t>发布</w:t>
      </w:r>
    </w:p>
    <w:p/>
    <w:p>
      <w:pPr>
        <w:widowControl/>
        <w:jc w:val="left"/>
      </w:pPr>
      <w:r>
        <w:br w:type="page"/>
      </w:r>
    </w:p>
    <w:p>
      <w:pPr>
        <w:pageBreakBefore/>
        <w:jc w:val="center"/>
        <w:rPr>
          <w:rFonts w:eastAsia="黑体"/>
          <w:sz w:val="28"/>
          <w:szCs w:val="28"/>
        </w:rPr>
      </w:pPr>
      <w:r>
        <w:rPr>
          <w:rFonts w:hint="eastAsia" w:eastAsia="黑体"/>
          <w:sz w:val="28"/>
          <w:szCs w:val="28"/>
        </w:rPr>
        <w:t>前言</w:t>
      </w:r>
    </w:p>
    <w:p/>
    <w:p>
      <w:pPr>
        <w:ind w:firstLine="420" w:firstLineChars="200"/>
      </w:pPr>
      <w:r>
        <w:rPr>
          <w:rFonts w:hint="eastAsia"/>
        </w:rPr>
        <w:t>根据中国水利</w:t>
      </w:r>
      <w:r>
        <w:t>学会团体</w:t>
      </w:r>
      <w:r>
        <w:rPr>
          <w:rFonts w:hint="eastAsia"/>
        </w:rPr>
        <w:t>标准制修订计划安排，按照《工程</w:t>
      </w:r>
      <w:r>
        <w:t>建设标准编写规定</w:t>
      </w:r>
      <w:r>
        <w:rPr>
          <w:rFonts w:hint="eastAsia"/>
        </w:rPr>
        <w:t>》（建</w:t>
      </w:r>
      <w:r>
        <w:t>标</w:t>
      </w:r>
      <w:r>
        <w:rPr>
          <w:rFonts w:hint="eastAsia"/>
        </w:rPr>
        <w:t>[2008]182号）的</w:t>
      </w:r>
      <w:r>
        <w:t>要求</w:t>
      </w:r>
      <w:r>
        <w:rPr>
          <w:rFonts w:hint="eastAsia"/>
        </w:rPr>
        <w:t>，在SL 160—2012《冷却水工程水力、热力模拟技术规程》基础</w:t>
      </w:r>
      <w:r>
        <w:t>上，</w:t>
      </w:r>
      <w:r>
        <w:rPr>
          <w:rFonts w:hint="eastAsia"/>
        </w:rPr>
        <w:t>结合当前</w:t>
      </w:r>
      <w:r>
        <w:t>模拟技术</w:t>
      </w:r>
      <w:r>
        <w:rPr>
          <w:rFonts w:hint="eastAsia"/>
        </w:rPr>
        <w:t>发展</w:t>
      </w:r>
      <w:r>
        <w:t>水平</w:t>
      </w:r>
      <w:r>
        <w:rPr>
          <w:rFonts w:hint="eastAsia"/>
        </w:rPr>
        <w:t>、</w:t>
      </w:r>
      <w:r>
        <w:t>模拟要求</w:t>
      </w:r>
      <w:r>
        <w:rPr>
          <w:rFonts w:hint="eastAsia"/>
        </w:rPr>
        <w:t>现状</w:t>
      </w:r>
      <w:r>
        <w:t>，编制本规程</w:t>
      </w:r>
      <w:r>
        <w:rPr>
          <w:rFonts w:hint="eastAsia"/>
        </w:rPr>
        <w:t>。</w:t>
      </w:r>
    </w:p>
    <w:p>
      <w:pPr>
        <w:ind w:firstLine="420" w:firstLineChars="200"/>
      </w:pPr>
      <w:r>
        <w:rPr>
          <w:rFonts w:hint="eastAsia"/>
        </w:rPr>
        <w:t>本规程共5章，主要技术内容有：</w:t>
      </w:r>
    </w:p>
    <w:p>
      <w:pPr>
        <w:ind w:left="840" w:leftChars="200" w:hanging="420" w:hangingChars="200"/>
        <w:rPr>
          <w:rFonts w:cs="宋体"/>
        </w:rPr>
      </w:pPr>
      <w:r>
        <w:rPr>
          <w:rFonts w:hint="eastAsia" w:cs="宋体"/>
        </w:rPr>
        <w:t>——</w:t>
      </w:r>
      <w:r>
        <w:rPr>
          <w:rFonts w:hint="eastAsia" w:ascii="宋体" w:hAnsi="宋体"/>
          <w:szCs w:val="21"/>
        </w:rPr>
        <w:t>冷却水工程水力、热力模拟方法与选择</w:t>
      </w:r>
      <w:r>
        <w:rPr>
          <w:rFonts w:hint="eastAsia" w:cs="宋体"/>
        </w:rPr>
        <w:t>；</w:t>
      </w:r>
      <w:bookmarkStart w:id="52" w:name="_GoBack"/>
      <w:bookmarkEnd w:id="52"/>
    </w:p>
    <w:p>
      <w:pPr>
        <w:ind w:left="840" w:leftChars="200" w:hanging="420" w:hangingChars="200"/>
        <w:rPr>
          <w:rFonts w:cs="宋体"/>
        </w:rPr>
      </w:pPr>
      <w:r>
        <w:rPr>
          <w:rFonts w:hint="eastAsia" w:cs="宋体"/>
        </w:rPr>
        <w:t>——基础资料要求；</w:t>
      </w:r>
    </w:p>
    <w:p>
      <w:pPr>
        <w:ind w:left="840" w:leftChars="200" w:hanging="420" w:hangingChars="200"/>
        <w:rPr>
          <w:rFonts w:cs="宋体"/>
        </w:rPr>
      </w:pPr>
      <w:r>
        <w:rPr>
          <w:rFonts w:hint="eastAsia" w:cs="宋体"/>
        </w:rPr>
        <w:t>——数学模型选择</w:t>
      </w:r>
      <w:r>
        <w:rPr>
          <w:rFonts w:cs="宋体"/>
        </w:rPr>
        <w:t>与模型验证、</w:t>
      </w:r>
      <w:r>
        <w:rPr>
          <w:rFonts w:hint="eastAsia" w:cs="宋体"/>
        </w:rPr>
        <w:t>计算基本</w:t>
      </w:r>
      <w:r>
        <w:rPr>
          <w:rFonts w:cs="宋体"/>
        </w:rPr>
        <w:t>要求</w:t>
      </w:r>
      <w:r>
        <w:rPr>
          <w:rFonts w:hint="eastAsia" w:cs="宋体"/>
        </w:rPr>
        <w:t>；</w:t>
      </w:r>
    </w:p>
    <w:p>
      <w:pPr>
        <w:ind w:left="840" w:leftChars="200" w:hanging="420" w:hangingChars="200"/>
        <w:rPr>
          <w:rFonts w:cs="宋体"/>
        </w:rPr>
      </w:pPr>
      <w:r>
        <w:rPr>
          <w:rFonts w:hint="eastAsia" w:cs="宋体"/>
        </w:rPr>
        <w:t>——物理模型规划</w:t>
      </w:r>
      <w:r>
        <w:rPr>
          <w:rFonts w:cs="宋体"/>
        </w:rPr>
        <w:t>设计与模型验证</w:t>
      </w:r>
      <w:r>
        <w:rPr>
          <w:rFonts w:hint="eastAsia" w:cs="宋体"/>
        </w:rPr>
        <w:t>、</w:t>
      </w:r>
      <w:r>
        <w:rPr>
          <w:rFonts w:cs="宋体"/>
        </w:rPr>
        <w:t>试验基本要求</w:t>
      </w:r>
      <w:r>
        <w:rPr>
          <w:rFonts w:hint="eastAsia" w:cs="宋体"/>
        </w:rPr>
        <w:t>。</w:t>
      </w:r>
    </w:p>
    <w:p>
      <w:pPr>
        <w:ind w:firstLine="420" w:firstLineChars="200"/>
      </w:pPr>
      <w:r>
        <w:rPr>
          <w:rFonts w:hint="eastAsia" w:cs="宋体"/>
        </w:rPr>
        <w:t>本次修订的主要内容有：</w:t>
      </w:r>
    </w:p>
    <w:p>
      <w:pPr>
        <w:ind w:firstLine="420" w:firstLineChars="200"/>
      </w:pPr>
      <w:r>
        <w:rPr>
          <w:rFonts w:hint="eastAsia"/>
        </w:rPr>
        <w:t>——增加了已运行冷却水工程温排水环境影响评估数学模型计算；</w:t>
      </w:r>
    </w:p>
    <w:p>
      <w:pPr>
        <w:ind w:firstLine="420" w:firstLineChars="200"/>
      </w:pPr>
      <w:r>
        <w:rPr>
          <w:rFonts w:hint="eastAsia"/>
        </w:rPr>
        <w:t>——增加了温排水近区浮射流计算、三维数值模拟。</w:t>
      </w:r>
    </w:p>
    <w:p/>
    <w:p>
      <w:pPr>
        <w:ind w:firstLine="420" w:firstLineChars="200"/>
      </w:pPr>
      <w:r>
        <w:rPr>
          <w:rFonts w:hint="eastAsia"/>
        </w:rPr>
        <w:t>本</w:t>
      </w:r>
      <w:r>
        <w:t>规程由中国水利学会归口。</w:t>
      </w:r>
    </w:p>
    <w:p>
      <w:pPr>
        <w:ind w:firstLine="420" w:firstLineChars="200"/>
      </w:pPr>
      <w:r>
        <w:rPr>
          <w:rFonts w:hint="eastAsia"/>
        </w:rPr>
        <w:t>本规程</w:t>
      </w:r>
      <w:r>
        <w:t>主编单位、主要起草人和主要审查人：</w:t>
      </w:r>
    </w:p>
    <w:p>
      <w:pPr>
        <w:ind w:firstLine="420" w:firstLineChars="200"/>
      </w:pPr>
      <w:r>
        <w:rPr>
          <w:rFonts w:hint="eastAsia"/>
        </w:rPr>
        <w:t>主编单位：</w:t>
      </w:r>
      <w:r>
        <w:rPr>
          <w:rFonts w:hint="eastAsia" w:ascii="黑体" w:eastAsia="黑体"/>
        </w:rPr>
        <w:t>中国水利水电科学研究院</w:t>
      </w:r>
    </w:p>
    <w:p>
      <w:pPr>
        <w:ind w:left="1575" w:leftChars="200" w:hanging="1155" w:hangingChars="550"/>
        <w:rPr>
          <w:rFonts w:ascii="黑体" w:eastAsia="黑体"/>
        </w:rPr>
      </w:pPr>
      <w:r>
        <w:rPr>
          <w:rFonts w:hint="eastAsia"/>
        </w:rPr>
        <w:t>主要起草人：</w:t>
      </w:r>
      <w:r>
        <w:rPr>
          <w:rFonts w:hint="eastAsia" w:ascii="黑体" w:eastAsia="黑体"/>
        </w:rPr>
        <w:t>纪</w:t>
      </w:r>
      <w:r>
        <w:rPr>
          <w:rFonts w:ascii="黑体" w:eastAsia="黑体"/>
        </w:rPr>
        <w:t xml:space="preserve"> </w:t>
      </w:r>
      <w:r>
        <w:rPr>
          <w:rFonts w:hint="eastAsia" w:ascii="黑体" w:eastAsia="黑体"/>
        </w:rPr>
        <w:t>平</w:t>
      </w:r>
      <w:r>
        <w:rPr>
          <w:rFonts w:ascii="黑体" w:eastAsia="黑体"/>
        </w:rPr>
        <w:t xml:space="preserve"> </w:t>
      </w:r>
      <w:r>
        <w:rPr>
          <w:rFonts w:hint="eastAsia" w:ascii="黑体" w:eastAsia="黑体"/>
        </w:rPr>
        <w:t>赵懿珺</w:t>
      </w:r>
      <w:r>
        <w:rPr>
          <w:rFonts w:ascii="黑体" w:eastAsia="黑体"/>
        </w:rPr>
        <w:t xml:space="preserve"> </w:t>
      </w:r>
      <w:r>
        <w:rPr>
          <w:rFonts w:hint="eastAsia" w:ascii="黑体" w:eastAsia="黑体"/>
        </w:rPr>
        <w:t>陈小莉</w:t>
      </w:r>
      <w:r>
        <w:rPr>
          <w:rFonts w:ascii="黑体" w:eastAsia="黑体"/>
        </w:rPr>
        <w:t xml:space="preserve"> </w:t>
      </w:r>
      <w:r>
        <w:rPr>
          <w:rFonts w:hint="eastAsia" w:ascii="黑体" w:eastAsia="黑体"/>
        </w:rPr>
        <w:t>袁 珏 曾 利 秦 晓 张海文 段亚飞 梁洪华 韩 瑞张 强 康占山 刘赞强 刘 彦</w:t>
      </w:r>
    </w:p>
    <w:p>
      <w:pPr>
        <w:ind w:firstLine="420" w:firstLineChars="200"/>
        <w:rPr>
          <w:rFonts w:ascii="黑体" w:eastAsia="黑体"/>
        </w:rPr>
      </w:pPr>
      <w:r>
        <w:rPr>
          <w:rFonts w:hint="eastAsia"/>
        </w:rPr>
        <w:t>主要审查人：</w:t>
      </w:r>
      <w:r>
        <w:rPr>
          <w:rFonts w:hint="eastAsia" w:ascii="黑体" w:eastAsia="黑体"/>
        </w:rPr>
        <w:t>吴时</w:t>
      </w:r>
      <w:r>
        <w:rPr>
          <w:rFonts w:ascii="黑体" w:eastAsia="黑体"/>
        </w:rPr>
        <w:t>强</w:t>
      </w:r>
      <w:r>
        <w:rPr>
          <w:rFonts w:hint="eastAsia" w:ascii="黑体" w:eastAsia="黑体"/>
        </w:rPr>
        <w:t xml:space="preserve">  潘存鸿</w:t>
      </w:r>
    </w:p>
    <w:p>
      <w:pPr>
        <w:ind w:firstLine="420" w:firstLineChars="200"/>
      </w:pPr>
    </w:p>
    <w:p/>
    <w:p>
      <w:pPr>
        <w:pageBreakBefore/>
        <w:jc w:val="center"/>
        <w:rPr>
          <w:rFonts w:eastAsia="仿宋_GB2312"/>
          <w:sz w:val="28"/>
          <w:szCs w:val="28"/>
        </w:rPr>
      </w:pPr>
      <w:r>
        <w:rPr>
          <w:rFonts w:hint="eastAsia" w:eastAsia="仿宋_GB2312"/>
          <w:sz w:val="28"/>
          <w:szCs w:val="28"/>
        </w:rPr>
        <w:t>目次</w:t>
      </w:r>
    </w:p>
    <w:p/>
    <w:p>
      <w:pPr>
        <w:pStyle w:val="16"/>
        <w:rPr>
          <w:rFonts w:ascii="Times New Roman" w:hAnsi="Times New Roman" w:cs="Times New Roman"/>
          <w:szCs w:val="21"/>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r>
        <w:rPr>
          <w:rStyle w:val="28"/>
          <w:rFonts w:ascii="Times New Roman" w:hAnsi="Times New Roman"/>
        </w:rPr>
        <w:fldChar w:fldCharType="begin"/>
      </w:r>
      <w:r>
        <w:rPr>
          <w:rStyle w:val="28"/>
          <w:rFonts w:ascii="Times New Roman" w:hAnsi="Times New Roman"/>
        </w:rPr>
        <w:instrText xml:space="preserve"> </w:instrText>
      </w:r>
      <w:r>
        <w:rPr>
          <w:rFonts w:ascii="Times New Roman" w:hAnsi="Times New Roman"/>
        </w:rPr>
        <w:instrText xml:space="preserve">HYPERLINK \l "_Toc58592164"</w:instrText>
      </w:r>
      <w:r>
        <w:rPr>
          <w:rStyle w:val="28"/>
          <w:rFonts w:ascii="Times New Roman" w:hAnsi="Times New Roman"/>
        </w:rPr>
        <w:instrText xml:space="preserve"> </w:instrText>
      </w:r>
      <w:r>
        <w:rPr>
          <w:rStyle w:val="28"/>
          <w:rFonts w:ascii="Times New Roman" w:hAnsi="Times New Roman"/>
        </w:rPr>
        <w:fldChar w:fldCharType="separate"/>
      </w:r>
      <w:r>
        <w:rPr>
          <w:rStyle w:val="28"/>
          <w:rFonts w:ascii="Times New Roman" w:hAnsi="Times New Roman"/>
        </w:rPr>
        <w:t xml:space="preserve">1  </w:t>
      </w:r>
      <w:r>
        <w:rPr>
          <w:rStyle w:val="28"/>
          <w:rFonts w:hint="eastAsia" w:ascii="Times New Roman" w:hAnsi="Times New Roman"/>
        </w:rPr>
        <w:t>总则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_Toc58592164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Style w:val="28"/>
          <w:rFonts w:ascii="Times New Roman" w:hAnsi="Times New Roman"/>
        </w:rPr>
        <w:fldChar w:fldCharType="end"/>
      </w:r>
    </w:p>
    <w:p>
      <w:pPr>
        <w:pStyle w:val="16"/>
        <w:rPr>
          <w:rFonts w:ascii="Times New Roman" w:hAnsi="Times New Roman" w:cs="Times New Roman"/>
          <w:szCs w:val="21"/>
        </w:rPr>
      </w:pPr>
      <w:r>
        <w:rPr>
          <w:rStyle w:val="28"/>
          <w:rFonts w:ascii="Times New Roman" w:hAnsi="Times New Roman"/>
        </w:rPr>
        <w:fldChar w:fldCharType="begin"/>
      </w:r>
      <w:r>
        <w:rPr>
          <w:rStyle w:val="28"/>
          <w:rFonts w:ascii="Times New Roman" w:hAnsi="Times New Roman"/>
        </w:rPr>
        <w:instrText xml:space="preserve"> </w:instrText>
      </w:r>
      <w:r>
        <w:rPr>
          <w:rFonts w:ascii="Times New Roman" w:hAnsi="Times New Roman"/>
        </w:rPr>
        <w:instrText xml:space="preserve">HYPERLINK \l "_Toc58592165"</w:instrText>
      </w:r>
      <w:r>
        <w:rPr>
          <w:rStyle w:val="28"/>
          <w:rFonts w:ascii="Times New Roman" w:hAnsi="Times New Roman"/>
        </w:rPr>
        <w:instrText xml:space="preserve"> </w:instrText>
      </w:r>
      <w:r>
        <w:rPr>
          <w:rStyle w:val="28"/>
          <w:rFonts w:ascii="Times New Roman" w:hAnsi="Times New Roman"/>
        </w:rPr>
        <w:fldChar w:fldCharType="separate"/>
      </w:r>
      <w:r>
        <w:rPr>
          <w:rStyle w:val="28"/>
          <w:rFonts w:ascii="Times New Roman" w:hAnsi="Times New Roman"/>
        </w:rPr>
        <w:t xml:space="preserve">2  </w:t>
      </w:r>
      <w:r>
        <w:rPr>
          <w:rStyle w:val="28"/>
          <w:rFonts w:hint="eastAsia" w:ascii="Times New Roman" w:hAnsi="Times New Roman"/>
        </w:rPr>
        <w:t>术语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_Toc58592165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Style w:val="28"/>
          <w:rFonts w:ascii="Times New Roman" w:hAnsi="Times New Roman"/>
        </w:rPr>
        <w:fldChar w:fldCharType="end"/>
      </w:r>
    </w:p>
    <w:p>
      <w:pPr>
        <w:pStyle w:val="16"/>
        <w:rPr>
          <w:rFonts w:ascii="Times New Roman" w:hAnsi="Times New Roman" w:cs="Times New Roman"/>
          <w:szCs w:val="21"/>
        </w:rPr>
      </w:pPr>
      <w:r>
        <w:rPr>
          <w:rStyle w:val="28"/>
          <w:rFonts w:ascii="Times New Roman" w:hAnsi="Times New Roman"/>
        </w:rPr>
        <w:fldChar w:fldCharType="begin"/>
      </w:r>
      <w:r>
        <w:rPr>
          <w:rStyle w:val="28"/>
          <w:rFonts w:ascii="Times New Roman" w:hAnsi="Times New Roman"/>
        </w:rPr>
        <w:instrText xml:space="preserve"> </w:instrText>
      </w:r>
      <w:r>
        <w:rPr>
          <w:rFonts w:ascii="Times New Roman" w:hAnsi="Times New Roman"/>
        </w:rPr>
        <w:instrText xml:space="preserve">HYPERLINK \l "_Toc58592166"</w:instrText>
      </w:r>
      <w:r>
        <w:rPr>
          <w:rStyle w:val="28"/>
          <w:rFonts w:ascii="Times New Roman" w:hAnsi="Times New Roman"/>
        </w:rPr>
        <w:instrText xml:space="preserve"> </w:instrText>
      </w:r>
      <w:r>
        <w:rPr>
          <w:rStyle w:val="28"/>
          <w:rFonts w:ascii="Times New Roman" w:hAnsi="Times New Roman"/>
        </w:rPr>
        <w:fldChar w:fldCharType="separate"/>
      </w:r>
      <w:r>
        <w:rPr>
          <w:rStyle w:val="28"/>
          <w:rFonts w:ascii="Times New Roman" w:hAnsi="Times New Roman"/>
        </w:rPr>
        <w:t xml:space="preserve">3  </w:t>
      </w:r>
      <w:r>
        <w:rPr>
          <w:rStyle w:val="28"/>
          <w:rFonts w:hint="eastAsia" w:ascii="Times New Roman" w:hAnsi="Times New Roman"/>
        </w:rPr>
        <w:t>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_Toc58592166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Style w:val="28"/>
          <w:rFonts w:ascii="Times New Roman" w:hAnsi="Times New Roman"/>
        </w:rPr>
        <w:fldChar w:fldCharType="end"/>
      </w:r>
    </w:p>
    <w:p>
      <w:pPr>
        <w:pStyle w:val="18"/>
        <w:ind w:left="420" w:firstLine="420"/>
        <w:rPr>
          <w:rFonts w:ascii="Times New Roman" w:hAnsi="Times New Roman" w:cs="Times New Roman" w:eastAsiaTheme="minorEastAsia"/>
          <w:sz w:val="21"/>
          <w:szCs w:val="21"/>
        </w:rPr>
      </w:pPr>
      <w:r>
        <w:rPr>
          <w:rStyle w:val="28"/>
          <w:sz w:val="21"/>
          <w:szCs w:val="21"/>
        </w:rPr>
        <w:fldChar w:fldCharType="begin"/>
      </w:r>
      <w:r>
        <w:rPr>
          <w:rStyle w:val="28"/>
          <w:sz w:val="21"/>
          <w:szCs w:val="21"/>
        </w:rPr>
        <w:instrText xml:space="preserve"> </w:instrText>
      </w:r>
      <w:r>
        <w:rPr>
          <w:sz w:val="21"/>
          <w:szCs w:val="21"/>
        </w:rPr>
        <w:instrText xml:space="preserve">HYPERLINK \l "_Toc58592167"</w:instrText>
      </w:r>
      <w:r>
        <w:rPr>
          <w:rStyle w:val="28"/>
          <w:sz w:val="21"/>
          <w:szCs w:val="21"/>
        </w:rPr>
        <w:instrText xml:space="preserve"> </w:instrText>
      </w:r>
      <w:r>
        <w:rPr>
          <w:rStyle w:val="28"/>
          <w:sz w:val="21"/>
          <w:szCs w:val="21"/>
        </w:rPr>
        <w:fldChar w:fldCharType="separate"/>
      </w:r>
      <w:r>
        <w:rPr>
          <w:rStyle w:val="28"/>
          <w:sz w:val="21"/>
          <w:szCs w:val="21"/>
        </w:rPr>
        <w:t xml:space="preserve">3.1  </w:t>
      </w:r>
      <w:r>
        <w:rPr>
          <w:rStyle w:val="28"/>
          <w:rFonts w:hint="eastAsia"/>
          <w:sz w:val="21"/>
          <w:szCs w:val="21"/>
        </w:rPr>
        <w:t>模拟技术类别与选择</w:t>
      </w:r>
      <w:r>
        <w:rPr>
          <w:sz w:val="21"/>
          <w:szCs w:val="21"/>
        </w:rPr>
        <w:tab/>
      </w:r>
      <w:r>
        <w:rPr>
          <w:sz w:val="21"/>
          <w:szCs w:val="21"/>
        </w:rPr>
        <w:fldChar w:fldCharType="begin"/>
      </w:r>
      <w:r>
        <w:rPr>
          <w:sz w:val="21"/>
          <w:szCs w:val="21"/>
        </w:rPr>
        <w:instrText xml:space="preserve"> PAGEREF _Toc58592167 \h </w:instrText>
      </w:r>
      <w:r>
        <w:rPr>
          <w:sz w:val="21"/>
          <w:szCs w:val="21"/>
        </w:rPr>
        <w:fldChar w:fldCharType="separate"/>
      </w:r>
      <w:r>
        <w:rPr>
          <w:sz w:val="21"/>
          <w:szCs w:val="21"/>
        </w:rPr>
        <w:t>3</w:t>
      </w:r>
      <w:r>
        <w:rPr>
          <w:sz w:val="21"/>
          <w:szCs w:val="21"/>
        </w:rPr>
        <w:fldChar w:fldCharType="end"/>
      </w:r>
      <w:r>
        <w:rPr>
          <w:rStyle w:val="28"/>
          <w:sz w:val="21"/>
          <w:szCs w:val="21"/>
        </w:rPr>
        <w:fldChar w:fldCharType="end"/>
      </w:r>
    </w:p>
    <w:p>
      <w:pPr>
        <w:pStyle w:val="18"/>
        <w:ind w:left="420" w:firstLine="420"/>
        <w:rPr>
          <w:rFonts w:ascii="Times New Roman" w:hAnsi="Times New Roman" w:cs="Times New Roman" w:eastAsiaTheme="minorEastAsia"/>
          <w:sz w:val="21"/>
          <w:szCs w:val="21"/>
        </w:rPr>
      </w:pPr>
      <w:r>
        <w:rPr>
          <w:rStyle w:val="28"/>
          <w:sz w:val="21"/>
          <w:szCs w:val="21"/>
        </w:rPr>
        <w:fldChar w:fldCharType="begin"/>
      </w:r>
      <w:r>
        <w:rPr>
          <w:rStyle w:val="28"/>
          <w:sz w:val="21"/>
          <w:szCs w:val="21"/>
        </w:rPr>
        <w:instrText xml:space="preserve"> </w:instrText>
      </w:r>
      <w:r>
        <w:rPr>
          <w:sz w:val="21"/>
          <w:szCs w:val="21"/>
        </w:rPr>
        <w:instrText xml:space="preserve">HYPERLINK \l "_Toc58592168"</w:instrText>
      </w:r>
      <w:r>
        <w:rPr>
          <w:rStyle w:val="28"/>
          <w:sz w:val="21"/>
          <w:szCs w:val="21"/>
        </w:rPr>
        <w:instrText xml:space="preserve"> </w:instrText>
      </w:r>
      <w:r>
        <w:rPr>
          <w:rStyle w:val="28"/>
          <w:sz w:val="21"/>
          <w:szCs w:val="21"/>
        </w:rPr>
        <w:fldChar w:fldCharType="separate"/>
      </w:r>
      <w:r>
        <w:rPr>
          <w:rStyle w:val="28"/>
          <w:sz w:val="21"/>
          <w:szCs w:val="21"/>
        </w:rPr>
        <w:t xml:space="preserve">3.2  </w:t>
      </w:r>
      <w:r>
        <w:rPr>
          <w:rStyle w:val="28"/>
          <w:rFonts w:hint="eastAsia"/>
          <w:sz w:val="21"/>
          <w:szCs w:val="21"/>
        </w:rPr>
        <w:t>工作大纲与质量保证大纲</w:t>
      </w:r>
      <w:r>
        <w:rPr>
          <w:sz w:val="21"/>
          <w:szCs w:val="21"/>
        </w:rPr>
        <w:tab/>
      </w:r>
      <w:r>
        <w:rPr>
          <w:sz w:val="21"/>
          <w:szCs w:val="21"/>
        </w:rPr>
        <w:fldChar w:fldCharType="begin"/>
      </w:r>
      <w:r>
        <w:rPr>
          <w:sz w:val="21"/>
          <w:szCs w:val="21"/>
        </w:rPr>
        <w:instrText xml:space="preserve"> PAGEREF _Toc58592168 \h </w:instrText>
      </w:r>
      <w:r>
        <w:rPr>
          <w:sz w:val="21"/>
          <w:szCs w:val="21"/>
        </w:rPr>
        <w:fldChar w:fldCharType="separate"/>
      </w:r>
      <w:r>
        <w:rPr>
          <w:sz w:val="21"/>
          <w:szCs w:val="21"/>
        </w:rPr>
        <w:t>3</w:t>
      </w:r>
      <w:r>
        <w:rPr>
          <w:sz w:val="21"/>
          <w:szCs w:val="21"/>
        </w:rPr>
        <w:fldChar w:fldCharType="end"/>
      </w:r>
      <w:r>
        <w:rPr>
          <w:rStyle w:val="28"/>
          <w:sz w:val="21"/>
          <w:szCs w:val="21"/>
        </w:rPr>
        <w:fldChar w:fldCharType="end"/>
      </w:r>
    </w:p>
    <w:p>
      <w:pPr>
        <w:pStyle w:val="18"/>
        <w:ind w:left="420" w:firstLine="420"/>
        <w:rPr>
          <w:rFonts w:ascii="Times New Roman" w:hAnsi="Times New Roman" w:cs="Times New Roman" w:eastAsiaTheme="minorEastAsia"/>
          <w:sz w:val="21"/>
          <w:szCs w:val="21"/>
        </w:rPr>
      </w:pPr>
      <w:r>
        <w:rPr>
          <w:rStyle w:val="28"/>
          <w:sz w:val="21"/>
          <w:szCs w:val="21"/>
        </w:rPr>
        <w:fldChar w:fldCharType="begin"/>
      </w:r>
      <w:r>
        <w:rPr>
          <w:rStyle w:val="28"/>
          <w:sz w:val="21"/>
          <w:szCs w:val="21"/>
        </w:rPr>
        <w:instrText xml:space="preserve"> </w:instrText>
      </w:r>
      <w:r>
        <w:rPr>
          <w:sz w:val="21"/>
          <w:szCs w:val="21"/>
        </w:rPr>
        <w:instrText xml:space="preserve">HYPERLINK \l "_Toc58592169"</w:instrText>
      </w:r>
      <w:r>
        <w:rPr>
          <w:rStyle w:val="28"/>
          <w:sz w:val="21"/>
          <w:szCs w:val="21"/>
        </w:rPr>
        <w:instrText xml:space="preserve"> </w:instrText>
      </w:r>
      <w:r>
        <w:rPr>
          <w:rStyle w:val="28"/>
          <w:sz w:val="21"/>
          <w:szCs w:val="21"/>
        </w:rPr>
        <w:fldChar w:fldCharType="separate"/>
      </w:r>
      <w:r>
        <w:rPr>
          <w:rStyle w:val="28"/>
          <w:sz w:val="21"/>
          <w:szCs w:val="21"/>
        </w:rPr>
        <w:t xml:space="preserve">3.3  </w:t>
      </w:r>
      <w:r>
        <w:rPr>
          <w:rStyle w:val="28"/>
          <w:rFonts w:hint="eastAsia"/>
          <w:sz w:val="21"/>
          <w:szCs w:val="21"/>
        </w:rPr>
        <w:t>数据记录及整理</w:t>
      </w:r>
      <w:r>
        <w:rPr>
          <w:sz w:val="21"/>
          <w:szCs w:val="21"/>
        </w:rPr>
        <w:tab/>
      </w:r>
      <w:r>
        <w:rPr>
          <w:sz w:val="21"/>
          <w:szCs w:val="21"/>
        </w:rPr>
        <w:fldChar w:fldCharType="begin"/>
      </w:r>
      <w:r>
        <w:rPr>
          <w:sz w:val="21"/>
          <w:szCs w:val="21"/>
        </w:rPr>
        <w:instrText xml:space="preserve"> PAGEREF _Toc58592169 \h </w:instrText>
      </w:r>
      <w:r>
        <w:rPr>
          <w:sz w:val="21"/>
          <w:szCs w:val="21"/>
        </w:rPr>
        <w:fldChar w:fldCharType="separate"/>
      </w:r>
      <w:r>
        <w:rPr>
          <w:sz w:val="21"/>
          <w:szCs w:val="21"/>
        </w:rPr>
        <w:t>4</w:t>
      </w:r>
      <w:r>
        <w:rPr>
          <w:sz w:val="21"/>
          <w:szCs w:val="21"/>
        </w:rPr>
        <w:fldChar w:fldCharType="end"/>
      </w:r>
      <w:r>
        <w:rPr>
          <w:rStyle w:val="28"/>
          <w:sz w:val="21"/>
          <w:szCs w:val="21"/>
        </w:rPr>
        <w:fldChar w:fldCharType="end"/>
      </w:r>
    </w:p>
    <w:p>
      <w:pPr>
        <w:pStyle w:val="18"/>
        <w:ind w:left="420" w:firstLine="420"/>
        <w:rPr>
          <w:rFonts w:ascii="Times New Roman" w:hAnsi="Times New Roman" w:cs="Times New Roman" w:eastAsiaTheme="minorEastAsia"/>
          <w:sz w:val="21"/>
          <w:szCs w:val="21"/>
        </w:rPr>
      </w:pPr>
      <w:r>
        <w:rPr>
          <w:rStyle w:val="28"/>
          <w:sz w:val="21"/>
          <w:szCs w:val="21"/>
        </w:rPr>
        <w:fldChar w:fldCharType="begin"/>
      </w:r>
      <w:r>
        <w:rPr>
          <w:rStyle w:val="28"/>
          <w:sz w:val="21"/>
          <w:szCs w:val="21"/>
        </w:rPr>
        <w:instrText xml:space="preserve"> </w:instrText>
      </w:r>
      <w:r>
        <w:rPr>
          <w:sz w:val="21"/>
          <w:szCs w:val="21"/>
        </w:rPr>
        <w:instrText xml:space="preserve">HYPERLINK \l "_Toc58592170"</w:instrText>
      </w:r>
      <w:r>
        <w:rPr>
          <w:rStyle w:val="28"/>
          <w:sz w:val="21"/>
          <w:szCs w:val="21"/>
        </w:rPr>
        <w:instrText xml:space="preserve"> </w:instrText>
      </w:r>
      <w:r>
        <w:rPr>
          <w:rStyle w:val="28"/>
          <w:sz w:val="21"/>
          <w:szCs w:val="21"/>
        </w:rPr>
        <w:fldChar w:fldCharType="separate"/>
      </w:r>
      <w:r>
        <w:rPr>
          <w:rStyle w:val="28"/>
          <w:sz w:val="21"/>
          <w:szCs w:val="21"/>
        </w:rPr>
        <w:t xml:space="preserve">3.4  </w:t>
      </w:r>
      <w:r>
        <w:rPr>
          <w:rStyle w:val="28"/>
          <w:rFonts w:hint="eastAsia"/>
          <w:sz w:val="21"/>
          <w:szCs w:val="21"/>
        </w:rPr>
        <w:t>报告编写及提交</w:t>
      </w:r>
      <w:r>
        <w:rPr>
          <w:sz w:val="21"/>
          <w:szCs w:val="21"/>
        </w:rPr>
        <w:tab/>
      </w:r>
      <w:r>
        <w:rPr>
          <w:sz w:val="21"/>
          <w:szCs w:val="21"/>
        </w:rPr>
        <w:fldChar w:fldCharType="begin"/>
      </w:r>
      <w:r>
        <w:rPr>
          <w:sz w:val="21"/>
          <w:szCs w:val="21"/>
        </w:rPr>
        <w:instrText xml:space="preserve"> PAGEREF _Toc58592170 \h </w:instrText>
      </w:r>
      <w:r>
        <w:rPr>
          <w:sz w:val="21"/>
          <w:szCs w:val="21"/>
        </w:rPr>
        <w:fldChar w:fldCharType="separate"/>
      </w:r>
      <w:r>
        <w:rPr>
          <w:sz w:val="21"/>
          <w:szCs w:val="21"/>
        </w:rPr>
        <w:t>4</w:t>
      </w:r>
      <w:r>
        <w:rPr>
          <w:sz w:val="21"/>
          <w:szCs w:val="21"/>
        </w:rPr>
        <w:fldChar w:fldCharType="end"/>
      </w:r>
      <w:r>
        <w:rPr>
          <w:rStyle w:val="28"/>
          <w:sz w:val="21"/>
          <w:szCs w:val="21"/>
        </w:rPr>
        <w:fldChar w:fldCharType="end"/>
      </w:r>
    </w:p>
    <w:p>
      <w:pPr>
        <w:pStyle w:val="16"/>
        <w:rPr>
          <w:rFonts w:ascii="Times New Roman" w:hAnsi="Times New Roman" w:cs="Times New Roman"/>
          <w:szCs w:val="21"/>
        </w:rPr>
      </w:pPr>
      <w:r>
        <w:rPr>
          <w:rStyle w:val="28"/>
          <w:rFonts w:ascii="Times New Roman" w:hAnsi="Times New Roman"/>
        </w:rPr>
        <w:fldChar w:fldCharType="begin"/>
      </w:r>
      <w:r>
        <w:rPr>
          <w:rStyle w:val="28"/>
          <w:rFonts w:ascii="Times New Roman" w:hAnsi="Times New Roman"/>
        </w:rPr>
        <w:instrText xml:space="preserve"> </w:instrText>
      </w:r>
      <w:r>
        <w:rPr>
          <w:rFonts w:ascii="Times New Roman" w:hAnsi="Times New Roman"/>
        </w:rPr>
        <w:instrText xml:space="preserve">HYPERLINK \l "_Toc58592171"</w:instrText>
      </w:r>
      <w:r>
        <w:rPr>
          <w:rStyle w:val="28"/>
          <w:rFonts w:ascii="Times New Roman" w:hAnsi="Times New Roman"/>
        </w:rPr>
        <w:instrText xml:space="preserve"> </w:instrText>
      </w:r>
      <w:r>
        <w:rPr>
          <w:rStyle w:val="28"/>
          <w:rFonts w:ascii="Times New Roman" w:hAnsi="Times New Roman"/>
        </w:rPr>
        <w:fldChar w:fldCharType="separate"/>
      </w:r>
      <w:r>
        <w:rPr>
          <w:rStyle w:val="28"/>
          <w:rFonts w:ascii="Times New Roman" w:hAnsi="Times New Roman"/>
        </w:rPr>
        <w:t xml:space="preserve">4  </w:t>
      </w:r>
      <w:r>
        <w:rPr>
          <w:rStyle w:val="28"/>
          <w:rFonts w:hint="eastAsia" w:ascii="Times New Roman" w:hAnsi="Times New Roman"/>
        </w:rPr>
        <w:t>基础资料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_Toc58592171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Style w:val="28"/>
          <w:rFonts w:ascii="Times New Roman" w:hAnsi="Times New Roman"/>
        </w:rPr>
        <w:fldChar w:fldCharType="end"/>
      </w:r>
    </w:p>
    <w:p>
      <w:pPr>
        <w:pStyle w:val="16"/>
        <w:rPr>
          <w:rFonts w:ascii="Times New Roman" w:hAnsi="Times New Roman" w:cs="Times New Roman"/>
          <w:szCs w:val="21"/>
        </w:rPr>
      </w:pPr>
      <w:r>
        <w:rPr>
          <w:rStyle w:val="28"/>
          <w:rFonts w:ascii="Times New Roman" w:hAnsi="Times New Roman"/>
        </w:rPr>
        <w:fldChar w:fldCharType="begin"/>
      </w:r>
      <w:r>
        <w:rPr>
          <w:rStyle w:val="28"/>
          <w:rFonts w:ascii="Times New Roman" w:hAnsi="Times New Roman"/>
        </w:rPr>
        <w:instrText xml:space="preserve"> </w:instrText>
      </w:r>
      <w:r>
        <w:rPr>
          <w:rFonts w:ascii="Times New Roman" w:hAnsi="Times New Roman"/>
        </w:rPr>
        <w:instrText xml:space="preserve">HYPERLINK \l "_Toc58592172"</w:instrText>
      </w:r>
      <w:r>
        <w:rPr>
          <w:rStyle w:val="28"/>
          <w:rFonts w:ascii="Times New Roman" w:hAnsi="Times New Roman"/>
        </w:rPr>
        <w:instrText xml:space="preserve"> </w:instrText>
      </w:r>
      <w:r>
        <w:rPr>
          <w:rStyle w:val="28"/>
          <w:rFonts w:ascii="Times New Roman" w:hAnsi="Times New Roman"/>
        </w:rPr>
        <w:fldChar w:fldCharType="separate"/>
      </w:r>
      <w:r>
        <w:rPr>
          <w:rStyle w:val="28"/>
          <w:rFonts w:ascii="Times New Roman" w:hAnsi="Times New Roman"/>
        </w:rPr>
        <w:t xml:space="preserve">5  </w:t>
      </w:r>
      <w:r>
        <w:rPr>
          <w:rStyle w:val="28"/>
          <w:rFonts w:hint="eastAsia" w:ascii="Times New Roman" w:hAnsi="Times New Roman"/>
        </w:rPr>
        <w:t>数学模型计算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_Toc58592172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Style w:val="28"/>
          <w:rFonts w:ascii="Times New Roman" w:hAnsi="Times New Roman"/>
        </w:rPr>
        <w:fldChar w:fldCharType="end"/>
      </w:r>
    </w:p>
    <w:p>
      <w:pPr>
        <w:pStyle w:val="18"/>
        <w:ind w:left="420" w:firstLine="420"/>
        <w:rPr>
          <w:rFonts w:ascii="Times New Roman" w:hAnsi="Times New Roman" w:cs="Times New Roman" w:eastAsiaTheme="minorEastAsia"/>
          <w:sz w:val="21"/>
          <w:szCs w:val="21"/>
        </w:rPr>
      </w:pPr>
      <w:r>
        <w:rPr>
          <w:rStyle w:val="28"/>
          <w:sz w:val="21"/>
          <w:szCs w:val="21"/>
        </w:rPr>
        <w:fldChar w:fldCharType="begin"/>
      </w:r>
      <w:r>
        <w:rPr>
          <w:rStyle w:val="28"/>
          <w:sz w:val="21"/>
          <w:szCs w:val="21"/>
        </w:rPr>
        <w:instrText xml:space="preserve"> </w:instrText>
      </w:r>
      <w:r>
        <w:rPr>
          <w:sz w:val="21"/>
          <w:szCs w:val="21"/>
        </w:rPr>
        <w:instrText xml:space="preserve">HYPERLINK \l "_Toc58592173"</w:instrText>
      </w:r>
      <w:r>
        <w:rPr>
          <w:rStyle w:val="28"/>
          <w:sz w:val="21"/>
          <w:szCs w:val="21"/>
        </w:rPr>
        <w:instrText xml:space="preserve"> </w:instrText>
      </w:r>
      <w:r>
        <w:rPr>
          <w:rStyle w:val="28"/>
          <w:sz w:val="21"/>
          <w:szCs w:val="21"/>
        </w:rPr>
        <w:fldChar w:fldCharType="separate"/>
      </w:r>
      <w:r>
        <w:rPr>
          <w:rStyle w:val="28"/>
          <w:sz w:val="21"/>
          <w:szCs w:val="21"/>
        </w:rPr>
        <w:t xml:space="preserve">5.1  </w:t>
      </w:r>
      <w:r>
        <w:rPr>
          <w:rStyle w:val="28"/>
          <w:rFonts w:hint="eastAsia"/>
          <w:sz w:val="21"/>
          <w:szCs w:val="21"/>
        </w:rPr>
        <w:t>数学模型与参数</w:t>
      </w:r>
      <w:r>
        <w:rPr>
          <w:sz w:val="21"/>
          <w:szCs w:val="21"/>
        </w:rPr>
        <w:tab/>
      </w:r>
      <w:r>
        <w:rPr>
          <w:sz w:val="21"/>
          <w:szCs w:val="21"/>
        </w:rPr>
        <w:fldChar w:fldCharType="begin"/>
      </w:r>
      <w:r>
        <w:rPr>
          <w:sz w:val="21"/>
          <w:szCs w:val="21"/>
        </w:rPr>
        <w:instrText xml:space="preserve"> PAGEREF _Toc58592173 \h </w:instrText>
      </w:r>
      <w:r>
        <w:rPr>
          <w:sz w:val="21"/>
          <w:szCs w:val="21"/>
        </w:rPr>
        <w:fldChar w:fldCharType="separate"/>
      </w:r>
      <w:r>
        <w:rPr>
          <w:sz w:val="21"/>
          <w:szCs w:val="21"/>
        </w:rPr>
        <w:t>6</w:t>
      </w:r>
      <w:r>
        <w:rPr>
          <w:sz w:val="21"/>
          <w:szCs w:val="21"/>
        </w:rPr>
        <w:fldChar w:fldCharType="end"/>
      </w:r>
      <w:r>
        <w:rPr>
          <w:rStyle w:val="28"/>
          <w:sz w:val="21"/>
          <w:szCs w:val="21"/>
        </w:rPr>
        <w:fldChar w:fldCharType="end"/>
      </w:r>
    </w:p>
    <w:p>
      <w:pPr>
        <w:pStyle w:val="18"/>
        <w:ind w:left="420" w:firstLine="420"/>
        <w:rPr>
          <w:rFonts w:ascii="Times New Roman" w:hAnsi="Times New Roman" w:cs="Times New Roman" w:eastAsiaTheme="minorEastAsia"/>
          <w:sz w:val="21"/>
          <w:szCs w:val="21"/>
        </w:rPr>
      </w:pPr>
      <w:r>
        <w:rPr>
          <w:rStyle w:val="28"/>
          <w:sz w:val="21"/>
          <w:szCs w:val="21"/>
        </w:rPr>
        <w:fldChar w:fldCharType="begin"/>
      </w:r>
      <w:r>
        <w:rPr>
          <w:rStyle w:val="28"/>
          <w:sz w:val="21"/>
          <w:szCs w:val="21"/>
        </w:rPr>
        <w:instrText xml:space="preserve"> </w:instrText>
      </w:r>
      <w:r>
        <w:rPr>
          <w:sz w:val="21"/>
          <w:szCs w:val="21"/>
        </w:rPr>
        <w:instrText xml:space="preserve">HYPERLINK \l "_Toc58592174"</w:instrText>
      </w:r>
      <w:r>
        <w:rPr>
          <w:rStyle w:val="28"/>
          <w:sz w:val="21"/>
          <w:szCs w:val="21"/>
        </w:rPr>
        <w:instrText xml:space="preserve"> </w:instrText>
      </w:r>
      <w:r>
        <w:rPr>
          <w:rStyle w:val="28"/>
          <w:sz w:val="21"/>
          <w:szCs w:val="21"/>
        </w:rPr>
        <w:fldChar w:fldCharType="separate"/>
      </w:r>
      <w:r>
        <w:rPr>
          <w:rStyle w:val="28"/>
          <w:sz w:val="21"/>
          <w:szCs w:val="21"/>
        </w:rPr>
        <w:t xml:space="preserve">5.2  </w:t>
      </w:r>
      <w:r>
        <w:rPr>
          <w:rStyle w:val="28"/>
          <w:rFonts w:hint="eastAsia"/>
          <w:sz w:val="21"/>
          <w:szCs w:val="21"/>
        </w:rPr>
        <w:t>模型范围及计算网格尺度</w:t>
      </w:r>
      <w:r>
        <w:rPr>
          <w:sz w:val="21"/>
          <w:szCs w:val="21"/>
        </w:rPr>
        <w:tab/>
      </w:r>
      <w:r>
        <w:rPr>
          <w:sz w:val="21"/>
          <w:szCs w:val="21"/>
        </w:rPr>
        <w:fldChar w:fldCharType="begin"/>
      </w:r>
      <w:r>
        <w:rPr>
          <w:sz w:val="21"/>
          <w:szCs w:val="21"/>
        </w:rPr>
        <w:instrText xml:space="preserve"> PAGEREF _Toc58592174 \h </w:instrText>
      </w:r>
      <w:r>
        <w:rPr>
          <w:sz w:val="21"/>
          <w:szCs w:val="21"/>
        </w:rPr>
        <w:fldChar w:fldCharType="separate"/>
      </w:r>
      <w:r>
        <w:rPr>
          <w:sz w:val="21"/>
          <w:szCs w:val="21"/>
        </w:rPr>
        <w:t>8</w:t>
      </w:r>
      <w:r>
        <w:rPr>
          <w:sz w:val="21"/>
          <w:szCs w:val="21"/>
        </w:rPr>
        <w:fldChar w:fldCharType="end"/>
      </w:r>
      <w:r>
        <w:rPr>
          <w:rStyle w:val="28"/>
          <w:sz w:val="21"/>
          <w:szCs w:val="21"/>
        </w:rPr>
        <w:fldChar w:fldCharType="end"/>
      </w:r>
    </w:p>
    <w:p>
      <w:pPr>
        <w:pStyle w:val="18"/>
        <w:ind w:left="420" w:firstLine="420"/>
        <w:rPr>
          <w:rFonts w:ascii="Times New Roman" w:hAnsi="Times New Roman" w:cs="Times New Roman" w:eastAsiaTheme="minorEastAsia"/>
          <w:sz w:val="21"/>
          <w:szCs w:val="21"/>
        </w:rPr>
      </w:pPr>
      <w:r>
        <w:rPr>
          <w:rStyle w:val="28"/>
          <w:sz w:val="21"/>
          <w:szCs w:val="21"/>
        </w:rPr>
        <w:fldChar w:fldCharType="begin"/>
      </w:r>
      <w:r>
        <w:rPr>
          <w:rStyle w:val="28"/>
          <w:sz w:val="21"/>
          <w:szCs w:val="21"/>
        </w:rPr>
        <w:instrText xml:space="preserve"> </w:instrText>
      </w:r>
      <w:r>
        <w:rPr>
          <w:sz w:val="21"/>
          <w:szCs w:val="21"/>
        </w:rPr>
        <w:instrText xml:space="preserve">HYPERLINK \l "_Toc58592175"</w:instrText>
      </w:r>
      <w:r>
        <w:rPr>
          <w:rStyle w:val="28"/>
          <w:sz w:val="21"/>
          <w:szCs w:val="21"/>
        </w:rPr>
        <w:instrText xml:space="preserve"> </w:instrText>
      </w:r>
      <w:r>
        <w:rPr>
          <w:rStyle w:val="28"/>
          <w:sz w:val="21"/>
          <w:szCs w:val="21"/>
        </w:rPr>
        <w:fldChar w:fldCharType="separate"/>
      </w:r>
      <w:r>
        <w:rPr>
          <w:rStyle w:val="28"/>
          <w:sz w:val="21"/>
          <w:szCs w:val="21"/>
        </w:rPr>
        <w:t xml:space="preserve">5.3  </w:t>
      </w:r>
      <w:r>
        <w:rPr>
          <w:rStyle w:val="28"/>
          <w:rFonts w:hint="eastAsia"/>
          <w:sz w:val="21"/>
          <w:szCs w:val="21"/>
        </w:rPr>
        <w:t>模型验证与计算水文条件</w:t>
      </w:r>
      <w:r>
        <w:rPr>
          <w:sz w:val="21"/>
          <w:szCs w:val="21"/>
        </w:rPr>
        <w:tab/>
      </w:r>
      <w:r>
        <w:rPr>
          <w:sz w:val="21"/>
          <w:szCs w:val="21"/>
        </w:rPr>
        <w:fldChar w:fldCharType="begin"/>
      </w:r>
      <w:r>
        <w:rPr>
          <w:sz w:val="21"/>
          <w:szCs w:val="21"/>
        </w:rPr>
        <w:instrText xml:space="preserve"> PAGEREF _Toc58592175 \h </w:instrText>
      </w:r>
      <w:r>
        <w:rPr>
          <w:sz w:val="21"/>
          <w:szCs w:val="21"/>
        </w:rPr>
        <w:fldChar w:fldCharType="separate"/>
      </w:r>
      <w:r>
        <w:rPr>
          <w:sz w:val="21"/>
          <w:szCs w:val="21"/>
        </w:rPr>
        <w:t>8</w:t>
      </w:r>
      <w:r>
        <w:rPr>
          <w:sz w:val="21"/>
          <w:szCs w:val="21"/>
        </w:rPr>
        <w:fldChar w:fldCharType="end"/>
      </w:r>
      <w:r>
        <w:rPr>
          <w:rStyle w:val="28"/>
          <w:sz w:val="21"/>
          <w:szCs w:val="21"/>
        </w:rPr>
        <w:fldChar w:fldCharType="end"/>
      </w:r>
    </w:p>
    <w:p>
      <w:pPr>
        <w:pStyle w:val="18"/>
        <w:ind w:left="420" w:firstLine="420"/>
        <w:rPr>
          <w:rFonts w:ascii="Times New Roman" w:hAnsi="Times New Roman" w:cs="Times New Roman" w:eastAsiaTheme="minorEastAsia"/>
          <w:sz w:val="21"/>
          <w:szCs w:val="21"/>
        </w:rPr>
      </w:pPr>
      <w:r>
        <w:rPr>
          <w:rStyle w:val="28"/>
          <w:sz w:val="21"/>
          <w:szCs w:val="21"/>
        </w:rPr>
        <w:fldChar w:fldCharType="begin"/>
      </w:r>
      <w:r>
        <w:rPr>
          <w:rStyle w:val="28"/>
          <w:sz w:val="21"/>
          <w:szCs w:val="21"/>
        </w:rPr>
        <w:instrText xml:space="preserve"> </w:instrText>
      </w:r>
      <w:r>
        <w:rPr>
          <w:sz w:val="21"/>
          <w:szCs w:val="21"/>
        </w:rPr>
        <w:instrText xml:space="preserve">HYPERLINK \l "_Toc58592176"</w:instrText>
      </w:r>
      <w:r>
        <w:rPr>
          <w:rStyle w:val="28"/>
          <w:sz w:val="21"/>
          <w:szCs w:val="21"/>
        </w:rPr>
        <w:instrText xml:space="preserve"> </w:instrText>
      </w:r>
      <w:r>
        <w:rPr>
          <w:rStyle w:val="28"/>
          <w:sz w:val="21"/>
          <w:szCs w:val="21"/>
        </w:rPr>
        <w:fldChar w:fldCharType="separate"/>
      </w:r>
      <w:r>
        <w:rPr>
          <w:rStyle w:val="28"/>
          <w:sz w:val="21"/>
          <w:szCs w:val="21"/>
        </w:rPr>
        <w:t xml:space="preserve">5.4  </w:t>
      </w:r>
      <w:r>
        <w:rPr>
          <w:rStyle w:val="28"/>
          <w:rFonts w:hint="eastAsia"/>
          <w:sz w:val="21"/>
          <w:szCs w:val="21"/>
        </w:rPr>
        <w:t>计算内容与成果分析</w:t>
      </w:r>
      <w:r>
        <w:rPr>
          <w:sz w:val="21"/>
          <w:szCs w:val="21"/>
        </w:rPr>
        <w:tab/>
      </w:r>
      <w:r>
        <w:rPr>
          <w:sz w:val="21"/>
          <w:szCs w:val="21"/>
        </w:rPr>
        <w:fldChar w:fldCharType="begin"/>
      </w:r>
      <w:r>
        <w:rPr>
          <w:sz w:val="21"/>
          <w:szCs w:val="21"/>
        </w:rPr>
        <w:instrText xml:space="preserve"> PAGEREF _Toc58592176 \h </w:instrText>
      </w:r>
      <w:r>
        <w:rPr>
          <w:sz w:val="21"/>
          <w:szCs w:val="21"/>
        </w:rPr>
        <w:fldChar w:fldCharType="separate"/>
      </w:r>
      <w:r>
        <w:rPr>
          <w:sz w:val="21"/>
          <w:szCs w:val="21"/>
        </w:rPr>
        <w:t>8</w:t>
      </w:r>
      <w:r>
        <w:rPr>
          <w:sz w:val="21"/>
          <w:szCs w:val="21"/>
        </w:rPr>
        <w:fldChar w:fldCharType="end"/>
      </w:r>
      <w:r>
        <w:rPr>
          <w:rStyle w:val="28"/>
          <w:sz w:val="21"/>
          <w:szCs w:val="21"/>
        </w:rPr>
        <w:fldChar w:fldCharType="end"/>
      </w:r>
    </w:p>
    <w:p>
      <w:pPr>
        <w:pStyle w:val="16"/>
        <w:rPr>
          <w:rFonts w:ascii="Times New Roman" w:hAnsi="Times New Roman" w:cs="Times New Roman"/>
          <w:szCs w:val="21"/>
        </w:rPr>
      </w:pPr>
      <w:r>
        <w:rPr>
          <w:rStyle w:val="28"/>
          <w:rFonts w:ascii="Times New Roman" w:hAnsi="Times New Roman"/>
        </w:rPr>
        <w:fldChar w:fldCharType="begin"/>
      </w:r>
      <w:r>
        <w:rPr>
          <w:rStyle w:val="28"/>
          <w:rFonts w:ascii="Times New Roman" w:hAnsi="Times New Roman"/>
        </w:rPr>
        <w:instrText xml:space="preserve"> </w:instrText>
      </w:r>
      <w:r>
        <w:rPr>
          <w:rFonts w:ascii="Times New Roman" w:hAnsi="Times New Roman"/>
        </w:rPr>
        <w:instrText xml:space="preserve">HYPERLINK \l "_Toc58592177"</w:instrText>
      </w:r>
      <w:r>
        <w:rPr>
          <w:rStyle w:val="28"/>
          <w:rFonts w:ascii="Times New Roman" w:hAnsi="Times New Roman"/>
        </w:rPr>
        <w:instrText xml:space="preserve"> </w:instrText>
      </w:r>
      <w:r>
        <w:rPr>
          <w:rStyle w:val="28"/>
          <w:rFonts w:ascii="Times New Roman" w:hAnsi="Times New Roman"/>
        </w:rPr>
        <w:fldChar w:fldCharType="separate"/>
      </w:r>
      <w:r>
        <w:rPr>
          <w:rStyle w:val="28"/>
          <w:rFonts w:ascii="Times New Roman" w:hAnsi="Times New Roman"/>
        </w:rPr>
        <w:t xml:space="preserve">6  </w:t>
      </w:r>
      <w:r>
        <w:rPr>
          <w:rStyle w:val="28"/>
          <w:rFonts w:hint="eastAsia" w:ascii="Times New Roman" w:hAnsi="Times New Roman"/>
        </w:rPr>
        <w:t>物理模型试验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_Toc58592177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Style w:val="28"/>
          <w:rFonts w:ascii="Times New Roman" w:hAnsi="Times New Roman"/>
        </w:rPr>
        <w:fldChar w:fldCharType="end"/>
      </w:r>
    </w:p>
    <w:p>
      <w:pPr>
        <w:pStyle w:val="18"/>
        <w:ind w:left="420" w:firstLine="420"/>
        <w:rPr>
          <w:rFonts w:ascii="Times New Roman" w:hAnsi="Times New Roman" w:cs="Times New Roman" w:eastAsiaTheme="minorEastAsia"/>
          <w:sz w:val="21"/>
          <w:szCs w:val="21"/>
        </w:rPr>
      </w:pPr>
      <w:r>
        <w:rPr>
          <w:rStyle w:val="28"/>
          <w:sz w:val="21"/>
          <w:szCs w:val="21"/>
        </w:rPr>
        <w:fldChar w:fldCharType="begin"/>
      </w:r>
      <w:r>
        <w:rPr>
          <w:rStyle w:val="28"/>
          <w:sz w:val="21"/>
          <w:szCs w:val="21"/>
        </w:rPr>
        <w:instrText xml:space="preserve"> </w:instrText>
      </w:r>
      <w:r>
        <w:rPr>
          <w:sz w:val="21"/>
          <w:szCs w:val="21"/>
        </w:rPr>
        <w:instrText xml:space="preserve">HYPERLINK \l "_Toc58592178"</w:instrText>
      </w:r>
      <w:r>
        <w:rPr>
          <w:rStyle w:val="28"/>
          <w:sz w:val="21"/>
          <w:szCs w:val="21"/>
        </w:rPr>
        <w:instrText xml:space="preserve"> </w:instrText>
      </w:r>
      <w:r>
        <w:rPr>
          <w:rStyle w:val="28"/>
          <w:sz w:val="21"/>
          <w:szCs w:val="21"/>
        </w:rPr>
        <w:fldChar w:fldCharType="separate"/>
      </w:r>
      <w:r>
        <w:rPr>
          <w:rStyle w:val="28"/>
          <w:sz w:val="21"/>
          <w:szCs w:val="21"/>
        </w:rPr>
        <w:t xml:space="preserve">6.1  </w:t>
      </w:r>
      <w:r>
        <w:rPr>
          <w:rStyle w:val="28"/>
          <w:rFonts w:hint="eastAsia"/>
          <w:sz w:val="21"/>
          <w:szCs w:val="21"/>
        </w:rPr>
        <w:t>模型相似准则</w:t>
      </w:r>
      <w:r>
        <w:rPr>
          <w:sz w:val="21"/>
          <w:szCs w:val="21"/>
        </w:rPr>
        <w:tab/>
      </w:r>
      <w:r>
        <w:rPr>
          <w:sz w:val="21"/>
          <w:szCs w:val="21"/>
        </w:rPr>
        <w:fldChar w:fldCharType="begin"/>
      </w:r>
      <w:r>
        <w:rPr>
          <w:sz w:val="21"/>
          <w:szCs w:val="21"/>
        </w:rPr>
        <w:instrText xml:space="preserve"> PAGEREF _Toc58592178 \h </w:instrText>
      </w:r>
      <w:r>
        <w:rPr>
          <w:sz w:val="21"/>
          <w:szCs w:val="21"/>
        </w:rPr>
        <w:fldChar w:fldCharType="separate"/>
      </w:r>
      <w:r>
        <w:rPr>
          <w:sz w:val="21"/>
          <w:szCs w:val="21"/>
        </w:rPr>
        <w:t>10</w:t>
      </w:r>
      <w:r>
        <w:rPr>
          <w:sz w:val="21"/>
          <w:szCs w:val="21"/>
        </w:rPr>
        <w:fldChar w:fldCharType="end"/>
      </w:r>
      <w:r>
        <w:rPr>
          <w:rStyle w:val="28"/>
          <w:sz w:val="21"/>
          <w:szCs w:val="21"/>
        </w:rPr>
        <w:fldChar w:fldCharType="end"/>
      </w:r>
    </w:p>
    <w:p>
      <w:pPr>
        <w:pStyle w:val="18"/>
        <w:ind w:left="420" w:firstLine="420"/>
        <w:rPr>
          <w:rFonts w:ascii="Times New Roman" w:hAnsi="Times New Roman" w:cs="Times New Roman" w:eastAsiaTheme="minorEastAsia"/>
          <w:sz w:val="21"/>
          <w:szCs w:val="21"/>
        </w:rPr>
      </w:pPr>
      <w:r>
        <w:rPr>
          <w:rStyle w:val="28"/>
          <w:sz w:val="21"/>
          <w:szCs w:val="21"/>
        </w:rPr>
        <w:fldChar w:fldCharType="begin"/>
      </w:r>
      <w:r>
        <w:rPr>
          <w:rStyle w:val="28"/>
          <w:sz w:val="21"/>
          <w:szCs w:val="21"/>
        </w:rPr>
        <w:instrText xml:space="preserve"> </w:instrText>
      </w:r>
      <w:r>
        <w:rPr>
          <w:sz w:val="21"/>
          <w:szCs w:val="21"/>
        </w:rPr>
        <w:instrText xml:space="preserve">HYPERLINK \l "_Toc58592179"</w:instrText>
      </w:r>
      <w:r>
        <w:rPr>
          <w:rStyle w:val="28"/>
          <w:sz w:val="21"/>
          <w:szCs w:val="21"/>
        </w:rPr>
        <w:instrText xml:space="preserve"> </w:instrText>
      </w:r>
      <w:r>
        <w:rPr>
          <w:rStyle w:val="28"/>
          <w:sz w:val="21"/>
          <w:szCs w:val="21"/>
        </w:rPr>
        <w:fldChar w:fldCharType="separate"/>
      </w:r>
      <w:r>
        <w:rPr>
          <w:rStyle w:val="28"/>
          <w:sz w:val="21"/>
          <w:szCs w:val="21"/>
        </w:rPr>
        <w:t xml:space="preserve">6.2  </w:t>
      </w:r>
      <w:r>
        <w:rPr>
          <w:rStyle w:val="28"/>
          <w:rFonts w:hint="eastAsia"/>
          <w:sz w:val="21"/>
          <w:szCs w:val="21"/>
        </w:rPr>
        <w:t>模型设计</w:t>
      </w:r>
      <w:r>
        <w:rPr>
          <w:sz w:val="21"/>
          <w:szCs w:val="21"/>
        </w:rPr>
        <w:tab/>
      </w:r>
      <w:r>
        <w:rPr>
          <w:sz w:val="21"/>
          <w:szCs w:val="21"/>
        </w:rPr>
        <w:fldChar w:fldCharType="begin"/>
      </w:r>
      <w:r>
        <w:rPr>
          <w:sz w:val="21"/>
          <w:szCs w:val="21"/>
        </w:rPr>
        <w:instrText xml:space="preserve"> PAGEREF _Toc58592179 \h </w:instrText>
      </w:r>
      <w:r>
        <w:rPr>
          <w:sz w:val="21"/>
          <w:szCs w:val="21"/>
        </w:rPr>
        <w:fldChar w:fldCharType="separate"/>
      </w:r>
      <w:r>
        <w:rPr>
          <w:sz w:val="21"/>
          <w:szCs w:val="21"/>
        </w:rPr>
        <w:t>11</w:t>
      </w:r>
      <w:r>
        <w:rPr>
          <w:sz w:val="21"/>
          <w:szCs w:val="21"/>
        </w:rPr>
        <w:fldChar w:fldCharType="end"/>
      </w:r>
      <w:r>
        <w:rPr>
          <w:rStyle w:val="28"/>
          <w:sz w:val="21"/>
          <w:szCs w:val="21"/>
        </w:rPr>
        <w:fldChar w:fldCharType="end"/>
      </w:r>
    </w:p>
    <w:p>
      <w:pPr>
        <w:pStyle w:val="18"/>
        <w:ind w:left="420" w:firstLine="420"/>
        <w:rPr>
          <w:rFonts w:ascii="Times New Roman" w:hAnsi="Times New Roman" w:cs="Times New Roman" w:eastAsiaTheme="minorEastAsia"/>
          <w:sz w:val="21"/>
          <w:szCs w:val="21"/>
        </w:rPr>
      </w:pPr>
      <w:r>
        <w:rPr>
          <w:rStyle w:val="28"/>
          <w:sz w:val="21"/>
          <w:szCs w:val="21"/>
        </w:rPr>
        <w:fldChar w:fldCharType="begin"/>
      </w:r>
      <w:r>
        <w:rPr>
          <w:rStyle w:val="28"/>
          <w:sz w:val="21"/>
          <w:szCs w:val="21"/>
        </w:rPr>
        <w:instrText xml:space="preserve"> </w:instrText>
      </w:r>
      <w:r>
        <w:rPr>
          <w:sz w:val="21"/>
          <w:szCs w:val="21"/>
        </w:rPr>
        <w:instrText xml:space="preserve">HYPERLINK \l "_Toc58592180"</w:instrText>
      </w:r>
      <w:r>
        <w:rPr>
          <w:rStyle w:val="28"/>
          <w:sz w:val="21"/>
          <w:szCs w:val="21"/>
        </w:rPr>
        <w:instrText xml:space="preserve"> </w:instrText>
      </w:r>
      <w:r>
        <w:rPr>
          <w:rStyle w:val="28"/>
          <w:sz w:val="21"/>
          <w:szCs w:val="21"/>
        </w:rPr>
        <w:fldChar w:fldCharType="separate"/>
      </w:r>
      <w:r>
        <w:rPr>
          <w:rStyle w:val="28"/>
          <w:sz w:val="21"/>
          <w:szCs w:val="21"/>
        </w:rPr>
        <w:t xml:space="preserve">6.3  </w:t>
      </w:r>
      <w:r>
        <w:rPr>
          <w:rStyle w:val="28"/>
          <w:rFonts w:hint="eastAsia"/>
          <w:sz w:val="21"/>
          <w:szCs w:val="21"/>
        </w:rPr>
        <w:t>试验设备与量测仪器</w:t>
      </w:r>
      <w:r>
        <w:rPr>
          <w:sz w:val="21"/>
          <w:szCs w:val="21"/>
        </w:rPr>
        <w:tab/>
      </w:r>
      <w:r>
        <w:rPr>
          <w:sz w:val="21"/>
          <w:szCs w:val="21"/>
        </w:rPr>
        <w:fldChar w:fldCharType="begin"/>
      </w:r>
      <w:r>
        <w:rPr>
          <w:sz w:val="21"/>
          <w:szCs w:val="21"/>
        </w:rPr>
        <w:instrText xml:space="preserve"> PAGEREF _Toc58592180 \h </w:instrText>
      </w:r>
      <w:r>
        <w:rPr>
          <w:sz w:val="21"/>
          <w:szCs w:val="21"/>
        </w:rPr>
        <w:fldChar w:fldCharType="separate"/>
      </w:r>
      <w:r>
        <w:rPr>
          <w:sz w:val="21"/>
          <w:szCs w:val="21"/>
        </w:rPr>
        <w:t>11</w:t>
      </w:r>
      <w:r>
        <w:rPr>
          <w:sz w:val="21"/>
          <w:szCs w:val="21"/>
        </w:rPr>
        <w:fldChar w:fldCharType="end"/>
      </w:r>
      <w:r>
        <w:rPr>
          <w:rStyle w:val="28"/>
          <w:sz w:val="21"/>
          <w:szCs w:val="21"/>
        </w:rPr>
        <w:fldChar w:fldCharType="end"/>
      </w:r>
    </w:p>
    <w:p>
      <w:pPr>
        <w:pStyle w:val="18"/>
        <w:ind w:left="420" w:firstLine="420"/>
        <w:rPr>
          <w:rFonts w:ascii="Times New Roman" w:hAnsi="Times New Roman" w:cs="Times New Roman" w:eastAsiaTheme="minorEastAsia"/>
          <w:sz w:val="21"/>
          <w:szCs w:val="21"/>
        </w:rPr>
      </w:pPr>
      <w:r>
        <w:rPr>
          <w:rStyle w:val="28"/>
          <w:sz w:val="21"/>
          <w:szCs w:val="21"/>
        </w:rPr>
        <w:fldChar w:fldCharType="begin"/>
      </w:r>
      <w:r>
        <w:rPr>
          <w:rStyle w:val="28"/>
          <w:sz w:val="21"/>
          <w:szCs w:val="21"/>
        </w:rPr>
        <w:instrText xml:space="preserve"> </w:instrText>
      </w:r>
      <w:r>
        <w:rPr>
          <w:sz w:val="21"/>
          <w:szCs w:val="21"/>
        </w:rPr>
        <w:instrText xml:space="preserve">HYPERLINK \l "_Toc58592181"</w:instrText>
      </w:r>
      <w:r>
        <w:rPr>
          <w:rStyle w:val="28"/>
          <w:sz w:val="21"/>
          <w:szCs w:val="21"/>
        </w:rPr>
        <w:instrText xml:space="preserve"> </w:instrText>
      </w:r>
      <w:r>
        <w:rPr>
          <w:rStyle w:val="28"/>
          <w:sz w:val="21"/>
          <w:szCs w:val="21"/>
        </w:rPr>
        <w:fldChar w:fldCharType="separate"/>
      </w:r>
      <w:r>
        <w:rPr>
          <w:rStyle w:val="28"/>
          <w:sz w:val="21"/>
          <w:szCs w:val="21"/>
        </w:rPr>
        <w:t xml:space="preserve">6.4  </w:t>
      </w:r>
      <w:r>
        <w:rPr>
          <w:rStyle w:val="28"/>
          <w:rFonts w:hint="eastAsia"/>
          <w:sz w:val="21"/>
          <w:szCs w:val="21"/>
        </w:rPr>
        <w:t>模型制作与安装</w:t>
      </w:r>
      <w:r>
        <w:rPr>
          <w:sz w:val="21"/>
          <w:szCs w:val="21"/>
        </w:rPr>
        <w:tab/>
      </w:r>
      <w:r>
        <w:rPr>
          <w:sz w:val="21"/>
          <w:szCs w:val="21"/>
        </w:rPr>
        <w:fldChar w:fldCharType="begin"/>
      </w:r>
      <w:r>
        <w:rPr>
          <w:sz w:val="21"/>
          <w:szCs w:val="21"/>
        </w:rPr>
        <w:instrText xml:space="preserve"> PAGEREF _Toc58592181 \h </w:instrText>
      </w:r>
      <w:r>
        <w:rPr>
          <w:sz w:val="21"/>
          <w:szCs w:val="21"/>
        </w:rPr>
        <w:fldChar w:fldCharType="separate"/>
      </w:r>
      <w:r>
        <w:rPr>
          <w:sz w:val="21"/>
          <w:szCs w:val="21"/>
        </w:rPr>
        <w:t>11</w:t>
      </w:r>
      <w:r>
        <w:rPr>
          <w:sz w:val="21"/>
          <w:szCs w:val="21"/>
        </w:rPr>
        <w:fldChar w:fldCharType="end"/>
      </w:r>
      <w:r>
        <w:rPr>
          <w:rStyle w:val="28"/>
          <w:sz w:val="21"/>
          <w:szCs w:val="21"/>
        </w:rPr>
        <w:fldChar w:fldCharType="end"/>
      </w:r>
    </w:p>
    <w:p>
      <w:pPr>
        <w:pStyle w:val="18"/>
        <w:ind w:left="420" w:firstLine="420"/>
        <w:rPr>
          <w:rFonts w:ascii="Times New Roman" w:hAnsi="Times New Roman" w:cs="Times New Roman" w:eastAsiaTheme="minorEastAsia"/>
          <w:sz w:val="21"/>
          <w:szCs w:val="21"/>
        </w:rPr>
      </w:pPr>
      <w:r>
        <w:rPr>
          <w:rStyle w:val="28"/>
          <w:sz w:val="21"/>
          <w:szCs w:val="21"/>
        </w:rPr>
        <w:fldChar w:fldCharType="begin"/>
      </w:r>
      <w:r>
        <w:rPr>
          <w:rStyle w:val="28"/>
          <w:sz w:val="21"/>
          <w:szCs w:val="21"/>
        </w:rPr>
        <w:instrText xml:space="preserve"> </w:instrText>
      </w:r>
      <w:r>
        <w:rPr>
          <w:sz w:val="21"/>
          <w:szCs w:val="21"/>
        </w:rPr>
        <w:instrText xml:space="preserve">HYPERLINK \l "_Toc58592182"</w:instrText>
      </w:r>
      <w:r>
        <w:rPr>
          <w:rStyle w:val="28"/>
          <w:sz w:val="21"/>
          <w:szCs w:val="21"/>
        </w:rPr>
        <w:instrText xml:space="preserve"> </w:instrText>
      </w:r>
      <w:r>
        <w:rPr>
          <w:rStyle w:val="28"/>
          <w:sz w:val="21"/>
          <w:szCs w:val="21"/>
        </w:rPr>
        <w:fldChar w:fldCharType="separate"/>
      </w:r>
      <w:r>
        <w:rPr>
          <w:rStyle w:val="28"/>
          <w:sz w:val="21"/>
          <w:szCs w:val="21"/>
        </w:rPr>
        <w:t xml:space="preserve">6.5  </w:t>
      </w:r>
      <w:r>
        <w:rPr>
          <w:rStyle w:val="28"/>
          <w:rFonts w:hint="eastAsia"/>
          <w:sz w:val="21"/>
          <w:szCs w:val="21"/>
        </w:rPr>
        <w:t>试验要求</w:t>
      </w:r>
      <w:r>
        <w:rPr>
          <w:sz w:val="21"/>
          <w:szCs w:val="21"/>
        </w:rPr>
        <w:tab/>
      </w:r>
      <w:r>
        <w:rPr>
          <w:sz w:val="21"/>
          <w:szCs w:val="21"/>
        </w:rPr>
        <w:fldChar w:fldCharType="begin"/>
      </w:r>
      <w:r>
        <w:rPr>
          <w:sz w:val="21"/>
          <w:szCs w:val="21"/>
        </w:rPr>
        <w:instrText xml:space="preserve"> PAGEREF _Toc58592182 \h </w:instrText>
      </w:r>
      <w:r>
        <w:rPr>
          <w:sz w:val="21"/>
          <w:szCs w:val="21"/>
        </w:rPr>
        <w:fldChar w:fldCharType="separate"/>
      </w:r>
      <w:r>
        <w:rPr>
          <w:sz w:val="21"/>
          <w:szCs w:val="21"/>
        </w:rPr>
        <w:t>12</w:t>
      </w:r>
      <w:r>
        <w:rPr>
          <w:sz w:val="21"/>
          <w:szCs w:val="21"/>
        </w:rPr>
        <w:fldChar w:fldCharType="end"/>
      </w:r>
      <w:r>
        <w:rPr>
          <w:rStyle w:val="28"/>
          <w:sz w:val="21"/>
          <w:szCs w:val="21"/>
        </w:rPr>
        <w:fldChar w:fldCharType="end"/>
      </w:r>
    </w:p>
    <w:p>
      <w:pPr>
        <w:pStyle w:val="18"/>
        <w:ind w:left="420" w:firstLine="420"/>
        <w:rPr>
          <w:rFonts w:ascii="Times New Roman" w:hAnsi="Times New Roman" w:cs="Times New Roman" w:eastAsiaTheme="minorEastAsia"/>
          <w:sz w:val="21"/>
          <w:szCs w:val="21"/>
        </w:rPr>
      </w:pPr>
      <w:r>
        <w:rPr>
          <w:rStyle w:val="28"/>
          <w:sz w:val="21"/>
          <w:szCs w:val="21"/>
        </w:rPr>
        <w:fldChar w:fldCharType="begin"/>
      </w:r>
      <w:r>
        <w:rPr>
          <w:rStyle w:val="28"/>
          <w:sz w:val="21"/>
          <w:szCs w:val="21"/>
        </w:rPr>
        <w:instrText xml:space="preserve"> </w:instrText>
      </w:r>
      <w:r>
        <w:rPr>
          <w:sz w:val="21"/>
          <w:szCs w:val="21"/>
        </w:rPr>
        <w:instrText xml:space="preserve">HYPERLINK \l "_Toc58592183"</w:instrText>
      </w:r>
      <w:r>
        <w:rPr>
          <w:rStyle w:val="28"/>
          <w:sz w:val="21"/>
          <w:szCs w:val="21"/>
        </w:rPr>
        <w:instrText xml:space="preserve"> </w:instrText>
      </w:r>
      <w:r>
        <w:rPr>
          <w:rStyle w:val="28"/>
          <w:sz w:val="21"/>
          <w:szCs w:val="21"/>
        </w:rPr>
        <w:fldChar w:fldCharType="separate"/>
      </w:r>
      <w:r>
        <w:rPr>
          <w:rStyle w:val="28"/>
          <w:sz w:val="21"/>
          <w:szCs w:val="21"/>
        </w:rPr>
        <w:t xml:space="preserve">6.6  </w:t>
      </w:r>
      <w:r>
        <w:rPr>
          <w:rStyle w:val="28"/>
          <w:rFonts w:hint="eastAsia"/>
          <w:sz w:val="21"/>
          <w:szCs w:val="21"/>
        </w:rPr>
        <w:t>试验内容与成果分析</w:t>
      </w:r>
      <w:r>
        <w:rPr>
          <w:sz w:val="21"/>
          <w:szCs w:val="21"/>
        </w:rPr>
        <w:tab/>
      </w:r>
      <w:r>
        <w:rPr>
          <w:sz w:val="21"/>
          <w:szCs w:val="21"/>
        </w:rPr>
        <w:fldChar w:fldCharType="begin"/>
      </w:r>
      <w:r>
        <w:rPr>
          <w:sz w:val="21"/>
          <w:szCs w:val="21"/>
        </w:rPr>
        <w:instrText xml:space="preserve"> PAGEREF _Toc58592183 \h </w:instrText>
      </w:r>
      <w:r>
        <w:rPr>
          <w:sz w:val="21"/>
          <w:szCs w:val="21"/>
        </w:rPr>
        <w:fldChar w:fldCharType="separate"/>
      </w:r>
      <w:r>
        <w:rPr>
          <w:sz w:val="21"/>
          <w:szCs w:val="21"/>
        </w:rPr>
        <w:t>12</w:t>
      </w:r>
      <w:r>
        <w:rPr>
          <w:sz w:val="21"/>
          <w:szCs w:val="21"/>
        </w:rPr>
        <w:fldChar w:fldCharType="end"/>
      </w:r>
      <w:r>
        <w:rPr>
          <w:rStyle w:val="28"/>
          <w:sz w:val="21"/>
          <w:szCs w:val="21"/>
        </w:rPr>
        <w:fldChar w:fldCharType="end"/>
      </w:r>
    </w:p>
    <w:p>
      <w:pPr>
        <w:pStyle w:val="16"/>
        <w:rPr>
          <w:rFonts w:ascii="Times New Roman" w:hAnsi="Times New Roman" w:cs="Times New Roman"/>
          <w:szCs w:val="21"/>
        </w:rPr>
      </w:pPr>
      <w:r>
        <w:rPr>
          <w:rStyle w:val="28"/>
          <w:rFonts w:ascii="Times New Roman" w:hAnsi="Times New Roman"/>
        </w:rPr>
        <w:fldChar w:fldCharType="begin"/>
      </w:r>
      <w:r>
        <w:rPr>
          <w:rStyle w:val="28"/>
          <w:rFonts w:ascii="Times New Roman" w:hAnsi="Times New Roman"/>
        </w:rPr>
        <w:instrText xml:space="preserve"> </w:instrText>
      </w:r>
      <w:r>
        <w:rPr>
          <w:rFonts w:ascii="Times New Roman" w:hAnsi="Times New Roman"/>
        </w:rPr>
        <w:instrText xml:space="preserve">HYPERLINK \l "_Toc58592184"</w:instrText>
      </w:r>
      <w:r>
        <w:rPr>
          <w:rStyle w:val="28"/>
          <w:rFonts w:ascii="Times New Roman" w:hAnsi="Times New Roman"/>
        </w:rPr>
        <w:instrText xml:space="preserve"> </w:instrText>
      </w:r>
      <w:r>
        <w:rPr>
          <w:rStyle w:val="28"/>
          <w:rFonts w:ascii="Times New Roman" w:hAnsi="Times New Roman"/>
        </w:rPr>
        <w:fldChar w:fldCharType="separate"/>
      </w:r>
      <w:r>
        <w:rPr>
          <w:rStyle w:val="28"/>
          <w:rFonts w:hint="eastAsia" w:ascii="Times New Roman" w:hAnsi="Times New Roman"/>
        </w:rPr>
        <w:t>本规程用词说明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_Toc58592184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Style w:val="28"/>
          <w:rFonts w:ascii="Times New Roman" w:hAnsi="Times New Roman"/>
        </w:rPr>
        <w:fldChar w:fldCharType="end"/>
      </w:r>
    </w:p>
    <w:p>
      <w:pPr>
        <w:pStyle w:val="16"/>
        <w:rPr>
          <w:rFonts w:ascii="Times New Roman" w:hAnsi="Times New Roman" w:cs="Times New Roman"/>
          <w:szCs w:val="21"/>
        </w:rPr>
      </w:pPr>
      <w:r>
        <w:rPr>
          <w:rStyle w:val="28"/>
          <w:rFonts w:ascii="Times New Roman" w:hAnsi="Times New Roman"/>
        </w:rPr>
        <w:fldChar w:fldCharType="begin"/>
      </w:r>
      <w:r>
        <w:rPr>
          <w:rStyle w:val="28"/>
          <w:rFonts w:ascii="Times New Roman" w:hAnsi="Times New Roman"/>
        </w:rPr>
        <w:instrText xml:space="preserve"> </w:instrText>
      </w:r>
      <w:r>
        <w:rPr>
          <w:rFonts w:ascii="Times New Roman" w:hAnsi="Times New Roman"/>
        </w:rPr>
        <w:instrText xml:space="preserve">HYPERLINK \l "_Toc58592185"</w:instrText>
      </w:r>
      <w:r>
        <w:rPr>
          <w:rStyle w:val="28"/>
          <w:rFonts w:ascii="Times New Roman" w:hAnsi="Times New Roman"/>
        </w:rPr>
        <w:instrText xml:space="preserve"> </w:instrText>
      </w:r>
      <w:r>
        <w:rPr>
          <w:rStyle w:val="28"/>
          <w:rFonts w:ascii="Times New Roman" w:hAnsi="Times New Roman"/>
        </w:rPr>
        <w:fldChar w:fldCharType="separate"/>
      </w:r>
      <w:r>
        <w:rPr>
          <w:rStyle w:val="28"/>
          <w:rFonts w:hint="eastAsia" w:ascii="Times New Roman" w:hAnsi="Times New Roman"/>
        </w:rPr>
        <w:t>标准历次版本编写者信息</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_Toc58592185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Style w:val="28"/>
          <w:rFonts w:ascii="Times New Roman" w:hAnsi="Times New Roman"/>
        </w:rPr>
        <w:fldChar w:fldCharType="end"/>
      </w:r>
    </w:p>
    <w:p>
      <w:pPr>
        <w:pStyle w:val="16"/>
        <w:rPr>
          <w:rFonts w:ascii="Times New Roman" w:hAnsi="Times New Roman" w:cs="Times New Roman"/>
          <w:szCs w:val="21"/>
        </w:rPr>
      </w:pPr>
      <w:r>
        <w:rPr>
          <w:rStyle w:val="28"/>
          <w:rFonts w:ascii="Times New Roman" w:hAnsi="Times New Roman"/>
        </w:rPr>
        <w:fldChar w:fldCharType="begin"/>
      </w:r>
      <w:r>
        <w:rPr>
          <w:rStyle w:val="28"/>
          <w:rFonts w:ascii="Times New Roman" w:hAnsi="Times New Roman"/>
        </w:rPr>
        <w:instrText xml:space="preserve"> </w:instrText>
      </w:r>
      <w:r>
        <w:rPr>
          <w:rFonts w:ascii="Times New Roman" w:hAnsi="Times New Roman"/>
        </w:rPr>
        <w:instrText xml:space="preserve">HYPERLINK \l "_Toc58592186"</w:instrText>
      </w:r>
      <w:r>
        <w:rPr>
          <w:rStyle w:val="28"/>
          <w:rFonts w:ascii="Times New Roman" w:hAnsi="Times New Roman"/>
        </w:rPr>
        <w:instrText xml:space="preserve"> </w:instrText>
      </w:r>
      <w:r>
        <w:rPr>
          <w:rStyle w:val="28"/>
          <w:rFonts w:ascii="Times New Roman" w:hAnsi="Times New Roman"/>
        </w:rPr>
        <w:fldChar w:fldCharType="separate"/>
      </w:r>
      <w:r>
        <w:rPr>
          <w:rStyle w:val="28"/>
          <w:rFonts w:hint="eastAsia" w:ascii="Times New Roman" w:hAnsi="Times New Roman"/>
        </w:rPr>
        <w:t>引用标准名录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_Toc58592186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Style w:val="28"/>
          <w:rFonts w:ascii="Times New Roman" w:hAnsi="Times New Roman"/>
        </w:rPr>
        <w:fldChar w:fldCharType="end"/>
      </w:r>
    </w:p>
    <w:p>
      <w:pPr>
        <w:pStyle w:val="16"/>
        <w:rPr>
          <w:rFonts w:ascii="Times New Roman" w:hAnsi="Times New Roman" w:cs="Times New Roman"/>
          <w:szCs w:val="21"/>
        </w:rPr>
      </w:pPr>
      <w:r>
        <w:rPr>
          <w:rStyle w:val="28"/>
          <w:rFonts w:ascii="Times New Roman" w:hAnsi="Times New Roman"/>
        </w:rPr>
        <w:fldChar w:fldCharType="begin"/>
      </w:r>
      <w:r>
        <w:rPr>
          <w:rStyle w:val="28"/>
          <w:rFonts w:ascii="Times New Roman" w:hAnsi="Times New Roman"/>
        </w:rPr>
        <w:instrText xml:space="preserve"> </w:instrText>
      </w:r>
      <w:r>
        <w:rPr>
          <w:rFonts w:ascii="Times New Roman" w:hAnsi="Times New Roman"/>
        </w:rPr>
        <w:instrText xml:space="preserve">HYPERLINK \l "_Toc58592187"</w:instrText>
      </w:r>
      <w:r>
        <w:rPr>
          <w:rStyle w:val="28"/>
          <w:rFonts w:ascii="Times New Roman" w:hAnsi="Times New Roman"/>
        </w:rPr>
        <w:instrText xml:space="preserve"> </w:instrText>
      </w:r>
      <w:r>
        <w:rPr>
          <w:rStyle w:val="28"/>
          <w:rFonts w:ascii="Times New Roman" w:hAnsi="Times New Roman"/>
        </w:rPr>
        <w:fldChar w:fldCharType="separate"/>
      </w:r>
      <w:r>
        <w:rPr>
          <w:rStyle w:val="28"/>
          <w:rFonts w:hint="eastAsia" w:ascii="Times New Roman" w:hAnsi="Times New Roman"/>
        </w:rPr>
        <w:t>条</w:t>
      </w:r>
      <w:r>
        <w:rPr>
          <w:rStyle w:val="28"/>
          <w:rFonts w:ascii="Times New Roman" w:hAnsi="Times New Roman"/>
        </w:rPr>
        <w:t xml:space="preserve"> </w:t>
      </w:r>
      <w:r>
        <w:rPr>
          <w:rStyle w:val="28"/>
          <w:rFonts w:hint="eastAsia" w:ascii="Times New Roman" w:hAnsi="Times New Roman"/>
        </w:rPr>
        <w:t>文</w:t>
      </w:r>
      <w:r>
        <w:rPr>
          <w:rStyle w:val="28"/>
          <w:rFonts w:ascii="Times New Roman" w:hAnsi="Times New Roman"/>
        </w:rPr>
        <w:t xml:space="preserve"> </w:t>
      </w:r>
      <w:r>
        <w:rPr>
          <w:rStyle w:val="28"/>
          <w:rFonts w:hint="eastAsia" w:ascii="Times New Roman" w:hAnsi="Times New Roman"/>
        </w:rPr>
        <w:t>说</w:t>
      </w:r>
      <w:r>
        <w:rPr>
          <w:rStyle w:val="28"/>
          <w:rFonts w:ascii="Times New Roman" w:hAnsi="Times New Roman"/>
        </w:rPr>
        <w:t xml:space="preserve"> </w:t>
      </w:r>
      <w:r>
        <w:rPr>
          <w:rStyle w:val="28"/>
          <w:rFonts w:hint="eastAsia" w:ascii="Times New Roman" w:hAnsi="Times New Roman"/>
        </w:rPr>
        <w:t>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_Toc58592187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Style w:val="28"/>
          <w:rFonts w:ascii="Times New Roman" w:hAnsi="Times New Roman"/>
        </w:rPr>
        <w:fldChar w:fldCharType="end"/>
      </w:r>
    </w:p>
    <w:p>
      <w:pPr>
        <w:rPr>
          <w:rFonts w:eastAsiaTheme="minorEastAsia"/>
          <w:szCs w:val="21"/>
        </w:rPr>
      </w:pPr>
      <w:r>
        <w:rPr>
          <w:rFonts w:eastAsiaTheme="minorEastAsia"/>
          <w:szCs w:val="21"/>
        </w:rPr>
        <w:fldChar w:fldCharType="end"/>
      </w:r>
    </w:p>
    <w:p>
      <w:pPr>
        <w:widowControl/>
        <w:jc w:val="left"/>
        <w:rPr>
          <w:rFonts w:eastAsiaTheme="minorEastAsia"/>
          <w:szCs w:val="21"/>
        </w:rPr>
      </w:pPr>
      <w:r>
        <w:rPr>
          <w:rFonts w:eastAsiaTheme="minorEastAsia"/>
          <w:szCs w:val="21"/>
        </w:rPr>
        <w:br w:type="page"/>
      </w:r>
    </w:p>
    <w:p>
      <w:pPr>
        <w:jc w:val="center"/>
        <w:rPr>
          <w:rFonts w:eastAsiaTheme="minorEastAsia"/>
          <w:b/>
          <w:sz w:val="28"/>
          <w:szCs w:val="28"/>
        </w:rPr>
      </w:pPr>
      <w:r>
        <w:rPr>
          <w:rFonts w:eastAsiaTheme="minorEastAsia"/>
          <w:b/>
          <w:sz w:val="28"/>
          <w:szCs w:val="28"/>
        </w:rPr>
        <w:t>Contents</w:t>
      </w:r>
    </w:p>
    <w:p>
      <w:pPr>
        <w:rPr>
          <w:rFonts w:eastAsiaTheme="minorEastAsia"/>
          <w:szCs w:val="21"/>
        </w:rPr>
      </w:pPr>
    </w:p>
    <w:p>
      <w:pPr>
        <w:pStyle w:val="16"/>
        <w:rPr>
          <w:rFonts w:ascii="Times New Roman" w:hAnsi="Times New Roman"/>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r>
        <w:fldChar w:fldCharType="begin"/>
      </w:r>
      <w:r>
        <w:instrText xml:space="preserve"> HYPERLINK \l "_Toc56003764" </w:instrText>
      </w:r>
      <w:r>
        <w:fldChar w:fldCharType="separate"/>
      </w:r>
      <w:r>
        <w:rPr>
          <w:rStyle w:val="28"/>
          <w:rFonts w:ascii="Times New Roman" w:hAnsi="Times New Roman"/>
        </w:rPr>
        <w:t xml:space="preserve">1  </w:t>
      </w:r>
      <w:r>
        <w:rPr>
          <w:rStyle w:val="28"/>
          <w:rFonts w:hint="eastAsia" w:ascii="Times New Roman" w:hAnsi="Times New Roman"/>
        </w:rPr>
        <w:t>G</w:t>
      </w:r>
      <w:r>
        <w:rPr>
          <w:rStyle w:val="28"/>
          <w:rFonts w:ascii="Times New Roman" w:hAnsi="Times New Roman"/>
        </w:rPr>
        <w:t>eneral provisions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_Toc56003764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6"/>
        <w:rPr>
          <w:rFonts w:ascii="Times New Roman" w:hAnsi="Times New Roman"/>
        </w:rPr>
      </w:pPr>
      <w:r>
        <w:fldChar w:fldCharType="begin"/>
      </w:r>
      <w:r>
        <w:instrText xml:space="preserve"> HYPERLINK \l "_Toc56003765" </w:instrText>
      </w:r>
      <w:r>
        <w:fldChar w:fldCharType="separate"/>
      </w:r>
      <w:r>
        <w:rPr>
          <w:rStyle w:val="28"/>
          <w:rFonts w:ascii="Times New Roman" w:hAnsi="Times New Roman"/>
        </w:rPr>
        <w:t xml:space="preserve">2  </w:t>
      </w:r>
      <w:r>
        <w:rPr>
          <w:rStyle w:val="28"/>
          <w:rFonts w:hint="eastAsia" w:ascii="Times New Roman" w:hAnsi="Times New Roman"/>
        </w:rPr>
        <w:t>T</w:t>
      </w:r>
      <w:r>
        <w:rPr>
          <w:rStyle w:val="28"/>
          <w:rFonts w:ascii="Times New Roman" w:hAnsi="Times New Roman"/>
        </w:rPr>
        <w:t>erms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_Toc56003765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6"/>
        <w:rPr>
          <w:rFonts w:ascii="Times New Roman" w:hAnsi="Times New Roman"/>
        </w:rPr>
      </w:pPr>
      <w:r>
        <w:fldChar w:fldCharType="begin"/>
      </w:r>
      <w:r>
        <w:instrText xml:space="preserve"> HYPERLINK \l "_Toc56003768" </w:instrText>
      </w:r>
      <w:r>
        <w:fldChar w:fldCharType="separate"/>
      </w:r>
      <w:r>
        <w:rPr>
          <w:rStyle w:val="28"/>
          <w:rFonts w:ascii="Times New Roman" w:hAnsi="Times New Roman"/>
        </w:rPr>
        <w:t xml:space="preserve">3  </w:t>
      </w:r>
      <w:r>
        <w:rPr>
          <w:rStyle w:val="28"/>
          <w:rFonts w:hint="eastAsia" w:ascii="Times New Roman" w:hAnsi="Times New Roman"/>
        </w:rPr>
        <w:t>B</w:t>
      </w:r>
      <w:r>
        <w:rPr>
          <w:rStyle w:val="28"/>
          <w:rFonts w:ascii="Times New Roman" w:hAnsi="Times New Roman"/>
        </w:rPr>
        <w:t>asic requirements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_Toc56003768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8"/>
        <w:ind w:left="420" w:firstLine="420"/>
        <w:rPr>
          <w:rFonts w:eastAsiaTheme="minorEastAsia"/>
          <w:sz w:val="21"/>
          <w:szCs w:val="21"/>
        </w:rPr>
      </w:pPr>
      <w:r>
        <w:fldChar w:fldCharType="begin"/>
      </w:r>
      <w:r>
        <w:instrText xml:space="preserve"> HYPERLINK \l "_Toc56003769" </w:instrText>
      </w:r>
      <w:r>
        <w:fldChar w:fldCharType="separate"/>
      </w:r>
      <w:r>
        <w:rPr>
          <w:rStyle w:val="28"/>
          <w:rFonts w:eastAsiaTheme="minorEastAsia"/>
          <w:sz w:val="21"/>
          <w:szCs w:val="21"/>
        </w:rPr>
        <w:t xml:space="preserve">3.1  </w:t>
      </w:r>
      <w:r>
        <w:rPr>
          <w:rStyle w:val="28"/>
          <w:rFonts w:hint="eastAsia" w:eastAsiaTheme="minorEastAsia"/>
          <w:sz w:val="21"/>
          <w:szCs w:val="21"/>
        </w:rPr>
        <w:t>Categories</w:t>
      </w:r>
      <w:r>
        <w:rPr>
          <w:rStyle w:val="28"/>
          <w:rFonts w:eastAsiaTheme="minorEastAsia"/>
          <w:sz w:val="21"/>
          <w:szCs w:val="21"/>
        </w:rPr>
        <w:t xml:space="preserve"> and selection of simulation technology</w:t>
      </w:r>
      <w:r>
        <w:rPr>
          <w:rFonts w:eastAsiaTheme="minorEastAsia"/>
          <w:sz w:val="21"/>
          <w:szCs w:val="21"/>
        </w:rPr>
        <w:tab/>
      </w:r>
      <w:r>
        <w:rPr>
          <w:rFonts w:eastAsiaTheme="minorEastAsia"/>
          <w:sz w:val="21"/>
          <w:szCs w:val="21"/>
        </w:rPr>
        <w:fldChar w:fldCharType="begin"/>
      </w:r>
      <w:r>
        <w:rPr>
          <w:rFonts w:eastAsiaTheme="minorEastAsia"/>
          <w:sz w:val="21"/>
          <w:szCs w:val="21"/>
        </w:rPr>
        <w:instrText xml:space="preserve"> PAGEREF _Toc56003769 \h </w:instrText>
      </w:r>
      <w:r>
        <w:rPr>
          <w:rFonts w:eastAsiaTheme="minorEastAsia"/>
          <w:sz w:val="21"/>
          <w:szCs w:val="21"/>
        </w:rPr>
        <w:fldChar w:fldCharType="separate"/>
      </w:r>
      <w:r>
        <w:rPr>
          <w:rFonts w:eastAsiaTheme="minorEastAsia"/>
          <w:sz w:val="21"/>
          <w:szCs w:val="21"/>
        </w:rPr>
        <w:t>3</w:t>
      </w:r>
      <w:r>
        <w:rPr>
          <w:rFonts w:eastAsiaTheme="minorEastAsia"/>
          <w:sz w:val="21"/>
          <w:szCs w:val="21"/>
        </w:rPr>
        <w:fldChar w:fldCharType="end"/>
      </w:r>
      <w:r>
        <w:rPr>
          <w:rFonts w:eastAsiaTheme="minorEastAsia"/>
          <w:sz w:val="21"/>
          <w:szCs w:val="21"/>
        </w:rPr>
        <w:fldChar w:fldCharType="end"/>
      </w:r>
    </w:p>
    <w:p>
      <w:pPr>
        <w:pStyle w:val="18"/>
        <w:ind w:left="420" w:firstLine="420"/>
        <w:rPr>
          <w:rFonts w:eastAsiaTheme="minorEastAsia"/>
          <w:sz w:val="21"/>
          <w:szCs w:val="21"/>
        </w:rPr>
      </w:pPr>
      <w:r>
        <w:fldChar w:fldCharType="begin"/>
      </w:r>
      <w:r>
        <w:instrText xml:space="preserve"> HYPERLINK \l "_Toc56003770" </w:instrText>
      </w:r>
      <w:r>
        <w:fldChar w:fldCharType="separate"/>
      </w:r>
      <w:r>
        <w:rPr>
          <w:rStyle w:val="28"/>
          <w:rFonts w:eastAsiaTheme="minorEastAsia"/>
          <w:sz w:val="21"/>
          <w:szCs w:val="21"/>
        </w:rPr>
        <w:t xml:space="preserve">3.2  </w:t>
      </w:r>
      <w:r>
        <w:rPr>
          <w:rStyle w:val="28"/>
          <w:rFonts w:hint="eastAsia" w:eastAsiaTheme="minorEastAsia"/>
          <w:sz w:val="21"/>
          <w:szCs w:val="21"/>
        </w:rPr>
        <w:t>W</w:t>
      </w:r>
      <w:r>
        <w:rPr>
          <w:rStyle w:val="28"/>
          <w:rFonts w:eastAsiaTheme="minorEastAsia"/>
          <w:sz w:val="21"/>
          <w:szCs w:val="21"/>
        </w:rPr>
        <w:t>ork and quality assurance programs</w:t>
      </w:r>
      <w:r>
        <w:rPr>
          <w:rFonts w:eastAsiaTheme="minorEastAsia"/>
          <w:sz w:val="21"/>
          <w:szCs w:val="21"/>
        </w:rPr>
        <w:tab/>
      </w:r>
      <w:r>
        <w:rPr>
          <w:rFonts w:eastAsiaTheme="minorEastAsia"/>
          <w:sz w:val="21"/>
          <w:szCs w:val="21"/>
        </w:rPr>
        <w:fldChar w:fldCharType="begin"/>
      </w:r>
      <w:r>
        <w:rPr>
          <w:rFonts w:eastAsiaTheme="minorEastAsia"/>
          <w:sz w:val="21"/>
          <w:szCs w:val="21"/>
        </w:rPr>
        <w:instrText xml:space="preserve"> PAGEREF _Toc56003770 \h </w:instrText>
      </w:r>
      <w:r>
        <w:rPr>
          <w:rFonts w:eastAsiaTheme="minorEastAsia"/>
          <w:sz w:val="21"/>
          <w:szCs w:val="21"/>
        </w:rPr>
        <w:fldChar w:fldCharType="separate"/>
      </w:r>
      <w:r>
        <w:rPr>
          <w:rFonts w:eastAsiaTheme="minorEastAsia"/>
          <w:sz w:val="21"/>
          <w:szCs w:val="21"/>
        </w:rPr>
        <w:t>3</w:t>
      </w:r>
      <w:r>
        <w:rPr>
          <w:rFonts w:eastAsiaTheme="minorEastAsia"/>
          <w:sz w:val="21"/>
          <w:szCs w:val="21"/>
        </w:rPr>
        <w:fldChar w:fldCharType="end"/>
      </w:r>
      <w:r>
        <w:rPr>
          <w:rFonts w:eastAsiaTheme="minorEastAsia"/>
          <w:sz w:val="21"/>
          <w:szCs w:val="21"/>
        </w:rPr>
        <w:fldChar w:fldCharType="end"/>
      </w:r>
    </w:p>
    <w:p>
      <w:pPr>
        <w:pStyle w:val="18"/>
        <w:ind w:left="420" w:firstLine="420"/>
        <w:rPr>
          <w:rFonts w:eastAsiaTheme="minorEastAsia"/>
          <w:sz w:val="21"/>
          <w:szCs w:val="21"/>
        </w:rPr>
      </w:pPr>
      <w:r>
        <w:fldChar w:fldCharType="begin"/>
      </w:r>
      <w:r>
        <w:instrText xml:space="preserve"> HYPERLINK \l "_Toc56003771" </w:instrText>
      </w:r>
      <w:r>
        <w:fldChar w:fldCharType="separate"/>
      </w:r>
      <w:r>
        <w:rPr>
          <w:rStyle w:val="28"/>
          <w:rFonts w:eastAsiaTheme="minorEastAsia"/>
          <w:sz w:val="21"/>
          <w:szCs w:val="21"/>
        </w:rPr>
        <w:t xml:space="preserve">3.3  Data recording and </w:t>
      </w:r>
      <w:r>
        <w:rPr>
          <w:rStyle w:val="28"/>
          <w:rFonts w:hint="eastAsia" w:eastAsiaTheme="minorEastAsia"/>
          <w:sz w:val="21"/>
          <w:szCs w:val="21"/>
        </w:rPr>
        <w:t>p</w:t>
      </w:r>
      <w:r>
        <w:rPr>
          <w:rStyle w:val="28"/>
          <w:rFonts w:eastAsiaTheme="minorEastAsia"/>
          <w:sz w:val="21"/>
          <w:szCs w:val="21"/>
        </w:rPr>
        <w:t>rocessing</w:t>
      </w:r>
      <w:r>
        <w:rPr>
          <w:rFonts w:eastAsiaTheme="minorEastAsia"/>
          <w:sz w:val="21"/>
          <w:szCs w:val="21"/>
        </w:rPr>
        <w:tab/>
      </w:r>
      <w:r>
        <w:rPr>
          <w:rFonts w:eastAsiaTheme="minorEastAsia"/>
          <w:sz w:val="21"/>
          <w:szCs w:val="21"/>
        </w:rPr>
        <w:fldChar w:fldCharType="begin"/>
      </w:r>
      <w:r>
        <w:rPr>
          <w:rFonts w:eastAsiaTheme="minorEastAsia"/>
          <w:sz w:val="21"/>
          <w:szCs w:val="21"/>
        </w:rPr>
        <w:instrText xml:space="preserve"> PAGEREF _Toc56003771 \h </w:instrText>
      </w:r>
      <w:r>
        <w:rPr>
          <w:rFonts w:eastAsiaTheme="minorEastAsia"/>
          <w:sz w:val="21"/>
          <w:szCs w:val="21"/>
        </w:rPr>
        <w:fldChar w:fldCharType="separate"/>
      </w:r>
      <w:r>
        <w:rPr>
          <w:rFonts w:eastAsiaTheme="minorEastAsia"/>
          <w:sz w:val="21"/>
          <w:szCs w:val="21"/>
        </w:rPr>
        <w:t>4</w:t>
      </w:r>
      <w:r>
        <w:rPr>
          <w:rFonts w:eastAsiaTheme="minorEastAsia"/>
          <w:sz w:val="21"/>
          <w:szCs w:val="21"/>
        </w:rPr>
        <w:fldChar w:fldCharType="end"/>
      </w:r>
      <w:r>
        <w:rPr>
          <w:rFonts w:eastAsiaTheme="minorEastAsia"/>
          <w:sz w:val="21"/>
          <w:szCs w:val="21"/>
        </w:rPr>
        <w:fldChar w:fldCharType="end"/>
      </w:r>
    </w:p>
    <w:p>
      <w:pPr>
        <w:pStyle w:val="18"/>
        <w:ind w:left="420" w:firstLine="420"/>
        <w:rPr>
          <w:rFonts w:eastAsiaTheme="minorEastAsia"/>
          <w:sz w:val="21"/>
          <w:szCs w:val="21"/>
        </w:rPr>
      </w:pPr>
      <w:r>
        <w:fldChar w:fldCharType="begin"/>
      </w:r>
      <w:r>
        <w:instrText xml:space="preserve"> HYPERLINK \l "_Toc56003772" </w:instrText>
      </w:r>
      <w:r>
        <w:fldChar w:fldCharType="separate"/>
      </w:r>
      <w:r>
        <w:rPr>
          <w:rStyle w:val="28"/>
          <w:rFonts w:eastAsiaTheme="minorEastAsia"/>
          <w:sz w:val="21"/>
          <w:szCs w:val="21"/>
        </w:rPr>
        <w:t>3.4  Report writing and submission</w:t>
      </w:r>
      <w:r>
        <w:rPr>
          <w:rFonts w:eastAsiaTheme="minorEastAsia"/>
          <w:sz w:val="21"/>
          <w:szCs w:val="21"/>
        </w:rPr>
        <w:tab/>
      </w:r>
      <w:r>
        <w:rPr>
          <w:rFonts w:eastAsiaTheme="minorEastAsia"/>
          <w:sz w:val="21"/>
          <w:szCs w:val="21"/>
        </w:rPr>
        <w:fldChar w:fldCharType="begin"/>
      </w:r>
      <w:r>
        <w:rPr>
          <w:rFonts w:eastAsiaTheme="minorEastAsia"/>
          <w:sz w:val="21"/>
          <w:szCs w:val="21"/>
        </w:rPr>
        <w:instrText xml:space="preserve"> PAGEREF _Toc56003772 \h </w:instrText>
      </w:r>
      <w:r>
        <w:rPr>
          <w:rFonts w:eastAsiaTheme="minorEastAsia"/>
          <w:sz w:val="21"/>
          <w:szCs w:val="21"/>
        </w:rPr>
        <w:fldChar w:fldCharType="separate"/>
      </w:r>
      <w:r>
        <w:rPr>
          <w:rFonts w:eastAsiaTheme="minorEastAsia"/>
          <w:sz w:val="21"/>
          <w:szCs w:val="21"/>
        </w:rPr>
        <w:t>4</w:t>
      </w:r>
      <w:r>
        <w:rPr>
          <w:rFonts w:eastAsiaTheme="minorEastAsia"/>
          <w:sz w:val="21"/>
          <w:szCs w:val="21"/>
        </w:rPr>
        <w:fldChar w:fldCharType="end"/>
      </w:r>
      <w:r>
        <w:rPr>
          <w:rFonts w:eastAsiaTheme="minorEastAsia"/>
          <w:sz w:val="21"/>
          <w:szCs w:val="21"/>
        </w:rPr>
        <w:fldChar w:fldCharType="end"/>
      </w:r>
    </w:p>
    <w:p>
      <w:pPr>
        <w:pStyle w:val="16"/>
        <w:rPr>
          <w:rFonts w:ascii="Times New Roman" w:hAnsi="Times New Roman"/>
        </w:rPr>
      </w:pPr>
      <w:r>
        <w:fldChar w:fldCharType="begin"/>
      </w:r>
      <w:r>
        <w:instrText xml:space="preserve"> HYPERLINK \l "_Toc56003773" </w:instrText>
      </w:r>
      <w:r>
        <w:fldChar w:fldCharType="separate"/>
      </w:r>
      <w:r>
        <w:rPr>
          <w:rStyle w:val="28"/>
          <w:rFonts w:ascii="Times New Roman" w:hAnsi="Times New Roman"/>
        </w:rPr>
        <w:t xml:space="preserve">4  </w:t>
      </w:r>
      <w:r>
        <w:rPr>
          <w:rStyle w:val="28"/>
          <w:rFonts w:hint="eastAsia" w:ascii="Times New Roman" w:hAnsi="Times New Roman"/>
        </w:rPr>
        <w:t>B</w:t>
      </w:r>
      <w:r>
        <w:rPr>
          <w:rStyle w:val="28"/>
          <w:rFonts w:ascii="Times New Roman" w:hAnsi="Times New Roman"/>
        </w:rPr>
        <w:t>asic data</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_Toc56003773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6"/>
        <w:rPr>
          <w:rFonts w:ascii="Times New Roman" w:hAnsi="Times New Roman"/>
        </w:rPr>
      </w:pPr>
      <w:r>
        <w:fldChar w:fldCharType="begin"/>
      </w:r>
      <w:r>
        <w:instrText xml:space="preserve"> HYPERLINK \l "_Toc56003774" </w:instrText>
      </w:r>
      <w:r>
        <w:fldChar w:fldCharType="separate"/>
      </w:r>
      <w:r>
        <w:rPr>
          <w:rStyle w:val="28"/>
          <w:rFonts w:ascii="Times New Roman" w:hAnsi="Times New Roman"/>
        </w:rPr>
        <w:t xml:space="preserve">5  </w:t>
      </w:r>
      <w:r>
        <w:rPr>
          <w:rStyle w:val="28"/>
          <w:rFonts w:hint="eastAsia" w:ascii="Times New Roman" w:hAnsi="Times New Roman"/>
        </w:rPr>
        <w:t>Numerical simulation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_Toc56003774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8"/>
        <w:ind w:left="420" w:firstLine="420"/>
        <w:rPr>
          <w:rFonts w:eastAsiaTheme="minorEastAsia"/>
          <w:sz w:val="21"/>
          <w:szCs w:val="21"/>
        </w:rPr>
      </w:pPr>
      <w:r>
        <w:fldChar w:fldCharType="begin"/>
      </w:r>
      <w:r>
        <w:instrText xml:space="preserve"> HYPERLINK \l "_Toc56003775" </w:instrText>
      </w:r>
      <w:r>
        <w:fldChar w:fldCharType="separate"/>
      </w:r>
      <w:r>
        <w:rPr>
          <w:rStyle w:val="28"/>
          <w:rFonts w:eastAsiaTheme="minorEastAsia"/>
          <w:sz w:val="21"/>
          <w:szCs w:val="21"/>
        </w:rPr>
        <w:t xml:space="preserve">5.1  </w:t>
      </w:r>
      <w:r>
        <w:rPr>
          <w:rStyle w:val="28"/>
          <w:rFonts w:hint="eastAsia" w:eastAsiaTheme="minorEastAsia"/>
          <w:sz w:val="21"/>
          <w:szCs w:val="21"/>
        </w:rPr>
        <w:t>N</w:t>
      </w:r>
      <w:r>
        <w:rPr>
          <w:rStyle w:val="28"/>
          <w:rFonts w:eastAsiaTheme="minorEastAsia"/>
          <w:sz w:val="21"/>
          <w:szCs w:val="21"/>
        </w:rPr>
        <w:t>umerical model and parameters</w:t>
      </w:r>
      <w:r>
        <w:rPr>
          <w:rFonts w:eastAsiaTheme="minorEastAsia"/>
          <w:sz w:val="21"/>
          <w:szCs w:val="21"/>
        </w:rPr>
        <w:tab/>
      </w:r>
      <w:r>
        <w:rPr>
          <w:rFonts w:eastAsiaTheme="minorEastAsia"/>
          <w:sz w:val="21"/>
          <w:szCs w:val="21"/>
        </w:rPr>
        <w:fldChar w:fldCharType="begin"/>
      </w:r>
      <w:r>
        <w:rPr>
          <w:rFonts w:eastAsiaTheme="minorEastAsia"/>
          <w:sz w:val="21"/>
          <w:szCs w:val="21"/>
        </w:rPr>
        <w:instrText xml:space="preserve"> PAGEREF _Toc56003775 \h </w:instrText>
      </w:r>
      <w:r>
        <w:rPr>
          <w:rFonts w:eastAsiaTheme="minorEastAsia"/>
          <w:sz w:val="21"/>
          <w:szCs w:val="21"/>
        </w:rPr>
        <w:fldChar w:fldCharType="separate"/>
      </w:r>
      <w:r>
        <w:rPr>
          <w:rFonts w:eastAsiaTheme="minorEastAsia"/>
          <w:sz w:val="21"/>
          <w:szCs w:val="21"/>
        </w:rPr>
        <w:t>6</w:t>
      </w:r>
      <w:r>
        <w:rPr>
          <w:rFonts w:eastAsiaTheme="minorEastAsia"/>
          <w:sz w:val="21"/>
          <w:szCs w:val="21"/>
        </w:rPr>
        <w:fldChar w:fldCharType="end"/>
      </w:r>
      <w:r>
        <w:rPr>
          <w:rFonts w:eastAsiaTheme="minorEastAsia"/>
          <w:sz w:val="21"/>
          <w:szCs w:val="21"/>
        </w:rPr>
        <w:fldChar w:fldCharType="end"/>
      </w:r>
    </w:p>
    <w:p>
      <w:pPr>
        <w:pStyle w:val="18"/>
        <w:ind w:left="420" w:firstLine="420"/>
        <w:rPr>
          <w:rFonts w:eastAsiaTheme="minorEastAsia"/>
          <w:sz w:val="21"/>
          <w:szCs w:val="21"/>
        </w:rPr>
      </w:pPr>
      <w:r>
        <w:fldChar w:fldCharType="begin"/>
      </w:r>
      <w:r>
        <w:instrText xml:space="preserve"> HYPERLINK \l "_Toc56003776" </w:instrText>
      </w:r>
      <w:r>
        <w:fldChar w:fldCharType="separate"/>
      </w:r>
      <w:r>
        <w:rPr>
          <w:rStyle w:val="28"/>
          <w:rFonts w:eastAsiaTheme="minorEastAsia"/>
          <w:sz w:val="21"/>
          <w:szCs w:val="21"/>
        </w:rPr>
        <w:t>5.2  Computational region and</w:t>
      </w:r>
      <w:r>
        <w:rPr>
          <w:rStyle w:val="28"/>
          <w:rFonts w:hint="eastAsia" w:eastAsiaTheme="minorEastAsia"/>
          <w:sz w:val="21"/>
          <w:szCs w:val="21"/>
        </w:rPr>
        <w:t xml:space="preserve"> </w:t>
      </w:r>
      <w:r>
        <w:rPr>
          <w:rStyle w:val="28"/>
          <w:rFonts w:eastAsiaTheme="minorEastAsia"/>
          <w:sz w:val="21"/>
          <w:szCs w:val="21"/>
        </w:rPr>
        <w:t>grid size</w:t>
      </w:r>
      <w:r>
        <w:rPr>
          <w:rStyle w:val="28"/>
          <w:rFonts w:hint="eastAsia" w:eastAsiaTheme="minorEastAsia"/>
          <w:sz w:val="21"/>
          <w:szCs w:val="21"/>
        </w:rPr>
        <w:t xml:space="preserve"> </w:t>
      </w:r>
      <w:r>
        <w:rPr>
          <w:rFonts w:eastAsiaTheme="minorEastAsia"/>
          <w:sz w:val="21"/>
          <w:szCs w:val="21"/>
        </w:rPr>
        <w:tab/>
      </w:r>
      <w:r>
        <w:rPr>
          <w:rFonts w:eastAsiaTheme="minorEastAsia"/>
          <w:sz w:val="21"/>
          <w:szCs w:val="21"/>
        </w:rPr>
        <w:fldChar w:fldCharType="begin"/>
      </w:r>
      <w:r>
        <w:rPr>
          <w:rFonts w:eastAsiaTheme="minorEastAsia"/>
          <w:sz w:val="21"/>
          <w:szCs w:val="21"/>
        </w:rPr>
        <w:instrText xml:space="preserve"> PAGEREF _Toc56003776 \h </w:instrText>
      </w:r>
      <w:r>
        <w:rPr>
          <w:rFonts w:eastAsiaTheme="minorEastAsia"/>
          <w:sz w:val="21"/>
          <w:szCs w:val="21"/>
        </w:rPr>
        <w:fldChar w:fldCharType="separate"/>
      </w:r>
      <w:r>
        <w:rPr>
          <w:rFonts w:eastAsiaTheme="minorEastAsia"/>
          <w:sz w:val="21"/>
          <w:szCs w:val="21"/>
        </w:rPr>
        <w:t>8</w:t>
      </w:r>
      <w:r>
        <w:rPr>
          <w:rFonts w:eastAsiaTheme="minorEastAsia"/>
          <w:sz w:val="21"/>
          <w:szCs w:val="21"/>
        </w:rPr>
        <w:fldChar w:fldCharType="end"/>
      </w:r>
      <w:r>
        <w:rPr>
          <w:rFonts w:eastAsiaTheme="minorEastAsia"/>
          <w:sz w:val="21"/>
          <w:szCs w:val="21"/>
        </w:rPr>
        <w:fldChar w:fldCharType="end"/>
      </w:r>
    </w:p>
    <w:p>
      <w:pPr>
        <w:pStyle w:val="18"/>
        <w:ind w:left="420" w:firstLine="420"/>
        <w:rPr>
          <w:rFonts w:eastAsiaTheme="minorEastAsia"/>
          <w:sz w:val="21"/>
          <w:szCs w:val="21"/>
        </w:rPr>
      </w:pPr>
      <w:r>
        <w:fldChar w:fldCharType="begin"/>
      </w:r>
      <w:r>
        <w:instrText xml:space="preserve"> HYPERLINK \l "_Toc56003777" </w:instrText>
      </w:r>
      <w:r>
        <w:fldChar w:fldCharType="separate"/>
      </w:r>
      <w:r>
        <w:rPr>
          <w:rStyle w:val="28"/>
          <w:rFonts w:eastAsiaTheme="minorEastAsia"/>
          <w:sz w:val="21"/>
          <w:szCs w:val="21"/>
        </w:rPr>
        <w:t>5.3  Model verification and hydrological conditions</w:t>
      </w:r>
      <w:r>
        <w:rPr>
          <w:rFonts w:eastAsiaTheme="minorEastAsia"/>
          <w:sz w:val="21"/>
          <w:szCs w:val="21"/>
        </w:rPr>
        <w:tab/>
      </w:r>
      <w:r>
        <w:rPr>
          <w:rFonts w:eastAsiaTheme="minorEastAsia"/>
          <w:sz w:val="21"/>
          <w:szCs w:val="21"/>
        </w:rPr>
        <w:fldChar w:fldCharType="begin"/>
      </w:r>
      <w:r>
        <w:rPr>
          <w:rFonts w:eastAsiaTheme="minorEastAsia"/>
          <w:sz w:val="21"/>
          <w:szCs w:val="21"/>
        </w:rPr>
        <w:instrText xml:space="preserve"> PAGEREF _Toc56003777 \h </w:instrText>
      </w:r>
      <w:r>
        <w:rPr>
          <w:rFonts w:eastAsiaTheme="minorEastAsia"/>
          <w:sz w:val="21"/>
          <w:szCs w:val="21"/>
        </w:rPr>
        <w:fldChar w:fldCharType="separate"/>
      </w:r>
      <w:r>
        <w:rPr>
          <w:rFonts w:eastAsiaTheme="minorEastAsia"/>
          <w:sz w:val="21"/>
          <w:szCs w:val="21"/>
        </w:rPr>
        <w:t>8</w:t>
      </w:r>
      <w:r>
        <w:rPr>
          <w:rFonts w:eastAsiaTheme="minorEastAsia"/>
          <w:sz w:val="21"/>
          <w:szCs w:val="21"/>
        </w:rPr>
        <w:fldChar w:fldCharType="end"/>
      </w:r>
      <w:r>
        <w:rPr>
          <w:rFonts w:eastAsiaTheme="minorEastAsia"/>
          <w:sz w:val="21"/>
          <w:szCs w:val="21"/>
        </w:rPr>
        <w:fldChar w:fldCharType="end"/>
      </w:r>
    </w:p>
    <w:p>
      <w:pPr>
        <w:pStyle w:val="18"/>
        <w:ind w:left="420" w:firstLine="420"/>
        <w:rPr>
          <w:rFonts w:eastAsiaTheme="minorEastAsia"/>
          <w:sz w:val="21"/>
          <w:szCs w:val="21"/>
        </w:rPr>
      </w:pPr>
      <w:r>
        <w:fldChar w:fldCharType="begin"/>
      </w:r>
      <w:r>
        <w:instrText xml:space="preserve"> HYPERLINK \l "_Toc56003778" </w:instrText>
      </w:r>
      <w:r>
        <w:fldChar w:fldCharType="separate"/>
      </w:r>
      <w:r>
        <w:rPr>
          <w:rStyle w:val="28"/>
          <w:rFonts w:eastAsiaTheme="minorEastAsia"/>
          <w:sz w:val="21"/>
          <w:szCs w:val="21"/>
        </w:rPr>
        <w:t xml:space="preserve">5.4  </w:t>
      </w:r>
      <w:r>
        <w:rPr>
          <w:rStyle w:val="28"/>
          <w:rFonts w:hint="eastAsia" w:eastAsiaTheme="minorEastAsia"/>
          <w:sz w:val="21"/>
          <w:szCs w:val="21"/>
        </w:rPr>
        <w:t>S</w:t>
      </w:r>
      <w:r>
        <w:rPr>
          <w:rStyle w:val="28"/>
          <w:rFonts w:eastAsiaTheme="minorEastAsia"/>
          <w:sz w:val="21"/>
          <w:szCs w:val="21"/>
        </w:rPr>
        <w:t>imulation contents and results analysis</w:t>
      </w:r>
      <w:r>
        <w:rPr>
          <w:rFonts w:eastAsiaTheme="minorEastAsia"/>
          <w:sz w:val="21"/>
          <w:szCs w:val="21"/>
        </w:rPr>
        <w:tab/>
      </w:r>
      <w:r>
        <w:rPr>
          <w:rFonts w:eastAsiaTheme="minorEastAsia"/>
          <w:sz w:val="21"/>
          <w:szCs w:val="21"/>
        </w:rPr>
        <w:fldChar w:fldCharType="begin"/>
      </w:r>
      <w:r>
        <w:rPr>
          <w:rFonts w:eastAsiaTheme="minorEastAsia"/>
          <w:sz w:val="21"/>
          <w:szCs w:val="21"/>
        </w:rPr>
        <w:instrText xml:space="preserve"> PAGEREF _Toc56003778 \h </w:instrText>
      </w:r>
      <w:r>
        <w:rPr>
          <w:rFonts w:eastAsiaTheme="minorEastAsia"/>
          <w:sz w:val="21"/>
          <w:szCs w:val="21"/>
        </w:rPr>
        <w:fldChar w:fldCharType="separate"/>
      </w:r>
      <w:r>
        <w:rPr>
          <w:rFonts w:eastAsiaTheme="minorEastAsia"/>
          <w:sz w:val="21"/>
          <w:szCs w:val="21"/>
        </w:rPr>
        <w:t>8</w:t>
      </w:r>
      <w:r>
        <w:rPr>
          <w:rFonts w:eastAsiaTheme="minorEastAsia"/>
          <w:sz w:val="21"/>
          <w:szCs w:val="21"/>
        </w:rPr>
        <w:fldChar w:fldCharType="end"/>
      </w:r>
      <w:r>
        <w:rPr>
          <w:rFonts w:eastAsiaTheme="minorEastAsia"/>
          <w:sz w:val="21"/>
          <w:szCs w:val="21"/>
        </w:rPr>
        <w:fldChar w:fldCharType="end"/>
      </w:r>
    </w:p>
    <w:p>
      <w:pPr>
        <w:pStyle w:val="16"/>
        <w:rPr>
          <w:rFonts w:ascii="Times New Roman" w:hAnsi="Times New Roman"/>
        </w:rPr>
      </w:pPr>
      <w:r>
        <w:fldChar w:fldCharType="begin"/>
      </w:r>
      <w:r>
        <w:instrText xml:space="preserve"> HYPERLINK \l "_Toc56003779" </w:instrText>
      </w:r>
      <w:r>
        <w:fldChar w:fldCharType="separate"/>
      </w:r>
      <w:r>
        <w:rPr>
          <w:rStyle w:val="28"/>
          <w:rFonts w:ascii="Times New Roman" w:hAnsi="Times New Roman"/>
        </w:rPr>
        <w:t xml:space="preserve">6  </w:t>
      </w:r>
      <w:r>
        <w:rPr>
          <w:rStyle w:val="28"/>
          <w:rFonts w:hint="eastAsia" w:ascii="Times New Roman" w:hAnsi="Times New Roman"/>
        </w:rPr>
        <w:t>P</w:t>
      </w:r>
      <w:r>
        <w:rPr>
          <w:rStyle w:val="28"/>
          <w:rFonts w:ascii="Times New Roman" w:hAnsi="Times New Roman"/>
        </w:rPr>
        <w:t>hysical model experiment</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_Toc56003779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pPr>
        <w:pStyle w:val="18"/>
        <w:ind w:left="420" w:firstLine="420"/>
        <w:rPr>
          <w:rFonts w:eastAsiaTheme="minorEastAsia"/>
          <w:sz w:val="21"/>
          <w:szCs w:val="21"/>
        </w:rPr>
      </w:pPr>
      <w:r>
        <w:fldChar w:fldCharType="begin"/>
      </w:r>
      <w:r>
        <w:instrText xml:space="preserve"> HYPERLINK \l "_Toc56003780" </w:instrText>
      </w:r>
      <w:r>
        <w:fldChar w:fldCharType="separate"/>
      </w:r>
      <w:r>
        <w:rPr>
          <w:rStyle w:val="28"/>
          <w:rFonts w:eastAsiaTheme="minorEastAsia"/>
          <w:sz w:val="21"/>
          <w:szCs w:val="21"/>
        </w:rPr>
        <w:t xml:space="preserve">6.1  </w:t>
      </w:r>
      <w:r>
        <w:rPr>
          <w:rStyle w:val="28"/>
          <w:rFonts w:hint="eastAsia" w:eastAsiaTheme="minorEastAsia"/>
          <w:sz w:val="21"/>
          <w:szCs w:val="21"/>
        </w:rPr>
        <w:t xml:space="preserve">Similarity criterion </w:t>
      </w:r>
      <w:r>
        <w:rPr>
          <w:rStyle w:val="28"/>
          <w:rFonts w:eastAsiaTheme="minorEastAsia"/>
          <w:sz w:val="21"/>
          <w:szCs w:val="21"/>
        </w:rPr>
        <w:t xml:space="preserve">for </w:t>
      </w:r>
      <w:r>
        <w:rPr>
          <w:rStyle w:val="28"/>
          <w:rFonts w:hint="eastAsia" w:eastAsiaTheme="minorEastAsia"/>
          <w:sz w:val="21"/>
          <w:szCs w:val="21"/>
        </w:rPr>
        <w:t>m</w:t>
      </w:r>
      <w:r>
        <w:rPr>
          <w:rStyle w:val="28"/>
          <w:rFonts w:eastAsiaTheme="minorEastAsia"/>
          <w:sz w:val="21"/>
          <w:szCs w:val="21"/>
        </w:rPr>
        <w:t>o</w:t>
      </w:r>
      <w:r>
        <w:rPr>
          <w:rStyle w:val="28"/>
          <w:rFonts w:hint="eastAsia" w:eastAsiaTheme="minorEastAsia"/>
          <w:sz w:val="21"/>
          <w:szCs w:val="21"/>
        </w:rPr>
        <w:t>del</w:t>
      </w:r>
      <w:r>
        <w:rPr>
          <w:rStyle w:val="28"/>
          <w:rFonts w:eastAsiaTheme="minorEastAsia"/>
          <w:sz w:val="21"/>
          <w:szCs w:val="21"/>
        </w:rPr>
        <w:t>ling</w:t>
      </w:r>
      <w:r>
        <w:rPr>
          <w:rFonts w:eastAsiaTheme="minorEastAsia"/>
          <w:sz w:val="21"/>
          <w:szCs w:val="21"/>
        </w:rPr>
        <w:tab/>
      </w:r>
      <w:r>
        <w:rPr>
          <w:rFonts w:eastAsiaTheme="minorEastAsia"/>
          <w:sz w:val="21"/>
          <w:szCs w:val="21"/>
        </w:rPr>
        <w:fldChar w:fldCharType="begin"/>
      </w:r>
      <w:r>
        <w:rPr>
          <w:rFonts w:eastAsiaTheme="minorEastAsia"/>
          <w:sz w:val="21"/>
          <w:szCs w:val="21"/>
        </w:rPr>
        <w:instrText xml:space="preserve"> PAGEREF _Toc56003780 \h </w:instrText>
      </w:r>
      <w:r>
        <w:rPr>
          <w:rFonts w:eastAsiaTheme="minorEastAsia"/>
          <w:sz w:val="21"/>
          <w:szCs w:val="21"/>
        </w:rPr>
        <w:fldChar w:fldCharType="separate"/>
      </w:r>
      <w:r>
        <w:rPr>
          <w:rFonts w:eastAsiaTheme="minorEastAsia"/>
          <w:sz w:val="21"/>
          <w:szCs w:val="21"/>
        </w:rPr>
        <w:t>10</w:t>
      </w:r>
      <w:r>
        <w:rPr>
          <w:rFonts w:eastAsiaTheme="minorEastAsia"/>
          <w:sz w:val="21"/>
          <w:szCs w:val="21"/>
        </w:rPr>
        <w:fldChar w:fldCharType="end"/>
      </w:r>
      <w:r>
        <w:rPr>
          <w:rFonts w:eastAsiaTheme="minorEastAsia"/>
          <w:sz w:val="21"/>
          <w:szCs w:val="21"/>
        </w:rPr>
        <w:fldChar w:fldCharType="end"/>
      </w:r>
    </w:p>
    <w:p>
      <w:pPr>
        <w:pStyle w:val="18"/>
        <w:ind w:left="420" w:firstLine="420"/>
        <w:rPr>
          <w:rFonts w:eastAsiaTheme="minorEastAsia"/>
          <w:sz w:val="21"/>
          <w:szCs w:val="21"/>
        </w:rPr>
      </w:pPr>
      <w:r>
        <w:fldChar w:fldCharType="begin"/>
      </w:r>
      <w:r>
        <w:instrText xml:space="preserve"> HYPERLINK \l "_Toc56003781" </w:instrText>
      </w:r>
      <w:r>
        <w:fldChar w:fldCharType="separate"/>
      </w:r>
      <w:r>
        <w:rPr>
          <w:rStyle w:val="28"/>
          <w:rFonts w:eastAsiaTheme="minorEastAsia"/>
          <w:sz w:val="21"/>
          <w:szCs w:val="21"/>
        </w:rPr>
        <w:t xml:space="preserve">6.2  </w:t>
      </w:r>
      <w:r>
        <w:rPr>
          <w:rStyle w:val="28"/>
          <w:rFonts w:hint="eastAsia" w:eastAsiaTheme="minorEastAsia"/>
          <w:sz w:val="21"/>
          <w:szCs w:val="21"/>
        </w:rPr>
        <w:t>M</w:t>
      </w:r>
      <w:r>
        <w:rPr>
          <w:rStyle w:val="28"/>
          <w:rFonts w:eastAsiaTheme="minorEastAsia"/>
          <w:sz w:val="21"/>
          <w:szCs w:val="21"/>
        </w:rPr>
        <w:t>odel design</w:t>
      </w:r>
      <w:r>
        <w:rPr>
          <w:rFonts w:eastAsiaTheme="minorEastAsia"/>
          <w:sz w:val="21"/>
          <w:szCs w:val="21"/>
        </w:rPr>
        <w:tab/>
      </w:r>
      <w:r>
        <w:rPr>
          <w:rFonts w:eastAsiaTheme="minorEastAsia"/>
          <w:sz w:val="21"/>
          <w:szCs w:val="21"/>
        </w:rPr>
        <w:fldChar w:fldCharType="begin"/>
      </w:r>
      <w:r>
        <w:rPr>
          <w:rFonts w:eastAsiaTheme="minorEastAsia"/>
          <w:sz w:val="21"/>
          <w:szCs w:val="21"/>
        </w:rPr>
        <w:instrText xml:space="preserve"> PAGEREF _Toc56003781 \h </w:instrText>
      </w:r>
      <w:r>
        <w:rPr>
          <w:rFonts w:eastAsiaTheme="minorEastAsia"/>
          <w:sz w:val="21"/>
          <w:szCs w:val="21"/>
        </w:rPr>
        <w:fldChar w:fldCharType="separate"/>
      </w:r>
      <w:r>
        <w:rPr>
          <w:rFonts w:eastAsiaTheme="minorEastAsia"/>
          <w:sz w:val="21"/>
          <w:szCs w:val="21"/>
        </w:rPr>
        <w:t>11</w:t>
      </w:r>
      <w:r>
        <w:rPr>
          <w:rFonts w:eastAsiaTheme="minorEastAsia"/>
          <w:sz w:val="21"/>
          <w:szCs w:val="21"/>
        </w:rPr>
        <w:fldChar w:fldCharType="end"/>
      </w:r>
      <w:r>
        <w:rPr>
          <w:rFonts w:eastAsiaTheme="minorEastAsia"/>
          <w:sz w:val="21"/>
          <w:szCs w:val="21"/>
        </w:rPr>
        <w:fldChar w:fldCharType="end"/>
      </w:r>
    </w:p>
    <w:p>
      <w:pPr>
        <w:pStyle w:val="18"/>
        <w:ind w:left="420" w:firstLine="420"/>
        <w:rPr>
          <w:rFonts w:eastAsiaTheme="minorEastAsia"/>
          <w:sz w:val="21"/>
          <w:szCs w:val="21"/>
        </w:rPr>
      </w:pPr>
      <w:r>
        <w:fldChar w:fldCharType="begin"/>
      </w:r>
      <w:r>
        <w:instrText xml:space="preserve"> HYPERLINK \l "_Toc56003782" </w:instrText>
      </w:r>
      <w:r>
        <w:fldChar w:fldCharType="separate"/>
      </w:r>
      <w:r>
        <w:rPr>
          <w:rStyle w:val="28"/>
          <w:rFonts w:eastAsiaTheme="minorEastAsia"/>
          <w:sz w:val="21"/>
          <w:szCs w:val="21"/>
        </w:rPr>
        <w:t>6.3  Experimental equipment and measuring instruments</w:t>
      </w:r>
      <w:r>
        <w:rPr>
          <w:rFonts w:eastAsiaTheme="minorEastAsia"/>
          <w:sz w:val="21"/>
          <w:szCs w:val="21"/>
        </w:rPr>
        <w:tab/>
      </w:r>
      <w:r>
        <w:rPr>
          <w:rFonts w:eastAsiaTheme="minorEastAsia"/>
          <w:sz w:val="21"/>
          <w:szCs w:val="21"/>
        </w:rPr>
        <w:fldChar w:fldCharType="begin"/>
      </w:r>
      <w:r>
        <w:rPr>
          <w:rFonts w:eastAsiaTheme="minorEastAsia"/>
          <w:sz w:val="21"/>
          <w:szCs w:val="21"/>
        </w:rPr>
        <w:instrText xml:space="preserve"> PAGEREF _Toc56003782 \h </w:instrText>
      </w:r>
      <w:r>
        <w:rPr>
          <w:rFonts w:eastAsiaTheme="minorEastAsia"/>
          <w:sz w:val="21"/>
          <w:szCs w:val="21"/>
        </w:rPr>
        <w:fldChar w:fldCharType="separate"/>
      </w:r>
      <w:r>
        <w:rPr>
          <w:rFonts w:eastAsiaTheme="minorEastAsia"/>
          <w:sz w:val="21"/>
          <w:szCs w:val="21"/>
        </w:rPr>
        <w:t>11</w:t>
      </w:r>
      <w:r>
        <w:rPr>
          <w:rFonts w:eastAsiaTheme="minorEastAsia"/>
          <w:sz w:val="21"/>
          <w:szCs w:val="21"/>
        </w:rPr>
        <w:fldChar w:fldCharType="end"/>
      </w:r>
      <w:r>
        <w:rPr>
          <w:rFonts w:eastAsiaTheme="minorEastAsia"/>
          <w:sz w:val="21"/>
          <w:szCs w:val="21"/>
        </w:rPr>
        <w:fldChar w:fldCharType="end"/>
      </w:r>
    </w:p>
    <w:p>
      <w:pPr>
        <w:pStyle w:val="18"/>
        <w:ind w:left="420" w:firstLine="420"/>
        <w:rPr>
          <w:rFonts w:eastAsiaTheme="minorEastAsia"/>
          <w:sz w:val="21"/>
          <w:szCs w:val="21"/>
        </w:rPr>
      </w:pPr>
      <w:r>
        <w:fldChar w:fldCharType="begin"/>
      </w:r>
      <w:r>
        <w:instrText xml:space="preserve"> HYPERLINK \l "_Toc56003783" </w:instrText>
      </w:r>
      <w:r>
        <w:fldChar w:fldCharType="separate"/>
      </w:r>
      <w:r>
        <w:rPr>
          <w:rStyle w:val="28"/>
          <w:rFonts w:eastAsiaTheme="minorEastAsia"/>
          <w:sz w:val="21"/>
          <w:szCs w:val="21"/>
        </w:rPr>
        <w:t xml:space="preserve">6.4  </w:t>
      </w:r>
      <w:r>
        <w:rPr>
          <w:rStyle w:val="28"/>
          <w:rFonts w:hint="eastAsia" w:eastAsiaTheme="minorEastAsia"/>
          <w:sz w:val="21"/>
          <w:szCs w:val="21"/>
        </w:rPr>
        <w:t>M</w:t>
      </w:r>
      <w:r>
        <w:rPr>
          <w:rStyle w:val="28"/>
          <w:rFonts w:eastAsiaTheme="minorEastAsia"/>
          <w:sz w:val="21"/>
          <w:szCs w:val="21"/>
        </w:rPr>
        <w:t>odel building and installation</w:t>
      </w:r>
      <w:r>
        <w:rPr>
          <w:rFonts w:eastAsiaTheme="minorEastAsia"/>
          <w:sz w:val="21"/>
          <w:szCs w:val="21"/>
        </w:rPr>
        <w:tab/>
      </w:r>
      <w:r>
        <w:rPr>
          <w:rFonts w:eastAsiaTheme="minorEastAsia"/>
          <w:sz w:val="21"/>
          <w:szCs w:val="21"/>
        </w:rPr>
        <w:fldChar w:fldCharType="begin"/>
      </w:r>
      <w:r>
        <w:rPr>
          <w:rFonts w:eastAsiaTheme="minorEastAsia"/>
          <w:sz w:val="21"/>
          <w:szCs w:val="21"/>
        </w:rPr>
        <w:instrText xml:space="preserve"> PAGEREF _Toc56003783 \h </w:instrText>
      </w:r>
      <w:r>
        <w:rPr>
          <w:rFonts w:eastAsiaTheme="minorEastAsia"/>
          <w:sz w:val="21"/>
          <w:szCs w:val="21"/>
        </w:rPr>
        <w:fldChar w:fldCharType="separate"/>
      </w:r>
      <w:r>
        <w:rPr>
          <w:rFonts w:eastAsiaTheme="minorEastAsia"/>
          <w:sz w:val="21"/>
          <w:szCs w:val="21"/>
        </w:rPr>
        <w:t>11</w:t>
      </w:r>
      <w:r>
        <w:rPr>
          <w:rFonts w:eastAsiaTheme="minorEastAsia"/>
          <w:sz w:val="21"/>
          <w:szCs w:val="21"/>
        </w:rPr>
        <w:fldChar w:fldCharType="end"/>
      </w:r>
      <w:r>
        <w:rPr>
          <w:rFonts w:eastAsiaTheme="minorEastAsia"/>
          <w:sz w:val="21"/>
          <w:szCs w:val="21"/>
        </w:rPr>
        <w:fldChar w:fldCharType="end"/>
      </w:r>
    </w:p>
    <w:p>
      <w:pPr>
        <w:pStyle w:val="18"/>
        <w:ind w:left="420" w:firstLine="420"/>
        <w:rPr>
          <w:rFonts w:eastAsiaTheme="minorEastAsia"/>
          <w:sz w:val="21"/>
          <w:szCs w:val="21"/>
        </w:rPr>
      </w:pPr>
      <w:r>
        <w:fldChar w:fldCharType="begin"/>
      </w:r>
      <w:r>
        <w:instrText xml:space="preserve"> HYPERLINK \l "_Toc56003784" </w:instrText>
      </w:r>
      <w:r>
        <w:fldChar w:fldCharType="separate"/>
      </w:r>
      <w:r>
        <w:rPr>
          <w:rStyle w:val="28"/>
          <w:rFonts w:eastAsiaTheme="minorEastAsia"/>
          <w:sz w:val="21"/>
          <w:szCs w:val="21"/>
        </w:rPr>
        <w:t>6.5  Experiment requirements</w:t>
      </w:r>
      <w:r>
        <w:rPr>
          <w:rFonts w:eastAsiaTheme="minorEastAsia"/>
          <w:sz w:val="21"/>
          <w:szCs w:val="21"/>
        </w:rPr>
        <w:tab/>
      </w:r>
      <w:r>
        <w:rPr>
          <w:rFonts w:eastAsiaTheme="minorEastAsia"/>
          <w:sz w:val="21"/>
          <w:szCs w:val="21"/>
        </w:rPr>
        <w:fldChar w:fldCharType="begin"/>
      </w:r>
      <w:r>
        <w:rPr>
          <w:rFonts w:eastAsiaTheme="minorEastAsia"/>
          <w:sz w:val="21"/>
          <w:szCs w:val="21"/>
        </w:rPr>
        <w:instrText xml:space="preserve"> PAGEREF _Toc56003784 \h </w:instrText>
      </w:r>
      <w:r>
        <w:rPr>
          <w:rFonts w:eastAsiaTheme="minorEastAsia"/>
          <w:sz w:val="21"/>
          <w:szCs w:val="21"/>
        </w:rPr>
        <w:fldChar w:fldCharType="separate"/>
      </w:r>
      <w:r>
        <w:rPr>
          <w:rFonts w:eastAsiaTheme="minorEastAsia"/>
          <w:sz w:val="21"/>
          <w:szCs w:val="21"/>
        </w:rPr>
        <w:t>12</w:t>
      </w:r>
      <w:r>
        <w:rPr>
          <w:rFonts w:eastAsiaTheme="minorEastAsia"/>
          <w:sz w:val="21"/>
          <w:szCs w:val="21"/>
        </w:rPr>
        <w:fldChar w:fldCharType="end"/>
      </w:r>
      <w:r>
        <w:rPr>
          <w:rFonts w:eastAsiaTheme="minorEastAsia"/>
          <w:sz w:val="21"/>
          <w:szCs w:val="21"/>
        </w:rPr>
        <w:fldChar w:fldCharType="end"/>
      </w:r>
    </w:p>
    <w:p>
      <w:pPr>
        <w:pStyle w:val="18"/>
        <w:ind w:left="420" w:firstLine="420"/>
        <w:rPr>
          <w:rFonts w:eastAsiaTheme="minorEastAsia"/>
          <w:sz w:val="21"/>
          <w:szCs w:val="21"/>
        </w:rPr>
      </w:pPr>
      <w:r>
        <w:fldChar w:fldCharType="begin"/>
      </w:r>
      <w:r>
        <w:instrText xml:space="preserve"> HYPERLINK \l "_Toc56003785" </w:instrText>
      </w:r>
      <w:r>
        <w:fldChar w:fldCharType="separate"/>
      </w:r>
      <w:r>
        <w:rPr>
          <w:rStyle w:val="28"/>
          <w:rFonts w:eastAsiaTheme="minorEastAsia"/>
          <w:sz w:val="21"/>
          <w:szCs w:val="21"/>
        </w:rPr>
        <w:t xml:space="preserve">6.6  </w:t>
      </w:r>
      <w:r>
        <w:rPr>
          <w:rStyle w:val="28"/>
          <w:rFonts w:hint="eastAsia" w:eastAsiaTheme="minorEastAsia"/>
          <w:sz w:val="21"/>
          <w:szCs w:val="21"/>
        </w:rPr>
        <w:t>E</w:t>
      </w:r>
      <w:r>
        <w:rPr>
          <w:rStyle w:val="28"/>
          <w:rFonts w:eastAsiaTheme="minorEastAsia"/>
          <w:sz w:val="21"/>
          <w:szCs w:val="21"/>
        </w:rPr>
        <w:t>xperiment contents and results analysis</w:t>
      </w:r>
      <w:r>
        <w:rPr>
          <w:rFonts w:eastAsiaTheme="minorEastAsia"/>
          <w:sz w:val="21"/>
          <w:szCs w:val="21"/>
        </w:rPr>
        <w:tab/>
      </w:r>
      <w:r>
        <w:rPr>
          <w:rFonts w:eastAsiaTheme="minorEastAsia"/>
          <w:sz w:val="21"/>
          <w:szCs w:val="21"/>
        </w:rPr>
        <w:fldChar w:fldCharType="begin"/>
      </w:r>
      <w:r>
        <w:rPr>
          <w:rFonts w:eastAsiaTheme="minorEastAsia"/>
          <w:sz w:val="21"/>
          <w:szCs w:val="21"/>
        </w:rPr>
        <w:instrText xml:space="preserve"> PAGEREF _Toc56003785 \h </w:instrText>
      </w:r>
      <w:r>
        <w:rPr>
          <w:rFonts w:eastAsiaTheme="minorEastAsia"/>
          <w:sz w:val="21"/>
          <w:szCs w:val="21"/>
        </w:rPr>
        <w:fldChar w:fldCharType="separate"/>
      </w:r>
      <w:r>
        <w:rPr>
          <w:rFonts w:eastAsiaTheme="minorEastAsia"/>
          <w:sz w:val="21"/>
          <w:szCs w:val="21"/>
        </w:rPr>
        <w:t>12</w:t>
      </w:r>
      <w:r>
        <w:rPr>
          <w:rFonts w:eastAsiaTheme="minorEastAsia"/>
          <w:sz w:val="21"/>
          <w:szCs w:val="21"/>
        </w:rPr>
        <w:fldChar w:fldCharType="end"/>
      </w:r>
      <w:r>
        <w:rPr>
          <w:rFonts w:eastAsiaTheme="minorEastAsia"/>
          <w:sz w:val="21"/>
          <w:szCs w:val="21"/>
        </w:rPr>
        <w:fldChar w:fldCharType="end"/>
      </w:r>
    </w:p>
    <w:p>
      <w:pPr>
        <w:pStyle w:val="16"/>
        <w:rPr>
          <w:rFonts w:ascii="Times New Roman" w:hAnsi="Times New Roman"/>
        </w:rPr>
      </w:pPr>
      <w:r>
        <w:fldChar w:fldCharType="begin"/>
      </w:r>
      <w:r>
        <w:instrText xml:space="preserve"> HYPERLINK \l "_Toc56003786" </w:instrText>
      </w:r>
      <w:r>
        <w:fldChar w:fldCharType="separate"/>
      </w:r>
      <w:r>
        <w:rPr>
          <w:rStyle w:val="28"/>
          <w:rFonts w:hint="eastAsia" w:ascii="Times New Roman" w:hAnsi="Times New Roman"/>
        </w:rPr>
        <w:t xml:space="preserve">Explanation of wording </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_Toc56003786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16"/>
        <w:rPr>
          <w:rFonts w:ascii="Times New Roman" w:hAnsi="Times New Roman"/>
        </w:rPr>
      </w:pPr>
      <w:r>
        <w:fldChar w:fldCharType="begin"/>
      </w:r>
      <w:r>
        <w:instrText xml:space="preserve"> HYPERLINK \l "_Toc56003787" </w:instrText>
      </w:r>
      <w:r>
        <w:fldChar w:fldCharType="separate"/>
      </w:r>
      <w:r>
        <w:rPr>
          <w:rStyle w:val="28"/>
          <w:rFonts w:ascii="Times New Roman" w:hAnsi="Times New Roman"/>
        </w:rPr>
        <w:t>Authors of previous versions of this technical specification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_Toc56003787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pPr>
        <w:pStyle w:val="16"/>
        <w:rPr>
          <w:rFonts w:ascii="Times New Roman" w:hAnsi="Times New Roman"/>
        </w:rPr>
      </w:pPr>
      <w:r>
        <w:rPr>
          <w:rStyle w:val="28"/>
        </w:rPr>
        <w:fldChar w:fldCharType="begin"/>
      </w:r>
      <w:r>
        <w:rPr>
          <w:rStyle w:val="28"/>
          <w:rFonts w:ascii="Times New Roman" w:hAnsi="Times New Roman"/>
        </w:rPr>
        <w:instrText xml:space="preserve"> HYPERLINK \l "_Toc56003787" </w:instrText>
      </w:r>
      <w:r>
        <w:rPr>
          <w:rStyle w:val="28"/>
        </w:rPr>
        <w:fldChar w:fldCharType="separate"/>
      </w:r>
      <w:r>
        <w:rPr>
          <w:rStyle w:val="28"/>
          <w:rFonts w:ascii="Times New Roman" w:hAnsi="Times New Roman"/>
        </w:rPr>
        <w:t>List of quoted standards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_Toc56003787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18"/>
        <w:spacing w:before="156" w:beforeLines="50"/>
        <w:ind w:left="420" w:firstLine="0" w:firstLineChars="0"/>
        <w:rPr>
          <w:rFonts w:eastAsiaTheme="minorEastAsia"/>
          <w:sz w:val="21"/>
          <w:szCs w:val="21"/>
        </w:rPr>
      </w:pPr>
      <w:r>
        <w:rPr>
          <w:rStyle w:val="28"/>
        </w:rPr>
        <w:fldChar w:fldCharType="begin"/>
      </w:r>
      <w:r>
        <w:rPr>
          <w:rStyle w:val="28"/>
          <w:rFonts w:eastAsiaTheme="minorEastAsia"/>
          <w:sz w:val="21"/>
          <w:szCs w:val="21"/>
        </w:rPr>
        <w:instrText xml:space="preserve"> HYPERLINK \l "_Toc56003788" </w:instrText>
      </w:r>
      <w:r>
        <w:rPr>
          <w:rStyle w:val="28"/>
        </w:rPr>
        <w:fldChar w:fldCharType="separate"/>
      </w:r>
      <w:r>
        <w:rPr>
          <w:rStyle w:val="28"/>
          <w:rFonts w:hint="eastAsia" w:eastAsiaTheme="minorEastAsia"/>
          <w:sz w:val="21"/>
          <w:szCs w:val="21"/>
        </w:rPr>
        <w:t>Explanation</w:t>
      </w:r>
      <w:r>
        <w:rPr>
          <w:rStyle w:val="28"/>
          <w:rFonts w:eastAsiaTheme="minorEastAsia"/>
          <w:sz w:val="21"/>
          <w:szCs w:val="21"/>
        </w:rPr>
        <w:t xml:space="preserve"> of provisions</w:t>
      </w:r>
      <w:r>
        <w:rPr>
          <w:rFonts w:eastAsiaTheme="minorEastAsia"/>
          <w:sz w:val="21"/>
          <w:szCs w:val="21"/>
        </w:rPr>
        <w:tab/>
      </w:r>
      <w:r>
        <w:rPr>
          <w:rFonts w:eastAsiaTheme="minorEastAsia"/>
          <w:sz w:val="21"/>
          <w:szCs w:val="21"/>
        </w:rPr>
        <w:fldChar w:fldCharType="begin"/>
      </w:r>
      <w:r>
        <w:rPr>
          <w:rFonts w:eastAsiaTheme="minorEastAsia"/>
          <w:sz w:val="21"/>
          <w:szCs w:val="21"/>
        </w:rPr>
        <w:instrText xml:space="preserve"> PAGEREF _Toc56003788 \h </w:instrText>
      </w:r>
      <w:r>
        <w:rPr>
          <w:rFonts w:eastAsiaTheme="minorEastAsia"/>
          <w:sz w:val="21"/>
          <w:szCs w:val="21"/>
        </w:rPr>
        <w:fldChar w:fldCharType="separate"/>
      </w:r>
      <w:r>
        <w:rPr>
          <w:rFonts w:eastAsiaTheme="minorEastAsia"/>
          <w:sz w:val="21"/>
          <w:szCs w:val="21"/>
        </w:rPr>
        <w:t>16</w:t>
      </w:r>
      <w:r>
        <w:rPr>
          <w:rFonts w:eastAsiaTheme="minorEastAsia"/>
          <w:sz w:val="21"/>
          <w:szCs w:val="21"/>
        </w:rPr>
        <w:fldChar w:fldCharType="end"/>
      </w:r>
      <w:r>
        <w:rPr>
          <w:rFonts w:eastAsiaTheme="minorEastAsia"/>
          <w:sz w:val="21"/>
          <w:szCs w:val="21"/>
        </w:rPr>
        <w:fldChar w:fldCharType="end"/>
      </w:r>
    </w:p>
    <w:p>
      <w:pPr>
        <w:rPr>
          <w:rFonts w:eastAsiaTheme="minorEastAsia"/>
          <w:szCs w:val="21"/>
        </w:rPr>
      </w:pPr>
      <w:r>
        <w:rPr>
          <w:rFonts w:eastAsiaTheme="minorEastAsia"/>
          <w:szCs w:val="21"/>
        </w:rPr>
        <w:fldChar w:fldCharType="end"/>
      </w:r>
    </w:p>
    <w:p/>
    <w:p>
      <w:pPr>
        <w:sectPr>
          <w:headerReference r:id="rId3" w:type="default"/>
          <w:pgSz w:w="11906" w:h="16838"/>
          <w:pgMar w:top="1440" w:right="1800" w:bottom="1440" w:left="1800" w:header="851" w:footer="992" w:gutter="0"/>
          <w:pgNumType w:fmt="lowerRoman" w:start="1"/>
          <w:cols w:space="425" w:num="1"/>
          <w:docGrid w:type="lines" w:linePitch="312" w:charSpace="0"/>
        </w:sectPr>
      </w:pPr>
    </w:p>
    <w:p>
      <w:pPr>
        <w:pStyle w:val="2"/>
        <w:spacing w:after="240" w:afterLines="100"/>
      </w:pPr>
      <w:bookmarkStart w:id="0" w:name="_Toc375401792"/>
      <w:bookmarkStart w:id="1" w:name="_Toc375401878"/>
      <w:bookmarkStart w:id="2" w:name="_Toc375401264"/>
      <w:bookmarkStart w:id="3" w:name="_Toc375401744"/>
      <w:bookmarkStart w:id="4" w:name="_Toc451172630"/>
      <w:bookmarkStart w:id="5" w:name="_Toc58592164"/>
      <w:bookmarkStart w:id="6" w:name="_Toc376964276"/>
      <w:bookmarkStart w:id="7" w:name="_Toc451172763"/>
      <w:r>
        <w:t xml:space="preserve">1  </w:t>
      </w:r>
      <w:r>
        <w:rPr>
          <w:rFonts w:hint="eastAsia"/>
        </w:rPr>
        <w:t>总则</w:t>
      </w:r>
      <w:bookmarkEnd w:id="0"/>
      <w:bookmarkEnd w:id="1"/>
      <w:bookmarkEnd w:id="2"/>
      <w:bookmarkEnd w:id="3"/>
      <w:bookmarkEnd w:id="4"/>
      <w:bookmarkEnd w:id="5"/>
      <w:bookmarkEnd w:id="6"/>
      <w:bookmarkEnd w:id="7"/>
    </w:p>
    <w:p/>
    <w:p>
      <w:pPr>
        <w:spacing w:line="360" w:lineRule="auto"/>
        <w:rPr>
          <w:szCs w:val="21"/>
        </w:rPr>
      </w:pPr>
      <w:r>
        <w:rPr>
          <w:rFonts w:eastAsia="黑体"/>
          <w:szCs w:val="21"/>
        </w:rPr>
        <w:t xml:space="preserve">1.0.1  </w:t>
      </w:r>
      <w:r>
        <w:rPr>
          <w:rFonts w:hint="eastAsia"/>
          <w:szCs w:val="21"/>
        </w:rPr>
        <w:t>为规范冷却水工程水力、热力模拟技术和方法，保证研究成果的科学性、准确性和可靠性，编制本标准。</w:t>
      </w:r>
    </w:p>
    <w:p>
      <w:pPr>
        <w:spacing w:line="360" w:lineRule="auto"/>
        <w:rPr>
          <w:szCs w:val="21"/>
        </w:rPr>
      </w:pPr>
      <w:r>
        <w:rPr>
          <w:rFonts w:eastAsia="黑体"/>
          <w:szCs w:val="21"/>
        </w:rPr>
        <w:t xml:space="preserve">1.0.2  </w:t>
      </w:r>
      <w:r>
        <w:rPr>
          <w:rFonts w:hint="eastAsia"/>
          <w:szCs w:val="21"/>
        </w:rPr>
        <w:t>本标准适用于电厂及其他利用天然及人工水体进行冷却的取排水工程水力、热力模拟研究，以及液态流出物、余氯等的稀释扩散模拟研究。</w:t>
      </w:r>
    </w:p>
    <w:p>
      <w:pPr>
        <w:spacing w:line="360" w:lineRule="auto"/>
        <w:rPr>
          <w:szCs w:val="21"/>
        </w:rPr>
      </w:pPr>
      <w:r>
        <w:rPr>
          <w:rFonts w:eastAsia="黑体"/>
          <w:szCs w:val="21"/>
        </w:rPr>
        <w:t>1.0.3</w:t>
      </w:r>
      <w:r>
        <w:rPr>
          <w:szCs w:val="21"/>
        </w:rPr>
        <w:t xml:space="preserve">  </w:t>
      </w:r>
      <w:r>
        <w:rPr>
          <w:rFonts w:hint="eastAsia"/>
          <w:szCs w:val="21"/>
        </w:rPr>
        <w:t>河流</w:t>
      </w:r>
      <w:r>
        <w:rPr>
          <w:szCs w:val="21"/>
        </w:rPr>
        <w:t>、水库、湖泊</w:t>
      </w:r>
      <w:r>
        <w:rPr>
          <w:rFonts w:hint="eastAsia"/>
          <w:szCs w:val="21"/>
        </w:rPr>
        <w:t>等水体</w:t>
      </w:r>
      <w:r>
        <w:rPr>
          <w:szCs w:val="21"/>
        </w:rPr>
        <w:t>水温</w:t>
      </w:r>
      <w:r>
        <w:rPr>
          <w:rFonts w:hint="eastAsia"/>
          <w:szCs w:val="21"/>
        </w:rPr>
        <w:t>时空分布的模拟</w:t>
      </w:r>
      <w:r>
        <w:rPr>
          <w:szCs w:val="21"/>
        </w:rPr>
        <w:t>研究</w:t>
      </w:r>
      <w:r>
        <w:rPr>
          <w:rFonts w:hint="eastAsia"/>
          <w:szCs w:val="21"/>
        </w:rPr>
        <w:t>可</w:t>
      </w:r>
      <w:r>
        <w:rPr>
          <w:szCs w:val="21"/>
        </w:rPr>
        <w:t>参考使用。</w:t>
      </w:r>
    </w:p>
    <w:p>
      <w:pPr>
        <w:spacing w:line="360" w:lineRule="auto"/>
        <w:rPr>
          <w:szCs w:val="21"/>
        </w:rPr>
      </w:pPr>
      <w:r>
        <w:rPr>
          <w:rFonts w:eastAsia="黑体"/>
          <w:szCs w:val="21"/>
        </w:rPr>
        <w:t xml:space="preserve">1.0.4  </w:t>
      </w:r>
      <w:r>
        <w:rPr>
          <w:rFonts w:hint="eastAsia"/>
          <w:szCs w:val="21"/>
        </w:rPr>
        <w:t>冷却水工程水力、热力模拟技术除应符合本标准规定外，尚应符合国家现行有关标准的规定。</w:t>
      </w:r>
    </w:p>
    <w:p>
      <w:pPr>
        <w:widowControl/>
        <w:jc w:val="left"/>
        <w:rPr>
          <w:szCs w:val="21"/>
        </w:rPr>
      </w:pPr>
      <w:r>
        <w:rPr>
          <w:szCs w:val="21"/>
        </w:rPr>
        <w:br w:type="page"/>
      </w:r>
    </w:p>
    <w:p>
      <w:pPr>
        <w:pStyle w:val="2"/>
        <w:spacing w:after="240" w:afterLines="100"/>
      </w:pPr>
      <w:bookmarkStart w:id="8" w:name="_Toc58592165"/>
      <w:r>
        <w:t xml:space="preserve">2  </w:t>
      </w:r>
      <w:r>
        <w:rPr>
          <w:rFonts w:hint="eastAsia"/>
        </w:rPr>
        <w:t>术语</w:t>
      </w:r>
      <w:bookmarkEnd w:id="8"/>
    </w:p>
    <w:p>
      <w:pPr>
        <w:spacing w:line="360" w:lineRule="auto"/>
        <w:rPr>
          <w:szCs w:val="21"/>
        </w:rPr>
      </w:pPr>
      <w:r>
        <w:rPr>
          <w:rFonts w:eastAsia="黑体"/>
          <w:szCs w:val="21"/>
        </w:rPr>
        <w:t xml:space="preserve">2.0.1  </w:t>
      </w:r>
      <w:r>
        <w:rPr>
          <w:rFonts w:hint="eastAsia"/>
          <w:szCs w:val="21"/>
        </w:rPr>
        <w:t>温排水</w:t>
      </w:r>
      <w:r>
        <w:rPr>
          <w:szCs w:val="21"/>
        </w:rPr>
        <w:t xml:space="preserve">  thermal discharge</w:t>
      </w:r>
    </w:p>
    <w:p>
      <w:pPr>
        <w:pStyle w:val="69"/>
        <w:spacing w:line="360" w:lineRule="auto"/>
        <w:rPr>
          <w:rFonts w:ascii="Times New Roman"/>
          <w:szCs w:val="21"/>
        </w:rPr>
      </w:pPr>
      <w:r>
        <w:rPr>
          <w:rFonts w:hint="eastAsia" w:ascii="Times New Roman"/>
          <w:szCs w:val="21"/>
        </w:rPr>
        <w:t>电厂及</w:t>
      </w:r>
      <w:r>
        <w:rPr>
          <w:rFonts w:ascii="Times New Roman"/>
          <w:szCs w:val="21"/>
        </w:rPr>
        <w:t>其他</w:t>
      </w:r>
      <w:r>
        <w:rPr>
          <w:rFonts w:hint="eastAsia" w:ascii="Times New Roman"/>
          <w:szCs w:val="21"/>
        </w:rPr>
        <w:t>工业</w:t>
      </w:r>
      <w:r>
        <w:rPr>
          <w:rFonts w:ascii="Times New Roman"/>
          <w:szCs w:val="21"/>
        </w:rPr>
        <w:t>循环冷却水</w:t>
      </w:r>
      <w:r>
        <w:rPr>
          <w:rFonts w:hint="eastAsia" w:ascii="Times New Roman"/>
          <w:szCs w:val="21"/>
        </w:rPr>
        <w:t>系统运行时</w:t>
      </w:r>
      <w:r>
        <w:rPr>
          <w:rFonts w:ascii="Times New Roman"/>
          <w:szCs w:val="21"/>
        </w:rPr>
        <w:t>向环境水体排放的温度高于环境水温的水。</w:t>
      </w:r>
    </w:p>
    <w:p>
      <w:pPr>
        <w:spacing w:line="360" w:lineRule="auto"/>
        <w:rPr>
          <w:szCs w:val="21"/>
        </w:rPr>
      </w:pPr>
      <w:r>
        <w:rPr>
          <w:rFonts w:eastAsia="黑体"/>
          <w:szCs w:val="21"/>
        </w:rPr>
        <w:t xml:space="preserve">2.0.2  </w:t>
      </w:r>
      <w:r>
        <w:rPr>
          <w:rFonts w:hint="eastAsia"/>
          <w:szCs w:val="21"/>
        </w:rPr>
        <w:t>液态流出物</w:t>
      </w:r>
      <w:r>
        <w:rPr>
          <w:szCs w:val="21"/>
        </w:rPr>
        <w:t xml:space="preserve">  liquid effluents</w:t>
      </w:r>
    </w:p>
    <w:p>
      <w:pPr>
        <w:pStyle w:val="69"/>
        <w:spacing w:line="360" w:lineRule="auto"/>
        <w:rPr>
          <w:rFonts w:ascii="Times New Roman"/>
          <w:szCs w:val="21"/>
        </w:rPr>
      </w:pPr>
      <w:r>
        <w:rPr>
          <w:rFonts w:ascii="Times New Roman"/>
          <w:szCs w:val="21"/>
        </w:rPr>
        <w:t>核电厂正常运行期间，将产生的含有放射性核素的废液通过废水处理系统处理达到国家相关标准后，采用槽式排放以可控的方式排入环境水体的废水。</w:t>
      </w:r>
    </w:p>
    <w:p>
      <w:pPr>
        <w:spacing w:line="360" w:lineRule="auto"/>
        <w:rPr>
          <w:szCs w:val="21"/>
        </w:rPr>
      </w:pPr>
      <w:r>
        <w:rPr>
          <w:rFonts w:eastAsia="黑体"/>
          <w:szCs w:val="21"/>
        </w:rPr>
        <w:t xml:space="preserve">2.0.3  </w:t>
      </w:r>
      <w:r>
        <w:rPr>
          <w:rFonts w:hint="eastAsia"/>
          <w:szCs w:val="21"/>
        </w:rPr>
        <w:t>模拟技术</w:t>
      </w:r>
      <w:r>
        <w:rPr>
          <w:szCs w:val="21"/>
        </w:rPr>
        <w:t xml:space="preserve">  simulation technique</w:t>
      </w:r>
    </w:p>
    <w:p>
      <w:pPr>
        <w:pStyle w:val="69"/>
        <w:spacing w:line="360" w:lineRule="auto"/>
        <w:rPr>
          <w:rFonts w:ascii="Times New Roman"/>
          <w:szCs w:val="21"/>
        </w:rPr>
      </w:pPr>
      <w:r>
        <w:rPr>
          <w:rFonts w:ascii="Times New Roman"/>
          <w:szCs w:val="21"/>
        </w:rPr>
        <w:t>模仿自然界物质运动和变化过程与规律的技术，包括数值模拟计算和物理模型试验两种方法。</w:t>
      </w:r>
    </w:p>
    <w:p>
      <w:pPr>
        <w:spacing w:line="360" w:lineRule="auto"/>
        <w:rPr>
          <w:szCs w:val="21"/>
        </w:rPr>
      </w:pPr>
      <w:r>
        <w:rPr>
          <w:rFonts w:eastAsia="黑体"/>
          <w:szCs w:val="21"/>
        </w:rPr>
        <w:t xml:space="preserve">2.0.4  </w:t>
      </w:r>
      <w:r>
        <w:rPr>
          <w:rFonts w:hint="eastAsia"/>
          <w:szCs w:val="21"/>
        </w:rPr>
        <w:t>数学模型</w:t>
      </w:r>
      <w:r>
        <w:rPr>
          <w:szCs w:val="21"/>
        </w:rPr>
        <w:t>计算  numerical simulation</w:t>
      </w:r>
    </w:p>
    <w:p>
      <w:pPr>
        <w:pStyle w:val="69"/>
        <w:spacing w:line="360" w:lineRule="auto"/>
        <w:rPr>
          <w:rFonts w:ascii="Times New Roman"/>
          <w:szCs w:val="21"/>
        </w:rPr>
      </w:pPr>
      <w:r>
        <w:rPr>
          <w:rFonts w:ascii="Times New Roman"/>
          <w:szCs w:val="21"/>
        </w:rPr>
        <w:t>通过数值计算求解研究对象控制方程模拟其自然物理过程的方法。</w:t>
      </w:r>
    </w:p>
    <w:p>
      <w:pPr>
        <w:spacing w:line="360" w:lineRule="auto"/>
        <w:rPr>
          <w:szCs w:val="21"/>
        </w:rPr>
      </w:pPr>
      <w:r>
        <w:rPr>
          <w:rFonts w:eastAsia="黑体"/>
          <w:szCs w:val="21"/>
        </w:rPr>
        <w:t xml:space="preserve">2.0.5  </w:t>
      </w:r>
      <w:r>
        <w:rPr>
          <w:rFonts w:hint="eastAsia"/>
          <w:szCs w:val="21"/>
        </w:rPr>
        <w:t>物理模型</w:t>
      </w:r>
      <w:r>
        <w:rPr>
          <w:szCs w:val="21"/>
        </w:rPr>
        <w:t>试验  physical model experiment</w:t>
      </w:r>
    </w:p>
    <w:p>
      <w:pPr>
        <w:pStyle w:val="69"/>
        <w:spacing w:line="360" w:lineRule="auto"/>
        <w:rPr>
          <w:rFonts w:ascii="Times New Roman"/>
        </w:rPr>
      </w:pPr>
      <w:r>
        <w:rPr>
          <w:rFonts w:ascii="Times New Roman"/>
          <w:szCs w:val="21"/>
        </w:rPr>
        <w:t>按照相似准则，通过一定几何比尺制成的实体模型模拟自然物理过程的方法。</w:t>
      </w:r>
    </w:p>
    <w:p>
      <w:pPr>
        <w:spacing w:line="360" w:lineRule="auto"/>
        <w:rPr>
          <w:szCs w:val="21"/>
        </w:rPr>
      </w:pPr>
      <w:r>
        <w:rPr>
          <w:rFonts w:eastAsia="黑体"/>
          <w:szCs w:val="21"/>
        </w:rPr>
        <w:t xml:space="preserve">2.0.6  </w:t>
      </w:r>
      <w:r>
        <w:rPr>
          <w:rFonts w:hint="eastAsia"/>
          <w:szCs w:val="21"/>
        </w:rPr>
        <w:t>扩散系数</w:t>
      </w:r>
      <w:r>
        <w:rPr>
          <w:szCs w:val="21"/>
        </w:rPr>
        <w:t xml:space="preserve">  diffusion coefficient</w:t>
      </w:r>
    </w:p>
    <w:p>
      <w:pPr>
        <w:pStyle w:val="69"/>
        <w:spacing w:line="360" w:lineRule="auto"/>
        <w:rPr>
          <w:rFonts w:ascii="Times New Roman"/>
          <w:szCs w:val="21"/>
        </w:rPr>
      </w:pPr>
      <w:r>
        <w:rPr>
          <w:rFonts w:ascii="Times New Roman"/>
          <w:szCs w:val="21"/>
        </w:rPr>
        <w:t>物质通量分量与浓度梯度分量的比例系数。</w:t>
      </w:r>
    </w:p>
    <w:p>
      <w:pPr>
        <w:spacing w:line="360" w:lineRule="auto"/>
        <w:rPr>
          <w:szCs w:val="21"/>
        </w:rPr>
      </w:pPr>
      <w:r>
        <w:rPr>
          <w:rFonts w:eastAsia="黑体"/>
          <w:szCs w:val="21"/>
        </w:rPr>
        <w:t xml:space="preserve">2.0.7  </w:t>
      </w:r>
      <w:r>
        <w:rPr>
          <w:rFonts w:hint="eastAsia"/>
          <w:szCs w:val="21"/>
        </w:rPr>
        <w:t>表面</w:t>
      </w:r>
      <w:r>
        <w:rPr>
          <w:szCs w:val="21"/>
        </w:rPr>
        <w:t>综合散热系数  water surface heat transfer coefficient</w:t>
      </w:r>
    </w:p>
    <w:p>
      <w:pPr>
        <w:pStyle w:val="69"/>
        <w:spacing w:line="360" w:lineRule="auto"/>
        <w:rPr>
          <w:rFonts w:ascii="Times New Roman"/>
          <w:szCs w:val="21"/>
        </w:rPr>
      </w:pPr>
      <w:r>
        <w:rPr>
          <w:rFonts w:hint="eastAsia" w:ascii="Times New Roman"/>
          <w:szCs w:val="21"/>
          <w:shd w:val="clear" w:color="auto" w:fill="FFFFFF"/>
        </w:rPr>
        <w:t>单位时间内，水面温度变化</w:t>
      </w:r>
      <w:r>
        <w:rPr>
          <w:rFonts w:ascii="Times New Roman"/>
          <w:szCs w:val="21"/>
          <w:shd w:val="clear" w:color="auto" w:fill="FFFFFF"/>
        </w:rPr>
        <w:t>1</w:t>
      </w:r>
      <w:r>
        <w:rPr>
          <w:rFonts w:hint="eastAsia" w:hAnsi="宋体" w:cs="宋体"/>
          <w:szCs w:val="21"/>
          <w:shd w:val="clear" w:color="auto" w:fill="FFFFFF"/>
        </w:rPr>
        <w:t>℃</w:t>
      </w:r>
      <w:r>
        <w:rPr>
          <w:rFonts w:hint="eastAsia" w:ascii="Times New Roman"/>
          <w:szCs w:val="21"/>
          <w:shd w:val="clear" w:color="auto" w:fill="FFFFFF"/>
        </w:rPr>
        <w:t>时，水体通过蒸发、对流和水面辐射三种水面散热方式在单位表面积上散失热量的变化量。</w:t>
      </w:r>
    </w:p>
    <w:p>
      <w:pPr>
        <w:spacing w:line="360" w:lineRule="auto"/>
        <w:rPr>
          <w:szCs w:val="21"/>
        </w:rPr>
      </w:pPr>
      <w:r>
        <w:rPr>
          <w:rFonts w:eastAsia="黑体"/>
          <w:szCs w:val="21"/>
        </w:rPr>
        <w:t xml:space="preserve">2.0.8  </w:t>
      </w:r>
      <w:r>
        <w:rPr>
          <w:rFonts w:hint="eastAsia"/>
          <w:szCs w:val="21"/>
        </w:rPr>
        <w:t>正态</w:t>
      </w:r>
      <w:r>
        <w:rPr>
          <w:szCs w:val="21"/>
        </w:rPr>
        <w:t>模型  undistorted model</w:t>
      </w:r>
    </w:p>
    <w:p>
      <w:pPr>
        <w:pStyle w:val="69"/>
        <w:rPr>
          <w:rFonts w:ascii="Times New Roman"/>
        </w:rPr>
      </w:pPr>
      <w:bookmarkStart w:id="9" w:name="OLE_LINK2"/>
      <w:r>
        <w:rPr>
          <w:rFonts w:ascii="Times New Roman"/>
          <w:szCs w:val="21"/>
        </w:rPr>
        <w:t>水平</w:t>
      </w:r>
      <w:bookmarkEnd w:id="9"/>
      <w:r>
        <w:rPr>
          <w:rFonts w:ascii="Times New Roman"/>
          <w:szCs w:val="21"/>
        </w:rPr>
        <w:t>向和垂向几何比尺相同的物理模型。</w:t>
      </w:r>
    </w:p>
    <w:p>
      <w:pPr>
        <w:spacing w:line="360" w:lineRule="auto"/>
        <w:rPr>
          <w:szCs w:val="21"/>
        </w:rPr>
      </w:pPr>
      <w:r>
        <w:rPr>
          <w:rFonts w:eastAsia="黑体"/>
          <w:szCs w:val="21"/>
        </w:rPr>
        <w:t xml:space="preserve">2.0.9  </w:t>
      </w:r>
      <w:r>
        <w:rPr>
          <w:rFonts w:hint="eastAsia"/>
          <w:szCs w:val="21"/>
        </w:rPr>
        <w:t>变态</w:t>
      </w:r>
      <w:r>
        <w:rPr>
          <w:szCs w:val="21"/>
        </w:rPr>
        <w:t>模型  distorted model</w:t>
      </w:r>
    </w:p>
    <w:p>
      <w:pPr>
        <w:pStyle w:val="69"/>
        <w:rPr>
          <w:rFonts w:ascii="Times New Roman"/>
        </w:rPr>
      </w:pPr>
      <w:r>
        <w:rPr>
          <w:rFonts w:ascii="Times New Roman"/>
          <w:szCs w:val="21"/>
        </w:rPr>
        <w:t>水平向和垂向几何比尺不同的物理模型。</w:t>
      </w:r>
    </w:p>
    <w:p>
      <w:pPr>
        <w:pStyle w:val="69"/>
        <w:rPr>
          <w:rFonts w:ascii="Times New Roman"/>
        </w:rPr>
      </w:pPr>
    </w:p>
    <w:p>
      <w:pPr>
        <w:pStyle w:val="69"/>
        <w:rPr>
          <w:rFonts w:ascii="Times New Roman"/>
        </w:rPr>
      </w:pPr>
    </w:p>
    <w:p>
      <w:pPr>
        <w:pStyle w:val="69"/>
        <w:rPr>
          <w:rFonts w:ascii="Times New Roman"/>
        </w:rPr>
      </w:pPr>
    </w:p>
    <w:p>
      <w:pPr>
        <w:pStyle w:val="2"/>
        <w:spacing w:after="240" w:afterLines="100"/>
      </w:pPr>
      <w:bookmarkStart w:id="10" w:name="_Toc375401265"/>
      <w:bookmarkStart w:id="11" w:name="_Toc376964277"/>
      <w:bookmarkStart w:id="12" w:name="_Toc375401793"/>
      <w:bookmarkStart w:id="13" w:name="_Toc375401745"/>
      <w:bookmarkStart w:id="14" w:name="_Toc451172764"/>
      <w:bookmarkStart w:id="15" w:name="_Toc451172631"/>
      <w:bookmarkStart w:id="16" w:name="_Toc375401879"/>
      <w:bookmarkStart w:id="17" w:name="_Toc58592166"/>
      <w:r>
        <w:t xml:space="preserve">3  </w:t>
      </w:r>
      <w:bookmarkEnd w:id="10"/>
      <w:bookmarkEnd w:id="11"/>
      <w:bookmarkEnd w:id="12"/>
      <w:bookmarkEnd w:id="13"/>
      <w:bookmarkEnd w:id="14"/>
      <w:bookmarkEnd w:id="15"/>
      <w:bookmarkEnd w:id="16"/>
      <w:r>
        <w:rPr>
          <w:rFonts w:hint="eastAsia"/>
        </w:rPr>
        <w:t>一般规定</w:t>
      </w:r>
      <w:bookmarkEnd w:id="17"/>
    </w:p>
    <w:p>
      <w:pPr>
        <w:pStyle w:val="3"/>
        <w:spacing w:before="120" w:beforeLines="50" w:after="120" w:afterLines="50"/>
      </w:pPr>
      <w:bookmarkStart w:id="18" w:name="_Toc58592167"/>
      <w:r>
        <w:t xml:space="preserve">3.1  </w:t>
      </w:r>
      <w:r>
        <w:rPr>
          <w:rFonts w:hint="eastAsia"/>
        </w:rPr>
        <w:t>模拟技术类别与选择</w:t>
      </w:r>
      <w:bookmarkEnd w:id="18"/>
    </w:p>
    <w:p>
      <w:pPr>
        <w:spacing w:line="360" w:lineRule="auto"/>
        <w:rPr>
          <w:szCs w:val="21"/>
        </w:rPr>
      </w:pPr>
      <w:r>
        <w:rPr>
          <w:rFonts w:eastAsia="黑体"/>
          <w:szCs w:val="21"/>
        </w:rPr>
        <w:t xml:space="preserve">3.1.1  </w:t>
      </w:r>
      <w:r>
        <w:rPr>
          <w:rFonts w:hint="eastAsia"/>
          <w:szCs w:val="21"/>
        </w:rPr>
        <w:t>冷却水工程水力、热力模拟可采用以下两种方法进行</w:t>
      </w:r>
      <w:r>
        <w:rPr>
          <w:szCs w:val="21"/>
        </w:rPr>
        <w:t>:</w:t>
      </w:r>
    </w:p>
    <w:p>
      <w:pPr>
        <w:spacing w:line="360" w:lineRule="auto"/>
        <w:ind w:firstLine="420" w:firstLineChars="200"/>
        <w:rPr>
          <w:szCs w:val="21"/>
        </w:rPr>
      </w:pPr>
      <w:r>
        <w:rPr>
          <w:rFonts w:eastAsia="黑体"/>
          <w:szCs w:val="21"/>
        </w:rPr>
        <w:t xml:space="preserve">1  </w:t>
      </w:r>
      <w:r>
        <w:rPr>
          <w:rFonts w:hint="eastAsia"/>
          <w:szCs w:val="21"/>
        </w:rPr>
        <w:t>数学模型计算：用于工程水域水力、热力模拟，可为工程可行性论证及工程取排水方案初步比选、建设项目水资源论证、工程</w:t>
      </w:r>
      <w:r>
        <w:rPr>
          <w:szCs w:val="21"/>
        </w:rPr>
        <w:t>水域</w:t>
      </w:r>
      <w:r>
        <w:rPr>
          <w:rFonts w:hint="eastAsia"/>
          <w:szCs w:val="21"/>
        </w:rPr>
        <w:t>水环境影响评价、已运行工程温排水环境影响评估等提供依据。</w:t>
      </w:r>
    </w:p>
    <w:p>
      <w:pPr>
        <w:spacing w:line="360" w:lineRule="auto"/>
        <w:ind w:firstLine="420" w:firstLineChars="200"/>
        <w:rPr>
          <w:szCs w:val="21"/>
        </w:rPr>
      </w:pPr>
      <w:r>
        <w:rPr>
          <w:rFonts w:eastAsia="黑体"/>
          <w:szCs w:val="21"/>
        </w:rPr>
        <w:t xml:space="preserve">2  </w:t>
      </w:r>
      <w:r>
        <w:rPr>
          <w:rFonts w:hint="eastAsia"/>
          <w:szCs w:val="21"/>
        </w:rPr>
        <w:t>物理模型试验：宜用于工程取排水近区水域水力、热力</w:t>
      </w:r>
      <w:r>
        <w:rPr>
          <w:szCs w:val="21"/>
        </w:rPr>
        <w:t>模拟</w:t>
      </w:r>
      <w:r>
        <w:rPr>
          <w:rFonts w:hint="eastAsia"/>
          <w:szCs w:val="21"/>
        </w:rPr>
        <w:t>，可为工程可行性论证及其取排水工程方案的优化、工程排水口近区水域水环境影响评价等提供依据。</w:t>
      </w:r>
    </w:p>
    <w:p>
      <w:pPr>
        <w:spacing w:line="360" w:lineRule="auto"/>
        <w:rPr>
          <w:szCs w:val="21"/>
        </w:rPr>
      </w:pPr>
      <w:r>
        <w:rPr>
          <w:rFonts w:eastAsia="黑体"/>
          <w:szCs w:val="21"/>
        </w:rPr>
        <w:t xml:space="preserve">3.1.2  </w:t>
      </w:r>
      <w:r>
        <w:rPr>
          <w:rFonts w:hint="eastAsia"/>
          <w:szCs w:val="21"/>
        </w:rPr>
        <w:t>工程</w:t>
      </w:r>
      <w:r>
        <w:rPr>
          <w:szCs w:val="21"/>
        </w:rPr>
        <w:t>可行性研究阶段之前可采用数学模型计算</w:t>
      </w:r>
      <w:r>
        <w:rPr>
          <w:rFonts w:hint="eastAsia"/>
          <w:szCs w:val="21"/>
        </w:rPr>
        <w:t>方法开展研究工作；可行性研究阶段和初步设计阶段宜采用数学模型计算和物理模型试验</w:t>
      </w:r>
      <w:r>
        <w:rPr>
          <w:szCs w:val="21"/>
        </w:rPr>
        <w:t>相结合的方法；工程运行阶段可采用数学模型计算方法。</w:t>
      </w:r>
    </w:p>
    <w:p>
      <w:pPr>
        <w:spacing w:line="360" w:lineRule="auto"/>
        <w:rPr>
          <w:szCs w:val="21"/>
        </w:rPr>
      </w:pPr>
      <w:r>
        <w:rPr>
          <w:rFonts w:eastAsia="黑体"/>
          <w:szCs w:val="21"/>
        </w:rPr>
        <w:t>3.1.3</w:t>
      </w:r>
      <w:r>
        <w:rPr>
          <w:szCs w:val="21"/>
        </w:rPr>
        <w:t xml:space="preserve">  </w:t>
      </w:r>
      <w:r>
        <w:rPr>
          <w:rFonts w:hint="eastAsia"/>
          <w:szCs w:val="21"/>
        </w:rPr>
        <w:t>数学模型选用宜符合下列要求：</w:t>
      </w:r>
    </w:p>
    <w:p>
      <w:pPr>
        <w:spacing w:line="360" w:lineRule="auto"/>
        <w:ind w:firstLine="420"/>
        <w:rPr>
          <w:szCs w:val="21"/>
        </w:rPr>
      </w:pPr>
      <w:r>
        <w:rPr>
          <w:rFonts w:eastAsia="黑体"/>
          <w:szCs w:val="21"/>
        </w:rPr>
        <w:t>1</w:t>
      </w:r>
      <w:r>
        <w:rPr>
          <w:szCs w:val="21"/>
        </w:rPr>
        <w:t xml:space="preserve">  </w:t>
      </w:r>
      <w:r>
        <w:rPr>
          <w:rFonts w:hint="eastAsia"/>
          <w:szCs w:val="21"/>
        </w:rPr>
        <w:t>宽浅型水域工程水力、热力的数值模拟宜采用平面二维数学模型；</w:t>
      </w:r>
    </w:p>
    <w:p>
      <w:pPr>
        <w:spacing w:line="360" w:lineRule="auto"/>
        <w:ind w:firstLine="420"/>
        <w:rPr>
          <w:szCs w:val="21"/>
        </w:rPr>
      </w:pPr>
      <w:r>
        <w:rPr>
          <w:rFonts w:eastAsia="黑体"/>
          <w:szCs w:val="21"/>
        </w:rPr>
        <w:t>2</w:t>
      </w:r>
      <w:r>
        <w:rPr>
          <w:szCs w:val="21"/>
        </w:rPr>
        <w:t xml:space="preserve">  </w:t>
      </w:r>
      <w:r>
        <w:rPr>
          <w:rFonts w:hint="eastAsia"/>
          <w:szCs w:val="21"/>
        </w:rPr>
        <w:t>排放口近区出流初始掺混稀释过程可采用浮射流无量纲参数化模型；</w:t>
      </w:r>
    </w:p>
    <w:p>
      <w:pPr>
        <w:spacing w:line="360" w:lineRule="auto"/>
        <w:ind w:firstLine="420"/>
        <w:rPr>
          <w:szCs w:val="21"/>
        </w:rPr>
      </w:pPr>
      <w:r>
        <w:rPr>
          <w:rFonts w:eastAsia="黑体"/>
          <w:szCs w:val="21"/>
        </w:rPr>
        <w:t>3</w:t>
      </w:r>
      <w:r>
        <w:rPr>
          <w:szCs w:val="21"/>
        </w:rPr>
        <w:t xml:space="preserve">  </w:t>
      </w:r>
      <w:r>
        <w:rPr>
          <w:rFonts w:hint="eastAsia"/>
          <w:szCs w:val="21"/>
        </w:rPr>
        <w:t>取排水口近区水域、深水型湖库、水池以及密度分层效应显著的海域宜采用三维数学模型；</w:t>
      </w:r>
    </w:p>
    <w:p>
      <w:pPr>
        <w:spacing w:line="360" w:lineRule="auto"/>
        <w:ind w:firstLine="420"/>
        <w:rPr>
          <w:szCs w:val="21"/>
        </w:rPr>
      </w:pPr>
      <w:r>
        <w:rPr>
          <w:rFonts w:eastAsia="黑体"/>
          <w:szCs w:val="21"/>
        </w:rPr>
        <w:t>4</w:t>
      </w:r>
      <w:r>
        <w:rPr>
          <w:szCs w:val="21"/>
        </w:rPr>
        <w:t xml:space="preserve">  </w:t>
      </w:r>
      <w:r>
        <w:rPr>
          <w:rFonts w:hint="eastAsia"/>
          <w:szCs w:val="21"/>
        </w:rPr>
        <w:t>充分混合的河道可采用一维数学模型；</w:t>
      </w:r>
    </w:p>
    <w:p>
      <w:pPr>
        <w:spacing w:line="360" w:lineRule="auto"/>
        <w:ind w:firstLine="420" w:firstLineChars="200"/>
        <w:rPr>
          <w:szCs w:val="21"/>
        </w:rPr>
      </w:pPr>
      <w:r>
        <w:rPr>
          <w:rFonts w:eastAsia="黑体"/>
          <w:szCs w:val="21"/>
        </w:rPr>
        <w:t>5</w:t>
      </w:r>
      <w:r>
        <w:rPr>
          <w:szCs w:val="21"/>
        </w:rPr>
        <w:t xml:space="preserve">  </w:t>
      </w:r>
      <w:r>
        <w:rPr>
          <w:rFonts w:hint="eastAsia"/>
          <w:szCs w:val="21"/>
        </w:rPr>
        <w:t>已运行工程温排水影响评估选用的数学模型，应能反映水文、气象条件实时变化的影响。</w:t>
      </w:r>
    </w:p>
    <w:p>
      <w:pPr>
        <w:pStyle w:val="3"/>
        <w:spacing w:before="120" w:beforeLines="50" w:after="120" w:afterLines="50"/>
      </w:pPr>
      <w:bookmarkStart w:id="19" w:name="_Toc58592168"/>
      <w:r>
        <w:t xml:space="preserve">3.2  </w:t>
      </w:r>
      <w:r>
        <w:rPr>
          <w:rFonts w:hint="eastAsia"/>
        </w:rPr>
        <w:t>工作大纲与质量保证大纲</w:t>
      </w:r>
      <w:bookmarkEnd w:id="19"/>
    </w:p>
    <w:p>
      <w:pPr>
        <w:spacing w:line="360" w:lineRule="auto"/>
        <w:rPr>
          <w:szCs w:val="21"/>
        </w:rPr>
      </w:pPr>
      <w:r>
        <w:rPr>
          <w:rFonts w:eastAsia="黑体"/>
          <w:szCs w:val="21"/>
        </w:rPr>
        <w:t xml:space="preserve">3.2.1  </w:t>
      </w:r>
      <w:r>
        <w:rPr>
          <w:rFonts w:hint="eastAsia"/>
          <w:szCs w:val="21"/>
        </w:rPr>
        <w:t>冷却水工程水力、热力模拟宜编写工作大纲与质量保证大纲。</w:t>
      </w:r>
    </w:p>
    <w:p>
      <w:pPr>
        <w:spacing w:line="360" w:lineRule="auto"/>
        <w:rPr>
          <w:szCs w:val="21"/>
        </w:rPr>
      </w:pPr>
      <w:r>
        <w:rPr>
          <w:rFonts w:eastAsia="黑体"/>
          <w:szCs w:val="21"/>
        </w:rPr>
        <w:t xml:space="preserve">3.2.2  </w:t>
      </w:r>
      <w:r>
        <w:rPr>
          <w:szCs w:val="21"/>
        </w:rPr>
        <w:t>工作大纲及质量保证大纲编写应符合相关规程、规范的要求。</w:t>
      </w:r>
    </w:p>
    <w:p>
      <w:pPr>
        <w:spacing w:line="360" w:lineRule="auto"/>
        <w:rPr>
          <w:szCs w:val="21"/>
        </w:rPr>
      </w:pPr>
      <w:r>
        <w:rPr>
          <w:rFonts w:eastAsia="黑体"/>
          <w:szCs w:val="21"/>
        </w:rPr>
        <w:t>3.2.3</w:t>
      </w:r>
      <w:r>
        <w:rPr>
          <w:szCs w:val="21"/>
        </w:rPr>
        <w:t xml:space="preserve">  </w:t>
      </w:r>
      <w:r>
        <w:rPr>
          <w:rFonts w:hint="eastAsia"/>
          <w:szCs w:val="21"/>
        </w:rPr>
        <w:t>工作大纲应包括下列内容：</w:t>
      </w:r>
    </w:p>
    <w:p>
      <w:pPr>
        <w:spacing w:line="360" w:lineRule="auto"/>
        <w:ind w:firstLine="420"/>
        <w:rPr>
          <w:szCs w:val="21"/>
        </w:rPr>
      </w:pPr>
      <w:r>
        <w:rPr>
          <w:rFonts w:eastAsia="黑体"/>
          <w:szCs w:val="21"/>
        </w:rPr>
        <w:t>1</w:t>
      </w:r>
      <w:r>
        <w:rPr>
          <w:szCs w:val="21"/>
        </w:rPr>
        <w:t xml:space="preserve">  </w:t>
      </w:r>
      <w:r>
        <w:rPr>
          <w:rFonts w:hint="eastAsia"/>
          <w:szCs w:val="21"/>
        </w:rPr>
        <w:t>项目概况（包括工程自然条件概况）、研究目的与要求、研究内容与所采取的技术路线；</w:t>
      </w:r>
    </w:p>
    <w:p>
      <w:pPr>
        <w:spacing w:line="360" w:lineRule="auto"/>
        <w:ind w:firstLine="420"/>
        <w:rPr>
          <w:szCs w:val="21"/>
        </w:rPr>
      </w:pPr>
      <w:r>
        <w:rPr>
          <w:rFonts w:eastAsia="黑体"/>
          <w:szCs w:val="21"/>
        </w:rPr>
        <w:t>2</w:t>
      </w:r>
      <w:r>
        <w:rPr>
          <w:szCs w:val="21"/>
        </w:rPr>
        <w:t xml:space="preserve">  </w:t>
      </w:r>
      <w:r>
        <w:rPr>
          <w:rFonts w:hint="eastAsia"/>
          <w:szCs w:val="21"/>
        </w:rPr>
        <w:t>研究工作依据及执行标准；</w:t>
      </w:r>
    </w:p>
    <w:p>
      <w:pPr>
        <w:spacing w:line="360" w:lineRule="auto"/>
        <w:ind w:firstLine="420"/>
        <w:rPr>
          <w:szCs w:val="21"/>
        </w:rPr>
      </w:pPr>
      <w:r>
        <w:rPr>
          <w:rFonts w:eastAsia="黑体"/>
          <w:szCs w:val="21"/>
        </w:rPr>
        <w:t>3</w:t>
      </w:r>
      <w:r>
        <w:rPr>
          <w:szCs w:val="21"/>
        </w:rPr>
        <w:t xml:space="preserve">  </w:t>
      </w:r>
      <w:r>
        <w:rPr>
          <w:rFonts w:hint="eastAsia"/>
          <w:szCs w:val="21"/>
        </w:rPr>
        <w:t>模型选择或规划设计；</w:t>
      </w:r>
    </w:p>
    <w:p>
      <w:pPr>
        <w:spacing w:line="360" w:lineRule="auto"/>
        <w:ind w:firstLine="420"/>
        <w:rPr>
          <w:szCs w:val="21"/>
        </w:rPr>
      </w:pPr>
      <w:r>
        <w:rPr>
          <w:rFonts w:eastAsia="黑体"/>
          <w:szCs w:val="21"/>
        </w:rPr>
        <w:t>4</w:t>
      </w:r>
      <w:r>
        <w:rPr>
          <w:szCs w:val="21"/>
        </w:rPr>
        <w:t xml:space="preserve">  </w:t>
      </w:r>
      <w:r>
        <w:rPr>
          <w:rFonts w:hint="eastAsia"/>
          <w:szCs w:val="21"/>
        </w:rPr>
        <w:t>主要研究人员、试验仪器设备和所需的各项基础资料；</w:t>
      </w:r>
    </w:p>
    <w:p>
      <w:pPr>
        <w:spacing w:line="360" w:lineRule="auto"/>
        <w:ind w:firstLine="420"/>
        <w:rPr>
          <w:szCs w:val="21"/>
        </w:rPr>
      </w:pPr>
      <w:r>
        <w:rPr>
          <w:rFonts w:eastAsia="黑体"/>
          <w:szCs w:val="21"/>
        </w:rPr>
        <w:t>5</w:t>
      </w:r>
      <w:r>
        <w:rPr>
          <w:szCs w:val="21"/>
        </w:rPr>
        <w:t xml:space="preserve">  </w:t>
      </w:r>
      <w:r>
        <w:rPr>
          <w:rFonts w:hint="eastAsia"/>
          <w:szCs w:val="21"/>
        </w:rPr>
        <w:t>研究工作进度计划、预期成果；</w:t>
      </w:r>
    </w:p>
    <w:p>
      <w:pPr>
        <w:spacing w:line="360" w:lineRule="auto"/>
        <w:ind w:firstLine="420"/>
        <w:rPr>
          <w:szCs w:val="21"/>
        </w:rPr>
      </w:pPr>
      <w:r>
        <w:rPr>
          <w:rFonts w:eastAsia="黑体"/>
          <w:szCs w:val="21"/>
        </w:rPr>
        <w:t>6</w:t>
      </w:r>
      <w:r>
        <w:rPr>
          <w:szCs w:val="21"/>
        </w:rPr>
        <w:t xml:space="preserve">  </w:t>
      </w:r>
      <w:r>
        <w:rPr>
          <w:rFonts w:hint="eastAsia"/>
          <w:szCs w:val="21"/>
        </w:rPr>
        <w:t>国家重点项目或大、中型工程项目应有国内外研究水平和动态。</w:t>
      </w:r>
    </w:p>
    <w:p>
      <w:pPr>
        <w:spacing w:line="360" w:lineRule="auto"/>
        <w:rPr>
          <w:szCs w:val="21"/>
        </w:rPr>
      </w:pPr>
      <w:r>
        <w:rPr>
          <w:rFonts w:eastAsia="黑体"/>
          <w:szCs w:val="21"/>
        </w:rPr>
        <w:t>3.2.4</w:t>
      </w:r>
      <w:r>
        <w:rPr>
          <w:szCs w:val="21"/>
        </w:rPr>
        <w:t xml:space="preserve">  </w:t>
      </w:r>
      <w:r>
        <w:rPr>
          <w:rFonts w:hint="eastAsia"/>
          <w:szCs w:val="21"/>
        </w:rPr>
        <w:t>质量保证</w:t>
      </w:r>
      <w:r>
        <w:rPr>
          <w:szCs w:val="21"/>
        </w:rPr>
        <w:t>大纲</w:t>
      </w:r>
      <w:r>
        <w:rPr>
          <w:rFonts w:hint="eastAsia"/>
          <w:szCs w:val="21"/>
        </w:rPr>
        <w:t>应包括下列内容：</w:t>
      </w:r>
    </w:p>
    <w:p>
      <w:pPr>
        <w:spacing w:line="360" w:lineRule="auto"/>
        <w:ind w:firstLine="420"/>
        <w:rPr>
          <w:szCs w:val="21"/>
        </w:rPr>
      </w:pPr>
      <w:r>
        <w:rPr>
          <w:rFonts w:eastAsia="黑体"/>
          <w:szCs w:val="21"/>
        </w:rPr>
        <w:t>1</w:t>
      </w:r>
      <w:r>
        <w:rPr>
          <w:szCs w:val="21"/>
        </w:rPr>
        <w:t xml:space="preserve">  </w:t>
      </w:r>
      <w:r>
        <w:rPr>
          <w:rFonts w:hint="eastAsia"/>
          <w:szCs w:val="21"/>
        </w:rPr>
        <w:t>项目概况（包括工程自然条件概况）、质量保证大纲编制依据与适用范围、承担单位责任及其质量方针、目标；</w:t>
      </w:r>
    </w:p>
    <w:p>
      <w:pPr>
        <w:spacing w:line="360" w:lineRule="auto"/>
        <w:ind w:firstLine="420"/>
        <w:rPr>
          <w:szCs w:val="21"/>
        </w:rPr>
      </w:pPr>
      <w:r>
        <w:rPr>
          <w:rFonts w:eastAsia="黑体"/>
          <w:szCs w:val="21"/>
        </w:rPr>
        <w:t>2</w:t>
      </w:r>
      <w:r>
        <w:rPr>
          <w:szCs w:val="21"/>
        </w:rPr>
        <w:t xml:space="preserve">  </w:t>
      </w:r>
      <w:r>
        <w:rPr>
          <w:rFonts w:hint="eastAsia"/>
          <w:szCs w:val="21"/>
        </w:rPr>
        <w:t>质量保证大纲编写、评审、批准程序；</w:t>
      </w:r>
    </w:p>
    <w:p>
      <w:pPr>
        <w:spacing w:line="360" w:lineRule="auto"/>
        <w:ind w:firstLine="420"/>
        <w:rPr>
          <w:szCs w:val="21"/>
        </w:rPr>
      </w:pPr>
      <w:r>
        <w:rPr>
          <w:rFonts w:eastAsia="黑体"/>
          <w:szCs w:val="21"/>
        </w:rPr>
        <w:t>3</w:t>
      </w:r>
      <w:r>
        <w:rPr>
          <w:szCs w:val="21"/>
        </w:rPr>
        <w:t xml:space="preserve">  </w:t>
      </w:r>
      <w:r>
        <w:rPr>
          <w:rFonts w:hint="eastAsia"/>
          <w:szCs w:val="21"/>
        </w:rPr>
        <w:t>组织构成；</w:t>
      </w:r>
    </w:p>
    <w:p>
      <w:pPr>
        <w:spacing w:line="360" w:lineRule="auto"/>
        <w:ind w:firstLine="420"/>
        <w:rPr>
          <w:szCs w:val="21"/>
        </w:rPr>
      </w:pPr>
      <w:r>
        <w:rPr>
          <w:rFonts w:eastAsia="黑体"/>
          <w:szCs w:val="21"/>
        </w:rPr>
        <w:t>4</w:t>
      </w:r>
      <w:r>
        <w:rPr>
          <w:szCs w:val="21"/>
        </w:rPr>
        <w:t xml:space="preserve">  </w:t>
      </w:r>
      <w:r>
        <w:rPr>
          <w:rFonts w:hint="eastAsia"/>
          <w:szCs w:val="21"/>
        </w:rPr>
        <w:t>文件控制；</w:t>
      </w:r>
    </w:p>
    <w:p>
      <w:pPr>
        <w:spacing w:line="360" w:lineRule="auto"/>
        <w:ind w:firstLine="420"/>
        <w:rPr>
          <w:szCs w:val="21"/>
        </w:rPr>
      </w:pPr>
      <w:r>
        <w:rPr>
          <w:rFonts w:eastAsia="黑体"/>
          <w:szCs w:val="21"/>
        </w:rPr>
        <w:t>5</w:t>
      </w:r>
      <w:r>
        <w:rPr>
          <w:szCs w:val="21"/>
        </w:rPr>
        <w:t xml:space="preserve">  </w:t>
      </w:r>
      <w:r>
        <w:rPr>
          <w:rFonts w:hint="eastAsia"/>
          <w:szCs w:val="21"/>
        </w:rPr>
        <w:t>检查（含质量控制点）；</w:t>
      </w:r>
    </w:p>
    <w:p>
      <w:pPr>
        <w:spacing w:line="360" w:lineRule="auto"/>
        <w:ind w:firstLine="420"/>
        <w:rPr>
          <w:szCs w:val="21"/>
        </w:rPr>
      </w:pPr>
      <w:r>
        <w:rPr>
          <w:rFonts w:eastAsia="黑体"/>
          <w:szCs w:val="21"/>
        </w:rPr>
        <w:t>6</w:t>
      </w:r>
      <w:r>
        <w:rPr>
          <w:szCs w:val="21"/>
        </w:rPr>
        <w:t xml:space="preserve">  </w:t>
      </w:r>
      <w:r>
        <w:rPr>
          <w:rFonts w:hint="eastAsia"/>
          <w:szCs w:val="21"/>
        </w:rPr>
        <w:t>对不符合项的控制；</w:t>
      </w:r>
    </w:p>
    <w:p>
      <w:pPr>
        <w:spacing w:line="360" w:lineRule="auto"/>
        <w:ind w:firstLine="420" w:firstLineChars="200"/>
        <w:rPr>
          <w:szCs w:val="21"/>
        </w:rPr>
      </w:pPr>
      <w:r>
        <w:rPr>
          <w:rFonts w:eastAsia="黑体"/>
          <w:szCs w:val="21"/>
        </w:rPr>
        <w:t>7</w:t>
      </w:r>
      <w:r>
        <w:rPr>
          <w:szCs w:val="21"/>
        </w:rPr>
        <w:t xml:space="preserve">  </w:t>
      </w:r>
      <w:r>
        <w:rPr>
          <w:rFonts w:hint="eastAsia"/>
          <w:szCs w:val="21"/>
        </w:rPr>
        <w:t>纠正措施与预防措施。</w:t>
      </w:r>
    </w:p>
    <w:p>
      <w:pPr>
        <w:pStyle w:val="3"/>
        <w:spacing w:before="120" w:beforeLines="50" w:after="120" w:afterLines="50"/>
      </w:pPr>
      <w:bookmarkStart w:id="20" w:name="_Toc58592169"/>
      <w:r>
        <w:t xml:space="preserve">3.3  </w:t>
      </w:r>
      <w:r>
        <w:rPr>
          <w:rFonts w:hint="eastAsia"/>
        </w:rPr>
        <w:t>数据记录及整理</w:t>
      </w:r>
      <w:bookmarkEnd w:id="20"/>
    </w:p>
    <w:p>
      <w:pPr>
        <w:spacing w:line="360" w:lineRule="auto"/>
        <w:rPr>
          <w:szCs w:val="21"/>
        </w:rPr>
      </w:pPr>
      <w:r>
        <w:rPr>
          <w:rFonts w:eastAsia="黑体"/>
          <w:szCs w:val="21"/>
        </w:rPr>
        <w:t xml:space="preserve">3.3.1  </w:t>
      </w:r>
      <w:r>
        <w:rPr>
          <w:szCs w:val="21"/>
        </w:rPr>
        <w:t>数据记录及整理应符合相关规定与工作任务的要求。</w:t>
      </w:r>
    </w:p>
    <w:p>
      <w:pPr>
        <w:spacing w:line="360" w:lineRule="auto"/>
        <w:rPr>
          <w:szCs w:val="21"/>
        </w:rPr>
      </w:pPr>
      <w:r>
        <w:rPr>
          <w:rFonts w:eastAsia="黑体"/>
          <w:szCs w:val="21"/>
        </w:rPr>
        <w:t xml:space="preserve">3.3.2  </w:t>
      </w:r>
      <w:r>
        <w:rPr>
          <w:szCs w:val="21"/>
        </w:rPr>
        <w:t>应根据工作的要求做好数据</w:t>
      </w:r>
      <w:r>
        <w:rPr>
          <w:rFonts w:hint="eastAsia"/>
          <w:szCs w:val="21"/>
        </w:rPr>
        <w:t>记录。当发现数据有疑问和差错时应查明原因，重新复核、量测或计算。数据文件应有统一编码和记录时间，数据文件应及时备份。</w:t>
      </w:r>
    </w:p>
    <w:p>
      <w:pPr>
        <w:spacing w:line="360" w:lineRule="auto"/>
        <w:rPr>
          <w:szCs w:val="21"/>
        </w:rPr>
      </w:pPr>
      <w:r>
        <w:rPr>
          <w:rFonts w:eastAsia="黑体"/>
          <w:szCs w:val="21"/>
        </w:rPr>
        <w:t xml:space="preserve">3.3.3  </w:t>
      </w:r>
      <w:r>
        <w:rPr>
          <w:szCs w:val="21"/>
        </w:rPr>
        <w:t>数据应及时整理、校核。</w:t>
      </w:r>
      <w:r>
        <w:rPr>
          <w:rFonts w:hint="eastAsia"/>
          <w:szCs w:val="21"/>
        </w:rPr>
        <w:t>数据的整理应遵循精度和谐及误差处理的基本原则，不应随意挑选和取舍资料。</w:t>
      </w:r>
    </w:p>
    <w:p>
      <w:pPr>
        <w:pStyle w:val="3"/>
        <w:spacing w:before="120" w:beforeLines="50" w:after="120" w:afterLines="50"/>
      </w:pPr>
      <w:bookmarkStart w:id="21" w:name="_Toc58592170"/>
      <w:r>
        <w:t xml:space="preserve">3.4  </w:t>
      </w:r>
      <w:r>
        <w:rPr>
          <w:rFonts w:hint="eastAsia"/>
        </w:rPr>
        <w:t>报告编写及提交</w:t>
      </w:r>
      <w:bookmarkEnd w:id="21"/>
    </w:p>
    <w:p>
      <w:pPr>
        <w:spacing w:line="360" w:lineRule="auto"/>
        <w:rPr>
          <w:szCs w:val="21"/>
        </w:rPr>
      </w:pPr>
      <w:r>
        <w:rPr>
          <w:rFonts w:eastAsia="黑体"/>
          <w:szCs w:val="21"/>
        </w:rPr>
        <w:t xml:space="preserve">3.4.1  </w:t>
      </w:r>
      <w:r>
        <w:rPr>
          <w:szCs w:val="21"/>
        </w:rPr>
        <w:t>报告编写应符合基本格式要求。</w:t>
      </w:r>
    </w:p>
    <w:p>
      <w:pPr>
        <w:spacing w:line="360" w:lineRule="auto"/>
        <w:rPr>
          <w:szCs w:val="21"/>
        </w:rPr>
      </w:pPr>
      <w:r>
        <w:rPr>
          <w:rFonts w:eastAsia="黑体"/>
          <w:szCs w:val="21"/>
        </w:rPr>
        <w:t xml:space="preserve">3.4.2  </w:t>
      </w:r>
      <w:r>
        <w:rPr>
          <w:szCs w:val="21"/>
        </w:rPr>
        <w:t>报告内容应包括工程概况、自然条件、研究目的与内容、技术路线、遵循的技术标准、资料选取、模型验证、成果分析</w:t>
      </w:r>
      <w:r>
        <w:rPr>
          <w:rFonts w:hint="eastAsia"/>
          <w:szCs w:val="21"/>
        </w:rPr>
        <w:t>以及主要结论等。物理模型试验还应包括模型设计、制作以及主要仪器设备性能、精度，数学模型计算还应包括模型控制方程、定解条件、数值方法以及主要参数取值的合理性分析等。</w:t>
      </w:r>
    </w:p>
    <w:p>
      <w:pPr>
        <w:spacing w:line="360" w:lineRule="auto"/>
        <w:rPr>
          <w:szCs w:val="21"/>
        </w:rPr>
      </w:pPr>
      <w:r>
        <w:rPr>
          <w:rFonts w:eastAsia="黑体"/>
          <w:szCs w:val="21"/>
        </w:rPr>
        <w:t xml:space="preserve">3.4.3  </w:t>
      </w:r>
      <w:r>
        <w:rPr>
          <w:rFonts w:hint="eastAsia"/>
          <w:szCs w:val="21"/>
        </w:rPr>
        <w:t>对同一研究对象采用多种方法进行模拟时，应针对各方法的主要成果进行综合分析并提出相应的结论。</w:t>
      </w:r>
    </w:p>
    <w:p>
      <w:pPr>
        <w:spacing w:line="360" w:lineRule="auto"/>
      </w:pPr>
      <w:r>
        <w:rPr>
          <w:rFonts w:eastAsia="黑体"/>
          <w:szCs w:val="21"/>
        </w:rPr>
        <w:t xml:space="preserve">3.4.4  </w:t>
      </w:r>
      <w:r>
        <w:rPr>
          <w:szCs w:val="21"/>
        </w:rPr>
        <w:t>研究报告应按规定的程序审核后提交，相应资料应归档备查。</w:t>
      </w:r>
    </w:p>
    <w:p>
      <w:r>
        <w:br w:type="page"/>
      </w:r>
    </w:p>
    <w:p>
      <w:pPr>
        <w:pStyle w:val="2"/>
      </w:pPr>
      <w:bookmarkStart w:id="22" w:name="_Toc58592171"/>
      <w:r>
        <w:t xml:space="preserve">4  </w:t>
      </w:r>
      <w:r>
        <w:rPr>
          <w:rFonts w:hint="eastAsia"/>
        </w:rPr>
        <w:t>基础资料</w:t>
      </w:r>
      <w:bookmarkEnd w:id="22"/>
    </w:p>
    <w:p/>
    <w:p>
      <w:pPr>
        <w:spacing w:line="360" w:lineRule="auto"/>
      </w:pPr>
      <w:r>
        <w:rPr>
          <w:rFonts w:eastAsia="黑体"/>
          <w:szCs w:val="21"/>
        </w:rPr>
        <w:t xml:space="preserve">4.0.1  </w:t>
      </w:r>
      <w:r>
        <w:rPr>
          <w:szCs w:val="21"/>
        </w:rPr>
        <w:t>工程可行性研究阶段之前</w:t>
      </w:r>
      <w:r>
        <w:rPr>
          <w:rFonts w:hint="eastAsia"/>
          <w:szCs w:val="21"/>
        </w:rPr>
        <w:t>宜收集已有地形、水文、气象等资料。工程可行性研究阶段和初步设计阶段，取排水工程附近水域应采用近</w:t>
      </w:r>
      <w:r>
        <w:rPr>
          <w:szCs w:val="21"/>
        </w:rPr>
        <w:t>5</w:t>
      </w:r>
      <w:r>
        <w:rPr>
          <w:rFonts w:hint="eastAsia"/>
          <w:szCs w:val="21"/>
        </w:rPr>
        <w:t>年内资料，其他区域可采用已有资料。已运行工程温排水环境影响评估宜采用工程水域已有最新资料。</w:t>
      </w:r>
    </w:p>
    <w:p>
      <w:pPr>
        <w:spacing w:line="360" w:lineRule="auto"/>
        <w:rPr>
          <w:szCs w:val="21"/>
        </w:rPr>
      </w:pPr>
      <w:r>
        <w:rPr>
          <w:rFonts w:eastAsia="黑体"/>
          <w:szCs w:val="21"/>
        </w:rPr>
        <w:t xml:space="preserve">4.0.2  </w:t>
      </w:r>
      <w:r>
        <w:rPr>
          <w:szCs w:val="21"/>
        </w:rPr>
        <w:t>地形资料应满足下列要求：</w:t>
      </w:r>
    </w:p>
    <w:p>
      <w:pPr>
        <w:spacing w:line="360" w:lineRule="auto"/>
        <w:ind w:firstLine="420" w:firstLineChars="200"/>
        <w:rPr>
          <w:szCs w:val="21"/>
        </w:rPr>
      </w:pPr>
      <w:r>
        <w:rPr>
          <w:rFonts w:eastAsia="黑体"/>
          <w:szCs w:val="21"/>
        </w:rPr>
        <w:t xml:space="preserve">1  </w:t>
      </w:r>
      <w:r>
        <w:rPr>
          <w:szCs w:val="21"/>
        </w:rPr>
        <w:t>模拟范围应包括工程水域和工程</w:t>
      </w:r>
      <w:r>
        <w:rPr>
          <w:rFonts w:hint="eastAsia"/>
          <w:szCs w:val="21"/>
        </w:rPr>
        <w:t>排放物质可能的影响水域。</w:t>
      </w:r>
    </w:p>
    <w:p>
      <w:pPr>
        <w:spacing w:line="360" w:lineRule="auto"/>
        <w:ind w:firstLine="420"/>
        <w:rPr>
          <w:szCs w:val="21"/>
        </w:rPr>
      </w:pPr>
      <w:r>
        <w:rPr>
          <w:rFonts w:eastAsia="黑体"/>
          <w:szCs w:val="21"/>
        </w:rPr>
        <w:t xml:space="preserve">2  </w:t>
      </w:r>
      <w:r>
        <w:rPr>
          <w:szCs w:val="21"/>
        </w:rPr>
        <w:t>测图比例可根据工程水域自然地形条件及</w:t>
      </w:r>
      <w:r>
        <w:rPr>
          <w:rFonts w:hint="eastAsia"/>
          <w:szCs w:val="21"/>
        </w:rPr>
        <w:t>工程布置等因素确定。</w:t>
      </w:r>
    </w:p>
    <w:p>
      <w:pPr>
        <w:spacing w:line="360" w:lineRule="auto"/>
        <w:rPr>
          <w:szCs w:val="21"/>
        </w:rPr>
      </w:pPr>
      <w:r>
        <w:rPr>
          <w:rFonts w:eastAsia="黑体"/>
          <w:szCs w:val="21"/>
        </w:rPr>
        <w:t xml:space="preserve">4.0.3  </w:t>
      </w:r>
      <w:r>
        <w:rPr>
          <w:szCs w:val="21"/>
        </w:rPr>
        <w:t>河道</w:t>
      </w:r>
      <w:r>
        <w:rPr>
          <w:rFonts w:hint="eastAsia"/>
          <w:szCs w:val="21"/>
        </w:rPr>
        <w:t>及湖泊、水库水文资料应包括下列内容：</w:t>
      </w:r>
    </w:p>
    <w:p>
      <w:pPr>
        <w:spacing w:line="360" w:lineRule="auto"/>
        <w:ind w:firstLine="420"/>
        <w:rPr>
          <w:szCs w:val="21"/>
        </w:rPr>
      </w:pPr>
      <w:r>
        <w:rPr>
          <w:rFonts w:eastAsia="黑体"/>
          <w:szCs w:val="21"/>
        </w:rPr>
        <w:t xml:space="preserve">1  </w:t>
      </w:r>
      <w:r>
        <w:rPr>
          <w:szCs w:val="21"/>
        </w:rPr>
        <w:t>流域基本特征及涉水</w:t>
      </w:r>
      <w:r>
        <w:rPr>
          <w:rFonts w:hint="eastAsia"/>
          <w:szCs w:val="21"/>
        </w:rPr>
        <w:t>工程运行调度资料。</w:t>
      </w:r>
    </w:p>
    <w:p>
      <w:pPr>
        <w:spacing w:line="360" w:lineRule="auto"/>
        <w:ind w:firstLine="420"/>
        <w:rPr>
          <w:szCs w:val="21"/>
        </w:rPr>
      </w:pPr>
      <w:r>
        <w:rPr>
          <w:rFonts w:eastAsia="黑体"/>
          <w:szCs w:val="21"/>
        </w:rPr>
        <w:t xml:space="preserve">2  </w:t>
      </w:r>
      <w:r>
        <w:rPr>
          <w:szCs w:val="21"/>
        </w:rPr>
        <w:t>河道上、下游控制断面丰水期、平水期和枯水期水位、流量资料</w:t>
      </w:r>
      <w:r>
        <w:rPr>
          <w:rFonts w:hint="eastAsia"/>
          <w:szCs w:val="21"/>
        </w:rPr>
        <w:t>，模拟范围内的丰水期、平水期和枯水期的水面线资料，工程水域水温资料。</w:t>
      </w:r>
    </w:p>
    <w:p>
      <w:pPr>
        <w:spacing w:line="360" w:lineRule="auto"/>
        <w:ind w:firstLine="420"/>
        <w:rPr>
          <w:szCs w:val="21"/>
        </w:rPr>
      </w:pPr>
      <w:r>
        <w:rPr>
          <w:rFonts w:eastAsia="黑体"/>
          <w:szCs w:val="21"/>
        </w:rPr>
        <w:t xml:space="preserve">3  </w:t>
      </w:r>
      <w:r>
        <w:rPr>
          <w:szCs w:val="21"/>
        </w:rPr>
        <w:t>河道不少于5</w:t>
      </w:r>
      <w:r>
        <w:rPr>
          <w:rFonts w:hint="eastAsia"/>
          <w:szCs w:val="21"/>
        </w:rPr>
        <w:t>个断面的同步水文测验资料。有支流、分汊等的复杂河段宜增设测验断面。</w:t>
      </w:r>
    </w:p>
    <w:p>
      <w:pPr>
        <w:spacing w:line="360" w:lineRule="auto"/>
        <w:ind w:firstLine="420"/>
        <w:rPr>
          <w:szCs w:val="21"/>
        </w:rPr>
      </w:pPr>
      <w:r>
        <w:rPr>
          <w:szCs w:val="21"/>
        </w:rPr>
        <w:t xml:space="preserve">4  </w:t>
      </w:r>
      <w:r>
        <w:rPr>
          <w:rFonts w:hint="eastAsia"/>
          <w:szCs w:val="21"/>
        </w:rPr>
        <w:t>湖泊、水库水域的来水量、水位、水温以及定点流速流向资料。</w:t>
      </w:r>
    </w:p>
    <w:p>
      <w:pPr>
        <w:spacing w:line="360" w:lineRule="auto"/>
        <w:ind w:firstLine="420"/>
        <w:rPr>
          <w:szCs w:val="21"/>
        </w:rPr>
      </w:pPr>
      <w:r>
        <w:rPr>
          <w:rFonts w:eastAsia="黑体"/>
          <w:szCs w:val="21"/>
        </w:rPr>
        <w:t>5</w:t>
      </w:r>
      <w:r>
        <w:rPr>
          <w:szCs w:val="21"/>
        </w:rPr>
        <w:t xml:space="preserve">  已运行</w:t>
      </w:r>
      <w:r>
        <w:rPr>
          <w:rFonts w:hint="eastAsia"/>
          <w:szCs w:val="21"/>
        </w:rPr>
        <w:t>工程温排水影响评估应同步开展不少于</w:t>
      </w:r>
      <w:r>
        <w:rPr>
          <w:szCs w:val="21"/>
        </w:rPr>
        <w:t>3</w:t>
      </w:r>
      <w:r>
        <w:rPr>
          <w:rFonts w:hint="eastAsia"/>
          <w:szCs w:val="21"/>
        </w:rPr>
        <w:t>个断面的水文测验以及工程温排水影响区域温度场原型观测。</w:t>
      </w:r>
    </w:p>
    <w:p>
      <w:pPr>
        <w:spacing w:line="360" w:lineRule="auto"/>
        <w:rPr>
          <w:szCs w:val="21"/>
        </w:rPr>
      </w:pPr>
      <w:r>
        <w:rPr>
          <w:rFonts w:eastAsia="黑体"/>
          <w:szCs w:val="21"/>
        </w:rPr>
        <w:t xml:space="preserve">4.0.4  </w:t>
      </w:r>
      <w:r>
        <w:rPr>
          <w:szCs w:val="21"/>
        </w:rPr>
        <w:t>海域水文资料应</w:t>
      </w:r>
      <w:r>
        <w:rPr>
          <w:rFonts w:hint="eastAsia"/>
          <w:szCs w:val="21"/>
        </w:rPr>
        <w:t>包括下列内容：</w:t>
      </w:r>
    </w:p>
    <w:p>
      <w:pPr>
        <w:spacing w:line="360" w:lineRule="auto"/>
        <w:ind w:firstLine="420"/>
        <w:rPr>
          <w:szCs w:val="21"/>
        </w:rPr>
      </w:pPr>
      <w:r>
        <w:rPr>
          <w:rFonts w:eastAsia="黑体"/>
          <w:szCs w:val="21"/>
        </w:rPr>
        <w:t xml:space="preserve">1  </w:t>
      </w:r>
      <w:r>
        <w:rPr>
          <w:szCs w:val="21"/>
        </w:rPr>
        <w:t>工程海域的基本水动力特征。</w:t>
      </w:r>
    </w:p>
    <w:p>
      <w:pPr>
        <w:spacing w:line="360" w:lineRule="auto"/>
        <w:ind w:firstLine="420"/>
        <w:rPr>
          <w:szCs w:val="21"/>
        </w:rPr>
      </w:pPr>
      <w:r>
        <w:rPr>
          <w:rFonts w:eastAsia="黑体"/>
          <w:szCs w:val="21"/>
        </w:rPr>
        <w:t xml:space="preserve">2  </w:t>
      </w:r>
      <w:r>
        <w:rPr>
          <w:szCs w:val="21"/>
        </w:rPr>
        <w:t>厂址或周边海洋观测站的长期水文资料。</w:t>
      </w:r>
    </w:p>
    <w:p>
      <w:pPr>
        <w:spacing w:line="360" w:lineRule="auto"/>
        <w:ind w:firstLine="420"/>
        <w:rPr>
          <w:szCs w:val="21"/>
        </w:rPr>
      </w:pPr>
      <w:r>
        <w:rPr>
          <w:rFonts w:eastAsia="黑体"/>
          <w:szCs w:val="21"/>
        </w:rPr>
        <w:t xml:space="preserve">3  </w:t>
      </w:r>
      <w:r>
        <w:rPr>
          <w:szCs w:val="21"/>
        </w:rPr>
        <w:t>不少于3</w:t>
      </w:r>
      <w:r>
        <w:rPr>
          <w:rFonts w:hint="eastAsia"/>
          <w:szCs w:val="21"/>
        </w:rPr>
        <w:t>个测站的连续一个月的潮位资料。</w:t>
      </w:r>
    </w:p>
    <w:p>
      <w:pPr>
        <w:spacing w:line="360" w:lineRule="auto"/>
        <w:ind w:firstLine="420"/>
        <w:rPr>
          <w:szCs w:val="21"/>
        </w:rPr>
      </w:pPr>
      <w:r>
        <w:rPr>
          <w:rFonts w:eastAsia="黑体"/>
          <w:szCs w:val="21"/>
        </w:rPr>
        <w:t xml:space="preserve">4  </w:t>
      </w:r>
      <w:r>
        <w:rPr>
          <w:szCs w:val="21"/>
        </w:rPr>
        <w:t>不少于9</w:t>
      </w:r>
      <w:r>
        <w:rPr>
          <w:rFonts w:hint="eastAsia"/>
          <w:szCs w:val="21"/>
        </w:rPr>
        <w:t>个测点的大、中、小潮的全潮同步水文测验资料。必要时宜提供至少</w:t>
      </w:r>
      <w:r>
        <w:rPr>
          <w:szCs w:val="21"/>
        </w:rPr>
        <w:t>1</w:t>
      </w:r>
      <w:r>
        <w:rPr>
          <w:rFonts w:hint="eastAsia"/>
          <w:szCs w:val="21"/>
        </w:rPr>
        <w:t>个测点包含实测大、中、小潮在内的连续半个月全潮同步水文测验资料。</w:t>
      </w:r>
    </w:p>
    <w:p>
      <w:pPr>
        <w:spacing w:line="360" w:lineRule="auto"/>
        <w:ind w:firstLine="420"/>
        <w:rPr>
          <w:szCs w:val="21"/>
        </w:rPr>
      </w:pPr>
      <w:r>
        <w:rPr>
          <w:rFonts w:eastAsia="黑体"/>
          <w:szCs w:val="21"/>
        </w:rPr>
        <w:t xml:space="preserve">5  </w:t>
      </w:r>
      <w:r>
        <w:rPr>
          <w:szCs w:val="21"/>
        </w:rPr>
        <w:t>已运行工程</w:t>
      </w:r>
      <w:r>
        <w:rPr>
          <w:rFonts w:hint="eastAsia"/>
          <w:szCs w:val="21"/>
        </w:rPr>
        <w:t>温排水影响评估应同步开展不少于</w:t>
      </w:r>
      <w:r>
        <w:rPr>
          <w:szCs w:val="21"/>
        </w:rPr>
        <w:t>3</w:t>
      </w:r>
      <w:r>
        <w:rPr>
          <w:rFonts w:hint="eastAsia"/>
          <w:szCs w:val="21"/>
        </w:rPr>
        <w:t>个测点大、中、小潮的全潮同步水文测验以及工程温排水影响区域温度场原型观测。</w:t>
      </w:r>
    </w:p>
    <w:p>
      <w:pPr>
        <w:spacing w:line="360" w:lineRule="auto"/>
        <w:rPr>
          <w:szCs w:val="21"/>
        </w:rPr>
      </w:pPr>
      <w:r>
        <w:rPr>
          <w:rFonts w:eastAsia="黑体"/>
          <w:szCs w:val="21"/>
        </w:rPr>
        <w:t xml:space="preserve">4.0.5  </w:t>
      </w:r>
      <w:r>
        <w:rPr>
          <w:rFonts w:hint="eastAsia"/>
          <w:szCs w:val="21"/>
        </w:rPr>
        <w:t>感潮河道水文资料可根据工程水域水文基本特性，按</w:t>
      </w:r>
      <w:r>
        <w:rPr>
          <w:szCs w:val="21"/>
        </w:rPr>
        <w:t>4.0.3</w:t>
      </w:r>
      <w:r>
        <w:rPr>
          <w:rFonts w:hint="eastAsia"/>
          <w:szCs w:val="21"/>
        </w:rPr>
        <w:t>条或</w:t>
      </w:r>
      <w:r>
        <w:rPr>
          <w:szCs w:val="21"/>
        </w:rPr>
        <w:t>4.0.4</w:t>
      </w:r>
      <w:r>
        <w:rPr>
          <w:rFonts w:hint="eastAsia"/>
          <w:szCs w:val="21"/>
        </w:rPr>
        <w:t>条的规定执行。</w:t>
      </w:r>
    </w:p>
    <w:p>
      <w:pPr>
        <w:spacing w:line="360" w:lineRule="auto"/>
        <w:rPr>
          <w:szCs w:val="21"/>
        </w:rPr>
      </w:pPr>
      <w:r>
        <w:rPr>
          <w:rFonts w:eastAsia="黑体"/>
          <w:szCs w:val="21"/>
        </w:rPr>
        <w:t xml:space="preserve">4.0.6  </w:t>
      </w:r>
      <w:r>
        <w:rPr>
          <w:szCs w:val="21"/>
        </w:rPr>
        <w:t>其他资料应包括气象资料、工程设计以及工程水域内已有相关涉水工程</w:t>
      </w:r>
      <w:r>
        <w:rPr>
          <w:rFonts w:hint="eastAsia"/>
          <w:szCs w:val="21"/>
        </w:rPr>
        <w:t>运行、功能区划、环境敏感点及岸线规划等资料。</w:t>
      </w:r>
    </w:p>
    <w:p/>
    <w:p>
      <w:pPr>
        <w:rPr>
          <w:rFonts w:eastAsia="黑体"/>
        </w:rPr>
      </w:pPr>
      <w:r>
        <w:rPr>
          <w:rFonts w:eastAsia="黑体"/>
        </w:rPr>
        <w:br w:type="page"/>
      </w:r>
    </w:p>
    <w:p>
      <w:pPr>
        <w:pStyle w:val="2"/>
        <w:spacing w:after="240" w:afterLines="100"/>
      </w:pPr>
      <w:bookmarkStart w:id="23" w:name="_Toc58592172"/>
      <w:r>
        <w:t xml:space="preserve">5  </w:t>
      </w:r>
      <w:r>
        <w:rPr>
          <w:rFonts w:hint="eastAsia"/>
        </w:rPr>
        <w:t>数学模型计算</w:t>
      </w:r>
      <w:bookmarkEnd w:id="23"/>
    </w:p>
    <w:p>
      <w:pPr>
        <w:pStyle w:val="3"/>
        <w:spacing w:before="120" w:beforeLines="50" w:after="120" w:afterLines="50"/>
      </w:pPr>
      <w:bookmarkStart w:id="24" w:name="_Toc58592173"/>
      <w:r>
        <w:t xml:space="preserve">5.1  </w:t>
      </w:r>
      <w:r>
        <w:rPr>
          <w:rFonts w:hint="eastAsia"/>
        </w:rPr>
        <w:t>数学模型与参数</w:t>
      </w:r>
      <w:bookmarkEnd w:id="24"/>
    </w:p>
    <w:p>
      <w:pPr>
        <w:spacing w:line="360" w:lineRule="auto"/>
        <w:rPr>
          <w:rFonts w:eastAsiaTheme="minorEastAsia"/>
          <w:szCs w:val="21"/>
        </w:rPr>
      </w:pPr>
      <w:r>
        <w:rPr>
          <w:rFonts w:eastAsia="黑体"/>
          <w:szCs w:val="21"/>
        </w:rPr>
        <w:t xml:space="preserve">5.1.1  </w:t>
      </w:r>
      <w:r>
        <w:rPr>
          <w:rFonts w:hint="eastAsia" w:eastAsiaTheme="minorEastAsia"/>
          <w:szCs w:val="21"/>
        </w:rPr>
        <w:t>数学模型计算</w:t>
      </w:r>
      <w:r>
        <w:rPr>
          <w:rFonts w:eastAsiaTheme="minorEastAsia"/>
          <w:szCs w:val="21"/>
        </w:rPr>
        <w:t>应采用</w:t>
      </w:r>
      <w:r>
        <w:rPr>
          <w:rFonts w:hint="eastAsia"/>
          <w:szCs w:val="21"/>
        </w:rPr>
        <w:t>基本方程</w:t>
      </w:r>
      <w:r>
        <w:rPr>
          <w:rFonts w:hint="eastAsia" w:eastAsiaTheme="minorEastAsia"/>
          <w:szCs w:val="21"/>
        </w:rPr>
        <w:t>式（</w:t>
      </w:r>
      <w:r>
        <w:rPr>
          <w:rFonts w:eastAsiaTheme="minorEastAsia"/>
          <w:szCs w:val="21"/>
        </w:rPr>
        <w:t>5.1.1）。</w:t>
      </w:r>
      <w:r>
        <w:rPr>
          <w:rFonts w:hint="eastAsia"/>
          <w:szCs w:val="21"/>
        </w:rPr>
        <w:t>不同通用变量情况下，</w:t>
      </w:r>
      <w:r>
        <w:rPr>
          <w:position w:val="-10"/>
        </w:rPr>
        <w:object>
          <v:shape id="_x0000_i1025" o:spt="75" type="#_x0000_t75" style="height:13.95pt;width:7.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Cs w:val="21"/>
        </w:rPr>
        <w:t>、</w:t>
      </w:r>
      <w:r>
        <w:rPr>
          <w:position w:val="-4"/>
          <w:szCs w:val="21"/>
        </w:rPr>
        <w:object>
          <v:shape id="_x0000_i1026" o:spt="75" type="#_x0000_t75" style="height:13.95pt;width:13.95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Cs w:val="21"/>
        </w:rPr>
        <w:t>、</w:t>
      </w:r>
      <w:r>
        <w:rPr>
          <w:position w:val="-6"/>
          <w:szCs w:val="21"/>
        </w:rPr>
        <w:object>
          <v:shape id="_x0000_i1027" o:spt="75" type="#_x0000_t75" style="height:13.95pt;width:13.95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szCs w:val="21"/>
        </w:rPr>
        <w:t>的取值见表</w:t>
      </w:r>
      <w:r>
        <w:rPr>
          <w:szCs w:val="21"/>
        </w:rPr>
        <w:t>5.1.1</w:t>
      </w:r>
      <w:r>
        <w:rPr>
          <w:rFonts w:hint="eastAsia"/>
          <w:szCs w:val="21"/>
        </w:rPr>
        <w:t>。</w:t>
      </w:r>
    </w:p>
    <w:p>
      <w:pPr>
        <w:spacing w:line="360" w:lineRule="auto"/>
        <w:rPr>
          <w:szCs w:val="21"/>
        </w:rPr>
      </w:pPr>
      <w:r>
        <w:rPr>
          <w:position w:val="-30"/>
          <w:szCs w:val="21"/>
        </w:rPr>
        <w:object>
          <v:shape id="_x0000_i1028" o:spt="75" type="#_x0000_t75" style="height:29pt;width:352.5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eastAsiaTheme="minorEastAsia"/>
          <w:szCs w:val="21"/>
        </w:rPr>
        <w:t>（</w:t>
      </w:r>
      <w:r>
        <w:rPr>
          <w:rFonts w:eastAsiaTheme="minorEastAsia"/>
          <w:szCs w:val="21"/>
        </w:rPr>
        <w:t>5.1.1</w:t>
      </w:r>
      <w:r>
        <w:rPr>
          <w:rFonts w:hint="eastAsia" w:eastAsiaTheme="minorEastAsia"/>
          <w:szCs w:val="21"/>
        </w:rPr>
        <w:t>）</w:t>
      </w:r>
    </w:p>
    <w:p>
      <w:pPr>
        <w:spacing w:line="360" w:lineRule="auto"/>
        <w:rPr>
          <w:szCs w:val="21"/>
        </w:rPr>
      </w:pPr>
      <w:r>
        <w:rPr>
          <w:rFonts w:hint="eastAsia"/>
          <w:szCs w:val="21"/>
        </w:rPr>
        <w:t>式中：</w:t>
      </w:r>
      <w:r>
        <w:rPr>
          <w:position w:val="-10"/>
          <w:szCs w:val="21"/>
        </w:rPr>
        <w:object>
          <v:shape id="_x0000_i1029" o:spt="75" type="#_x0000_t75" style="height:13.95pt;width:13.95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rFonts w:hint="eastAsia"/>
          <w:szCs w:val="21"/>
        </w:rPr>
        <w:t>——通用变量，代表</w:t>
      </w:r>
      <w:r>
        <w:rPr>
          <w:position w:val="-6"/>
          <w:szCs w:val="21"/>
        </w:rPr>
        <w:object>
          <v:shape id="_x0000_i1030" o:spt="75" type="#_x0000_t75" style="height:13.95pt;width:13.95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0" r:id="rId25">
            <o:LockedField>false</o:LockedField>
          </o:OLEObject>
        </w:object>
      </w:r>
      <w:r>
        <w:rPr>
          <w:rFonts w:hint="eastAsia"/>
          <w:szCs w:val="21"/>
        </w:rPr>
        <w:t>，</w:t>
      </w:r>
      <w:r>
        <w:rPr>
          <w:position w:val="-6"/>
          <w:szCs w:val="21"/>
        </w:rPr>
        <w:object>
          <v:shape id="_x0000_i1031" o:spt="75" type="#_x0000_t75" style="height:13.95pt;width:7.5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1" r:id="rId27">
            <o:LockedField>false</o:LockedField>
          </o:OLEObject>
        </w:object>
      </w:r>
      <w:r>
        <w:rPr>
          <w:rFonts w:hint="eastAsia"/>
          <w:szCs w:val="21"/>
        </w:rPr>
        <w:t>，</w:t>
      </w:r>
      <w:r>
        <w:rPr>
          <w:position w:val="-6"/>
          <w:szCs w:val="21"/>
        </w:rPr>
        <w:object>
          <v:shape id="_x0000_i1032" o:spt="75" type="#_x0000_t75" style="height:13.95pt;width:13.95pt;" o:ole="t" filled="f" o:preferrelative="t" stroked="f" coordsize="21600,21600">
            <v:path/>
            <v:fill on="f" focussize="0,0"/>
            <v:stroke on="f" joinstyle="miter"/>
            <v:imagedata r:id="rId30" o:title=""/>
            <o:lock v:ext="edit" aspectratio="t"/>
            <w10:wrap type="none"/>
            <w10:anchorlock/>
          </v:shape>
          <o:OLEObject Type="Embed" ProgID="Equation.DSMT4" ShapeID="_x0000_i1032" DrawAspect="Content" ObjectID="_1468075732" r:id="rId29">
            <o:LockedField>false</o:LockedField>
          </o:OLEObject>
        </w:object>
      </w:r>
      <w:r>
        <w:rPr>
          <w:rFonts w:hint="eastAsia"/>
          <w:szCs w:val="21"/>
        </w:rPr>
        <w:t>，</w:t>
      </w:r>
      <w:r>
        <w:rPr>
          <w:position w:val="-4"/>
          <w:szCs w:val="21"/>
        </w:rPr>
        <w:object>
          <v:shape id="_x0000_i1033" o:spt="75" type="#_x0000_t75" style="height:13.95pt;width:13.9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szCs w:val="21"/>
        </w:rPr>
        <w:t>，</w:t>
      </w:r>
      <w:r>
        <w:rPr>
          <w:position w:val="-6"/>
          <w:szCs w:val="21"/>
        </w:rPr>
        <w:object>
          <v:shape id="_x0000_i1034" o:spt="75" type="#_x0000_t75" style="height:13.95pt;width:13.9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szCs w:val="21"/>
        </w:rPr>
        <w:t>等；</w:t>
      </w:r>
    </w:p>
    <w:p>
      <w:pPr>
        <w:spacing w:line="360" w:lineRule="auto"/>
        <w:ind w:firstLine="630" w:firstLineChars="300"/>
        <w:jc w:val="left"/>
        <w:rPr>
          <w:szCs w:val="21"/>
        </w:rPr>
      </w:pPr>
      <w:r>
        <w:rPr>
          <w:position w:val="-12"/>
          <w:szCs w:val="21"/>
        </w:rPr>
        <w:object>
          <v:shape id="_x0000_i1035" o:spt="75" type="#_x0000_t75" style="height:22.05pt;width:13.9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rPr>
          <w:rFonts w:hint="eastAsia"/>
          <w:szCs w:val="21"/>
        </w:rPr>
        <w:t>、</w:t>
      </w:r>
      <w:r>
        <w:rPr>
          <w:position w:val="-14"/>
          <w:szCs w:val="21"/>
        </w:rPr>
        <w:object>
          <v:shape id="_x0000_i1036" o:spt="75" type="#_x0000_t75" style="height:22.05pt;width:13.95pt;" o:ole="t" filled="f" o:preferrelative="t" stroked="f" coordsize="21600,21600">
            <v:path/>
            <v:fill on="f" focussize="0,0"/>
            <v:stroke on="f" joinstyle="miter"/>
            <v:imagedata r:id="rId38" o:title=""/>
            <o:lock v:ext="edit" aspectratio="t"/>
            <w10:wrap type="none"/>
            <w10:anchorlock/>
          </v:shape>
          <o:OLEObject Type="Embed" ProgID="Equation.DSMT4" ShapeID="_x0000_i1036" DrawAspect="Content" ObjectID="_1468075736" r:id="rId37">
            <o:LockedField>false</o:LockedField>
          </o:OLEObject>
        </w:object>
      </w:r>
      <w:r>
        <w:rPr>
          <w:rFonts w:hint="eastAsia"/>
          <w:szCs w:val="21"/>
        </w:rPr>
        <w:t>、</w:t>
      </w:r>
      <w:r>
        <w:rPr>
          <w:position w:val="-12"/>
          <w:szCs w:val="21"/>
        </w:rPr>
        <w:object>
          <v:shape id="_x0000_i1037" o:spt="75" type="#_x0000_t75" style="height:22.05pt;width:13.9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szCs w:val="21"/>
        </w:rPr>
        <w:t>——</w:t>
      </w:r>
      <w:r>
        <w:rPr>
          <w:i/>
          <w:szCs w:val="21"/>
        </w:rPr>
        <w:t>x</w:t>
      </w:r>
      <w:r>
        <w:rPr>
          <w:rFonts w:hint="eastAsia"/>
          <w:szCs w:val="21"/>
        </w:rPr>
        <w:t>、</w:t>
      </w:r>
      <w:r>
        <w:rPr>
          <w:i/>
          <w:szCs w:val="21"/>
        </w:rPr>
        <w:t>y</w:t>
      </w:r>
      <w:r>
        <w:rPr>
          <w:rFonts w:hint="eastAsia"/>
          <w:szCs w:val="21"/>
        </w:rPr>
        <w:t>、</w:t>
      </w:r>
      <w:r>
        <w:rPr>
          <w:i/>
          <w:szCs w:val="21"/>
        </w:rPr>
        <w:t>z</w:t>
      </w:r>
      <w:r>
        <w:rPr>
          <w:rFonts w:hint="eastAsia"/>
          <w:szCs w:val="21"/>
        </w:rPr>
        <w:t>方向的广义扩散系数；</w:t>
      </w:r>
    </w:p>
    <w:p>
      <w:pPr>
        <w:spacing w:line="360" w:lineRule="auto"/>
        <w:ind w:firstLine="630" w:firstLineChars="300"/>
        <w:rPr>
          <w:szCs w:val="21"/>
        </w:rPr>
      </w:pPr>
      <w:r>
        <w:rPr>
          <w:position w:val="-24"/>
          <w:szCs w:val="21"/>
        </w:rPr>
        <w:object>
          <v:shape id="_x0000_i1038" o:spt="75" type="#_x0000_t75" style="height:29pt;width:37.6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szCs w:val="21"/>
        </w:rPr>
        <w:t>——瞬态项；</w:t>
      </w:r>
    </w:p>
    <w:p>
      <w:pPr>
        <w:spacing w:line="360" w:lineRule="auto"/>
        <w:ind w:firstLine="630" w:firstLineChars="300"/>
        <w:rPr>
          <w:szCs w:val="21"/>
        </w:rPr>
      </w:pPr>
      <w:r>
        <w:rPr>
          <w:position w:val="-24"/>
          <w:szCs w:val="21"/>
        </w:rPr>
        <w:object>
          <v:shape id="_x0000_i1039" o:spt="75" type="#_x0000_t75" style="height:29pt;width:34.9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szCs w:val="21"/>
        </w:rPr>
        <w:t>、</w:t>
      </w:r>
      <w:r>
        <w:rPr>
          <w:position w:val="-28"/>
          <w:szCs w:val="21"/>
        </w:rPr>
        <w:object>
          <v:shape id="_x0000_i1040" o:spt="75" type="#_x0000_t75" style="height:29pt;width:34.9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szCs w:val="21"/>
        </w:rPr>
        <w:t>、</w:t>
      </w:r>
      <w:r>
        <w:rPr>
          <w:position w:val="-24"/>
          <w:szCs w:val="21"/>
        </w:rPr>
        <w:object>
          <v:shape id="_x0000_i1041" o:spt="75" type="#_x0000_t75" style="height:29pt;width:43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hint="eastAsia"/>
          <w:szCs w:val="21"/>
        </w:rPr>
        <w:t>——</w:t>
      </w:r>
      <w:r>
        <w:rPr>
          <w:i/>
          <w:szCs w:val="21"/>
        </w:rPr>
        <w:t>x</w:t>
      </w:r>
      <w:r>
        <w:rPr>
          <w:rFonts w:hint="eastAsia"/>
          <w:szCs w:val="21"/>
        </w:rPr>
        <w:t>、</w:t>
      </w:r>
      <w:r>
        <w:rPr>
          <w:i/>
          <w:szCs w:val="21"/>
        </w:rPr>
        <w:t>y</w:t>
      </w:r>
      <w:r>
        <w:rPr>
          <w:rFonts w:hint="eastAsia"/>
          <w:szCs w:val="21"/>
        </w:rPr>
        <w:t>、</w:t>
      </w:r>
      <w:r>
        <w:rPr>
          <w:i/>
          <w:szCs w:val="21"/>
        </w:rPr>
        <w:t>z</w:t>
      </w:r>
      <w:r>
        <w:rPr>
          <w:rFonts w:hint="eastAsia"/>
          <w:szCs w:val="21"/>
        </w:rPr>
        <w:t>方向的对流项；</w:t>
      </w:r>
    </w:p>
    <w:p>
      <w:pPr>
        <w:spacing w:line="360" w:lineRule="auto"/>
        <w:ind w:firstLine="630" w:firstLineChars="300"/>
        <w:rPr>
          <w:szCs w:val="21"/>
        </w:rPr>
      </w:pPr>
      <w:r>
        <w:rPr>
          <w:position w:val="-28"/>
          <w:szCs w:val="21"/>
        </w:rPr>
        <w:object>
          <v:shape id="_x0000_i1042" o:spt="75" type="#_x0000_t75" style="height:29pt;width:49.9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hint="eastAsia"/>
          <w:szCs w:val="21"/>
        </w:rPr>
        <w:t>、</w:t>
      </w:r>
      <w:r>
        <w:rPr>
          <w:position w:val="-30"/>
          <w:szCs w:val="21"/>
        </w:rPr>
        <w:object>
          <v:shape id="_x0000_i1043" o:spt="75" type="#_x0000_t75" style="height:37.05pt;width:49.95pt;" o:ole="t" filled="f" o:preferrelative="t" stroked="f" coordsize="21600,21600">
            <v:path/>
            <v:fill on="f" focussize="0,0"/>
            <v:stroke on="f" joinstyle="miter"/>
            <v:imagedata r:id="rId52" o:title=""/>
            <o:lock v:ext="edit" aspectratio="t"/>
            <w10:wrap type="none"/>
            <w10:anchorlock/>
          </v:shape>
          <o:OLEObject Type="Embed" ProgID="Equation.DSMT4" ShapeID="_x0000_i1043" DrawAspect="Content" ObjectID="_1468075743" r:id="rId51">
            <o:LockedField>false</o:LockedField>
          </o:OLEObject>
        </w:object>
      </w:r>
      <w:r>
        <w:rPr>
          <w:rFonts w:hint="eastAsia"/>
          <w:szCs w:val="21"/>
        </w:rPr>
        <w:t>、</w:t>
      </w:r>
      <w:r>
        <w:rPr>
          <w:position w:val="-28"/>
          <w:szCs w:val="21"/>
        </w:rPr>
        <w:object>
          <v:shape id="_x0000_i1044" o:spt="75" type="#_x0000_t75" style="height:29pt;width:49.95pt;" o:ole="t" filled="f" o:preferrelative="t" stroked="f" coordsize="21600,21600">
            <v:path/>
            <v:fill on="f" focussize="0,0"/>
            <v:stroke on="f" joinstyle="miter"/>
            <v:imagedata r:id="rId54" o:title=""/>
            <o:lock v:ext="edit" aspectratio="t"/>
            <w10:wrap type="none"/>
            <w10:anchorlock/>
          </v:shape>
          <o:OLEObject Type="Embed" ProgID="Equation.DSMT4" ShapeID="_x0000_i1044" DrawAspect="Content" ObjectID="_1468075744" r:id="rId53">
            <o:LockedField>false</o:LockedField>
          </o:OLEObject>
        </w:object>
      </w:r>
      <w:r>
        <w:rPr>
          <w:rFonts w:hint="eastAsia"/>
          <w:szCs w:val="21"/>
        </w:rPr>
        <w:t>——</w:t>
      </w:r>
      <w:r>
        <w:rPr>
          <w:i/>
          <w:szCs w:val="21"/>
        </w:rPr>
        <w:t>x</w:t>
      </w:r>
      <w:r>
        <w:rPr>
          <w:rFonts w:hint="eastAsia"/>
          <w:szCs w:val="21"/>
        </w:rPr>
        <w:t>、</w:t>
      </w:r>
      <w:r>
        <w:rPr>
          <w:i/>
          <w:szCs w:val="21"/>
        </w:rPr>
        <w:t>y</w:t>
      </w:r>
      <w:r>
        <w:rPr>
          <w:rFonts w:hint="eastAsia"/>
          <w:szCs w:val="21"/>
        </w:rPr>
        <w:t>、</w:t>
      </w:r>
      <w:r>
        <w:rPr>
          <w:i/>
          <w:szCs w:val="21"/>
        </w:rPr>
        <w:t>z</w:t>
      </w:r>
      <w:r>
        <w:rPr>
          <w:rFonts w:hint="eastAsia"/>
          <w:szCs w:val="21"/>
        </w:rPr>
        <w:t>方向的扩散项；</w:t>
      </w:r>
    </w:p>
    <w:p>
      <w:pPr>
        <w:spacing w:line="360" w:lineRule="auto"/>
        <w:ind w:firstLine="630" w:firstLineChars="300"/>
        <w:rPr>
          <w:szCs w:val="21"/>
        </w:rPr>
      </w:pPr>
      <w:r>
        <w:rPr>
          <w:szCs w:val="21"/>
        </w:rPr>
        <w:object>
          <v:shape id="_x0000_i1045" o:spt="75" type="#_x0000_t75" style="height:13.95pt;width:13.95pt;" o:ole="t" filled="f" o:preferrelative="t" stroked="f" coordsize="21600,21600">
            <v:path/>
            <v:fill on="f" focussize="0,0"/>
            <v:stroke on="f" joinstyle="miter"/>
            <v:imagedata r:id="rId56" o:title=""/>
            <o:lock v:ext="edit" aspectratio="t"/>
            <w10:wrap type="none"/>
            <w10:anchorlock/>
          </v:shape>
          <o:OLEObject Type="Embed" ProgID="Equation.3" ShapeID="_x0000_i1045" DrawAspect="Content" ObjectID="_1468075745" r:id="rId55">
            <o:LockedField>false</o:LockedField>
          </o:OLEObject>
        </w:object>
      </w:r>
      <w:r>
        <w:rPr>
          <w:rFonts w:hint="eastAsia"/>
          <w:szCs w:val="21"/>
        </w:rPr>
        <w:t>——广义源汇项；</w:t>
      </w:r>
    </w:p>
    <w:p>
      <w:pPr>
        <w:spacing w:line="360" w:lineRule="auto"/>
        <w:ind w:firstLine="630" w:firstLineChars="300"/>
        <w:rPr>
          <w:szCs w:val="21"/>
        </w:rPr>
      </w:pPr>
      <w:r>
        <w:rPr>
          <w:i/>
          <w:szCs w:val="21"/>
        </w:rPr>
        <w:sym w:font="Symbol" w:char="F072"/>
      </w:r>
      <w:r>
        <w:rPr>
          <w:rFonts w:hint="eastAsia"/>
          <w:szCs w:val="21"/>
        </w:rPr>
        <w:t>——水体密度。</w:t>
      </w:r>
    </w:p>
    <w:p>
      <w:pPr>
        <w:spacing w:line="360" w:lineRule="auto"/>
        <w:jc w:val="center"/>
        <w:textAlignment w:val="center"/>
        <w:rPr>
          <w:rFonts w:eastAsia="黑体"/>
          <w:sz w:val="18"/>
          <w:szCs w:val="18"/>
        </w:rPr>
      </w:pPr>
      <w:r>
        <w:rPr>
          <w:rFonts w:hint="eastAsia" w:eastAsia="黑体"/>
          <w:sz w:val="18"/>
          <w:szCs w:val="18"/>
        </w:rPr>
        <w:t>表</w:t>
      </w:r>
      <w:r>
        <w:rPr>
          <w:rFonts w:eastAsia="黑体"/>
          <w:sz w:val="18"/>
          <w:szCs w:val="18"/>
        </w:rPr>
        <w:t xml:space="preserve">5.1.1  </w:t>
      </w:r>
      <w:r>
        <w:rPr>
          <w:rFonts w:hint="eastAsia" w:eastAsia="黑体"/>
          <w:sz w:val="18"/>
          <w:szCs w:val="18"/>
        </w:rPr>
        <w:t>不同通用变量情况下</w:t>
      </w:r>
      <w:r>
        <w:rPr>
          <w:rFonts w:eastAsia="黑体"/>
          <w:sz w:val="18"/>
          <w:szCs w:val="18"/>
        </w:rPr>
        <w:object>
          <v:shape id="_x0000_i1046" o:spt="75" type="#_x0000_t75" style="height:13.95pt;width:7.5pt;" o:ole="t" filled="f" o:preferrelative="t" stroked="f" coordsize="21600,21600">
            <v:path/>
            <v:fill on="f" focussize="0,0"/>
            <v:stroke on="f" joinstyle="miter"/>
            <v:imagedata r:id="rId58" o:title=""/>
            <o:lock v:ext="edit" aspectratio="t"/>
            <w10:wrap type="none"/>
            <w10:anchorlock/>
          </v:shape>
          <o:OLEObject Type="Embed" ProgID="Equation.3" ShapeID="_x0000_i1046" DrawAspect="Content" ObjectID="_1468075746" r:id="rId57">
            <o:LockedField>false</o:LockedField>
          </o:OLEObject>
        </w:object>
      </w:r>
      <w:r>
        <w:rPr>
          <w:rFonts w:hint="eastAsia" w:eastAsia="黑体"/>
          <w:sz w:val="18"/>
          <w:szCs w:val="18"/>
        </w:rPr>
        <w:t>、</w:t>
      </w:r>
      <w:r>
        <w:rPr>
          <w:rFonts w:eastAsia="黑体"/>
          <w:position w:val="-4"/>
          <w:sz w:val="18"/>
          <w:szCs w:val="18"/>
        </w:rPr>
        <w:object>
          <v:shape id="_x0000_i1047" o:spt="75" type="#_x0000_t75" style="height:13.95pt;width:13.95pt;" o:ole="t" filled="f" o:preferrelative="t" stroked="f" coordsize="21600,21600">
            <v:path/>
            <v:fill on="f" focussize="0,0"/>
            <v:stroke on="f" joinstyle="miter"/>
            <v:imagedata r:id="rId60" o:title=""/>
            <o:lock v:ext="edit" aspectratio="t"/>
            <w10:wrap type="none"/>
            <w10:anchorlock/>
          </v:shape>
          <o:OLEObject Type="Embed" ProgID="Equation.DSMT4" ShapeID="_x0000_i1047" DrawAspect="Content" ObjectID="_1468075747" r:id="rId59">
            <o:LockedField>false</o:LockedField>
          </o:OLEObject>
        </w:object>
      </w:r>
      <w:r>
        <w:rPr>
          <w:rFonts w:hint="eastAsia" w:eastAsia="黑体"/>
          <w:sz w:val="18"/>
          <w:szCs w:val="18"/>
        </w:rPr>
        <w:t>、</w:t>
      </w:r>
      <w:r>
        <w:rPr>
          <w:rFonts w:eastAsia="黑体"/>
          <w:sz w:val="18"/>
          <w:szCs w:val="18"/>
        </w:rPr>
        <w:object>
          <v:shape id="_x0000_i1048" o:spt="75" type="#_x0000_t75" style="height:13.95pt;width:13.95pt;" o:ole="t" filled="f" o:preferrelative="t" stroked="f" coordsize="21600,21600">
            <v:path/>
            <v:fill on="f" focussize="0,0"/>
            <v:stroke on="f" joinstyle="miter"/>
            <v:imagedata r:id="rId62" o:title=""/>
            <o:lock v:ext="edit" aspectratio="t"/>
            <w10:wrap type="none"/>
            <w10:anchorlock/>
          </v:shape>
          <o:OLEObject Type="Embed" ProgID="Equation.DSMT4" ShapeID="_x0000_i1048" DrawAspect="Content" ObjectID="_1468075748" r:id="rId61">
            <o:LockedField>false</o:LockedField>
          </o:OLEObject>
        </w:object>
      </w:r>
      <w:r>
        <w:rPr>
          <w:rFonts w:hint="eastAsia" w:eastAsia="黑体"/>
          <w:sz w:val="18"/>
          <w:szCs w:val="18"/>
        </w:rPr>
        <w:t>的取值</w:t>
      </w:r>
    </w:p>
    <w:tbl>
      <w:tblPr>
        <w:tblStyle w:val="22"/>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858"/>
        <w:gridCol w:w="1863"/>
        <w:gridCol w:w="1885"/>
        <w:gridCol w:w="29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1858" w:type="dxa"/>
            <w:vAlign w:val="center"/>
          </w:tcPr>
          <w:p>
            <w:pPr>
              <w:spacing w:line="360" w:lineRule="auto"/>
              <w:jc w:val="center"/>
              <w:rPr>
                <w:szCs w:val="21"/>
              </w:rPr>
            </w:pPr>
            <w:r>
              <w:rPr>
                <w:rFonts w:hint="eastAsia"/>
                <w:szCs w:val="21"/>
              </w:rPr>
              <w:t>通用变量</w:t>
            </w:r>
          </w:p>
        </w:tc>
        <w:tc>
          <w:tcPr>
            <w:tcW w:w="1863" w:type="dxa"/>
            <w:vAlign w:val="center"/>
          </w:tcPr>
          <w:p>
            <w:pPr>
              <w:spacing w:line="360" w:lineRule="auto"/>
              <w:jc w:val="center"/>
              <w:rPr>
                <w:szCs w:val="21"/>
              </w:rPr>
            </w:pPr>
            <w:r>
              <w:rPr>
                <w:szCs w:val="21"/>
              </w:rPr>
              <w:object>
                <v:shape id="_x0000_i1049" o:spt="75" type="#_x0000_t75" style="height:13.95pt;width:13.95pt;" o:ole="t" filled="f" o:preferrelative="t" stroked="f" coordsize="21600,21600">
                  <v:path/>
                  <v:fill on="f" focussize="0,0"/>
                  <v:stroke on="f" joinstyle="miter"/>
                  <v:imagedata r:id="rId64" o:title=""/>
                  <o:lock v:ext="edit" aspectratio="t"/>
                  <w10:wrap type="none"/>
                  <w10:anchorlock/>
                </v:shape>
                <o:OLEObject Type="Embed" ProgID="Equation.3" ShapeID="_x0000_i1049" DrawAspect="Content" ObjectID="_1468075749" r:id="rId63">
                  <o:LockedField>false</o:LockedField>
                </o:OLEObject>
              </w:object>
            </w:r>
          </w:p>
        </w:tc>
        <w:tc>
          <w:tcPr>
            <w:tcW w:w="1885" w:type="dxa"/>
            <w:vAlign w:val="center"/>
          </w:tcPr>
          <w:p>
            <w:pPr>
              <w:spacing w:line="360" w:lineRule="auto"/>
              <w:jc w:val="center"/>
              <w:rPr>
                <w:szCs w:val="21"/>
              </w:rPr>
            </w:pPr>
            <w:r>
              <w:rPr>
                <w:szCs w:val="21"/>
              </w:rPr>
              <w:object>
                <v:shape id="_x0000_i1050" o:spt="75" type="#_x0000_t75" style="height:13.95pt;width:13.95pt;" o:ole="t" filled="f" o:preferrelative="t" stroked="f" coordsize="21600,21600">
                  <v:path/>
                  <v:fill on="f" focussize="0,0"/>
                  <v:stroke on="f" joinstyle="miter"/>
                  <v:imagedata r:id="rId66" o:title=""/>
                  <o:lock v:ext="edit" aspectratio="t"/>
                  <w10:wrap type="none"/>
                  <w10:anchorlock/>
                </v:shape>
                <o:OLEObject Type="Embed" ProgID="Equation.3" ShapeID="_x0000_i1050" DrawAspect="Content" ObjectID="_1468075750" r:id="rId65">
                  <o:LockedField>false</o:LockedField>
                </o:OLEObject>
              </w:object>
            </w:r>
          </w:p>
        </w:tc>
        <w:tc>
          <w:tcPr>
            <w:tcW w:w="2916" w:type="dxa"/>
            <w:vAlign w:val="center"/>
          </w:tcPr>
          <w:p>
            <w:pPr>
              <w:spacing w:line="360" w:lineRule="auto"/>
              <w:jc w:val="center"/>
              <w:rPr>
                <w:szCs w:val="21"/>
              </w:rPr>
            </w:pPr>
            <w:r>
              <w:rPr>
                <w:szCs w:val="21"/>
              </w:rPr>
              <w:object>
                <v:shape id="_x0000_i1051" o:spt="75" type="#_x0000_t75" style="height:13.95pt;width:13.95pt;" o:ole="t" filled="f" o:preferrelative="t" stroked="f" coordsize="21600,21600">
                  <v:path/>
                  <v:fill on="f" focussize="0,0"/>
                  <v:stroke on="f" joinstyle="miter"/>
                  <v:imagedata r:id="rId56" o:title=""/>
                  <o:lock v:ext="edit" aspectratio="t"/>
                  <w10:wrap type="none"/>
                  <w10:anchorlock/>
                </v:shape>
                <o:OLEObject Type="Embed" ProgID="Equation.3" ShapeID="_x0000_i1051" DrawAspect="Content" ObjectID="_1468075751" r:id="rId67">
                  <o:LockedField>false</o:LockedField>
                </o:OLEObject>
              </w:objec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1858" w:type="dxa"/>
            <w:vAlign w:val="center"/>
          </w:tcPr>
          <w:p>
            <w:pPr>
              <w:spacing w:line="360" w:lineRule="auto"/>
              <w:jc w:val="center"/>
              <w:rPr>
                <w:szCs w:val="21"/>
              </w:rPr>
            </w:pPr>
            <w:r>
              <w:rPr>
                <w:rFonts w:hint="eastAsia"/>
                <w:szCs w:val="21"/>
              </w:rPr>
              <w:t>连续方程</w:t>
            </w:r>
          </w:p>
        </w:tc>
        <w:tc>
          <w:tcPr>
            <w:tcW w:w="1863" w:type="dxa"/>
            <w:vAlign w:val="center"/>
          </w:tcPr>
          <w:p>
            <w:pPr>
              <w:spacing w:line="360" w:lineRule="auto"/>
              <w:jc w:val="center"/>
              <w:rPr>
                <w:szCs w:val="21"/>
              </w:rPr>
            </w:pPr>
            <w:r>
              <w:rPr>
                <w:szCs w:val="21"/>
              </w:rPr>
              <w:t>1</w:t>
            </w:r>
          </w:p>
        </w:tc>
        <w:tc>
          <w:tcPr>
            <w:tcW w:w="1885" w:type="dxa"/>
            <w:vAlign w:val="center"/>
          </w:tcPr>
          <w:p>
            <w:pPr>
              <w:spacing w:line="360" w:lineRule="auto"/>
              <w:jc w:val="center"/>
              <w:rPr>
                <w:szCs w:val="21"/>
              </w:rPr>
            </w:pPr>
            <w:r>
              <w:rPr>
                <w:szCs w:val="21"/>
              </w:rPr>
              <w:t>0</w:t>
            </w:r>
          </w:p>
        </w:tc>
        <w:tc>
          <w:tcPr>
            <w:tcW w:w="2916" w:type="dxa"/>
            <w:vAlign w:val="center"/>
          </w:tcPr>
          <w:p>
            <w:pPr>
              <w:spacing w:line="360" w:lineRule="auto"/>
              <w:jc w:val="center"/>
              <w:rPr>
                <w:szCs w:val="21"/>
              </w:rPr>
            </w:pPr>
            <w:r>
              <w:rPr>
                <w:szCs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1858" w:type="dxa"/>
            <w:vAlign w:val="center"/>
          </w:tcPr>
          <w:p>
            <w:pPr>
              <w:spacing w:line="360" w:lineRule="auto"/>
              <w:jc w:val="center"/>
              <w:rPr>
                <w:szCs w:val="21"/>
              </w:rPr>
            </w:pPr>
            <w:r>
              <w:rPr>
                <w:rFonts w:hint="eastAsia"/>
                <w:szCs w:val="21"/>
              </w:rPr>
              <w:t>动量方程</w:t>
            </w:r>
          </w:p>
        </w:tc>
        <w:tc>
          <w:tcPr>
            <w:tcW w:w="1863" w:type="dxa"/>
            <w:vAlign w:val="center"/>
          </w:tcPr>
          <w:p>
            <w:pPr>
              <w:spacing w:line="360" w:lineRule="auto"/>
              <w:jc w:val="center"/>
              <w:rPr>
                <w:szCs w:val="21"/>
              </w:rPr>
            </w:pPr>
            <w:r>
              <w:rPr>
                <w:szCs w:val="21"/>
              </w:rPr>
              <w:object>
                <v:shape id="_x0000_i1052" o:spt="75" type="#_x0000_t75" style="height:13.95pt;width:13.95pt;" o:ole="t" filled="f" o:preferrelative="t" stroked="f" coordsize="21600,21600">
                  <v:path/>
                  <v:fill on="f" focussize="0,0"/>
                  <v:stroke on="f" joinstyle="miter"/>
                  <v:imagedata r:id="rId69" o:title=""/>
                  <o:lock v:ext="edit" aspectratio="t"/>
                  <w10:wrap type="none"/>
                  <w10:anchorlock/>
                </v:shape>
                <o:OLEObject Type="Embed" ProgID="Equation.3" ShapeID="_x0000_i1052" DrawAspect="Content" ObjectID="_1468075752" r:id="rId68">
                  <o:LockedField>false</o:LockedField>
                </o:OLEObject>
              </w:object>
            </w:r>
            <w:r>
              <w:rPr>
                <w:rFonts w:hint="eastAsia"/>
                <w:szCs w:val="21"/>
              </w:rPr>
              <w:t>、</w:t>
            </w:r>
            <w:r>
              <w:rPr>
                <w:szCs w:val="21"/>
              </w:rPr>
              <w:object>
                <v:shape id="_x0000_i1053" o:spt="75" type="#_x0000_t75" style="height:13.95pt;width:7.5pt;" o:ole="t" filled="f" o:preferrelative="t" stroked="f" coordsize="21600,21600">
                  <v:path/>
                  <v:fill on="f" focussize="0,0"/>
                  <v:stroke on="f" joinstyle="miter"/>
                  <v:imagedata r:id="rId71" o:title=""/>
                  <o:lock v:ext="edit" aspectratio="t"/>
                  <w10:wrap type="none"/>
                  <w10:anchorlock/>
                </v:shape>
                <o:OLEObject Type="Embed" ProgID="Equation.3" ShapeID="_x0000_i1053" DrawAspect="Content" ObjectID="_1468075753" r:id="rId70">
                  <o:LockedField>false</o:LockedField>
                </o:OLEObject>
              </w:object>
            </w:r>
            <w:r>
              <w:rPr>
                <w:rFonts w:hint="eastAsia"/>
                <w:szCs w:val="21"/>
              </w:rPr>
              <w:t>、</w:t>
            </w:r>
            <w:r>
              <w:rPr>
                <w:szCs w:val="21"/>
              </w:rPr>
              <w:object>
                <v:shape id="_x0000_i1054" o:spt="75" type="#_x0000_t75" style="height:13.95pt;width:13.95pt;" o:ole="t" filled="f" o:preferrelative="t" stroked="f" coordsize="21600,21600">
                  <v:path/>
                  <v:fill on="f" focussize="0,0"/>
                  <v:stroke on="f" joinstyle="miter"/>
                  <v:imagedata r:id="rId73" o:title=""/>
                  <o:lock v:ext="edit" aspectratio="t"/>
                  <w10:wrap type="none"/>
                  <w10:anchorlock/>
                </v:shape>
                <o:OLEObject Type="Embed" ProgID="Equation.3" ShapeID="_x0000_i1054" DrawAspect="Content" ObjectID="_1468075754" r:id="rId72">
                  <o:LockedField>false</o:LockedField>
                </o:OLEObject>
              </w:object>
            </w:r>
          </w:p>
        </w:tc>
        <w:tc>
          <w:tcPr>
            <w:tcW w:w="1885" w:type="dxa"/>
            <w:vAlign w:val="center"/>
          </w:tcPr>
          <w:p>
            <w:pPr>
              <w:spacing w:line="360" w:lineRule="auto"/>
              <w:jc w:val="center"/>
              <w:rPr>
                <w:szCs w:val="21"/>
              </w:rPr>
            </w:pPr>
            <w:r>
              <w:rPr>
                <w:szCs w:val="21"/>
              </w:rPr>
              <w:object>
                <v:shape id="_x0000_i1055" o:spt="75" type="#_x0000_t75" style="height:13.95pt;width:13.95pt;" o:ole="t" filled="f" o:preferrelative="t" stroked="f" coordsize="21600,21600">
                  <v:path/>
                  <v:fill on="f" focussize="0,0"/>
                  <v:stroke on="f" joinstyle="miter"/>
                  <v:imagedata r:id="rId75" o:title=""/>
                  <o:lock v:ext="edit" aspectratio="t"/>
                  <w10:wrap type="none"/>
                  <w10:anchorlock/>
                </v:shape>
                <o:OLEObject Type="Embed" ProgID="Equation.3" ShapeID="_x0000_i1055" DrawAspect="Content" ObjectID="_1468075755" r:id="rId74">
                  <o:LockedField>false</o:LockedField>
                </o:OLEObject>
              </w:object>
            </w:r>
          </w:p>
        </w:tc>
        <w:tc>
          <w:tcPr>
            <w:tcW w:w="2916" w:type="dxa"/>
            <w:vAlign w:val="center"/>
          </w:tcPr>
          <w:p>
            <w:pPr>
              <w:spacing w:line="360" w:lineRule="auto"/>
              <w:jc w:val="center"/>
              <w:rPr>
                <w:szCs w:val="21"/>
              </w:rPr>
            </w:pPr>
            <w:r>
              <w:rPr>
                <w:position w:val="-30"/>
                <w:szCs w:val="21"/>
              </w:rPr>
              <w:object>
                <v:shape id="_x0000_i1056" o:spt="75" type="#_x0000_t75" style="height:37.6pt;width:49.95pt;" o:ole="t" filled="f" o:preferrelative="t" stroked="f" coordsize="21600,21600">
                  <v:path/>
                  <v:fill on="f" focussize="0,0"/>
                  <v:stroke on="f" joinstyle="miter"/>
                  <v:imagedata r:id="rId77" o:title=""/>
                  <o:lock v:ext="edit" aspectratio="t"/>
                  <w10:wrap type="none"/>
                  <w10:anchorlock/>
                </v:shape>
                <o:OLEObject Type="Embed" ProgID="Equation.DSMT4" ShapeID="_x0000_i1056" DrawAspect="Content" ObjectID="_1468075756" r:id="rId76">
                  <o:LockedField>false</o:LockedField>
                </o:OLEObject>
              </w:objec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1858" w:type="dxa"/>
            <w:vAlign w:val="center"/>
          </w:tcPr>
          <w:p>
            <w:pPr>
              <w:spacing w:line="360" w:lineRule="auto"/>
              <w:jc w:val="center"/>
              <w:rPr>
                <w:szCs w:val="21"/>
              </w:rPr>
            </w:pPr>
            <w:r>
              <w:rPr>
                <w:rFonts w:hint="eastAsia"/>
                <w:szCs w:val="21"/>
              </w:rPr>
              <w:t>能量方程</w:t>
            </w:r>
          </w:p>
        </w:tc>
        <w:tc>
          <w:tcPr>
            <w:tcW w:w="1863" w:type="dxa"/>
            <w:vAlign w:val="center"/>
          </w:tcPr>
          <w:p>
            <w:pPr>
              <w:spacing w:line="360" w:lineRule="auto"/>
              <w:jc w:val="center"/>
              <w:rPr>
                <w:szCs w:val="21"/>
              </w:rPr>
            </w:pPr>
            <w:r>
              <w:rPr>
                <w:szCs w:val="21"/>
              </w:rPr>
              <w:object>
                <v:shape id="_x0000_i1057" o:spt="75" type="#_x0000_t75" style="height:13.95pt;width:13.95pt;" o:ole="t" filled="f" o:preferrelative="t" stroked="f" coordsize="21600,21600">
                  <v:path/>
                  <v:fill on="f" focussize="0,0"/>
                  <v:stroke on="f" joinstyle="miter"/>
                  <v:imagedata r:id="rId79" o:title=""/>
                  <o:lock v:ext="edit" aspectratio="t"/>
                  <w10:wrap type="none"/>
                  <w10:anchorlock/>
                </v:shape>
                <o:OLEObject Type="Embed" ProgID="Equation.3" ShapeID="_x0000_i1057" DrawAspect="Content" ObjectID="_1468075757" r:id="rId78">
                  <o:LockedField>false</o:LockedField>
                </o:OLEObject>
              </w:object>
            </w:r>
          </w:p>
        </w:tc>
        <w:tc>
          <w:tcPr>
            <w:tcW w:w="1885" w:type="dxa"/>
            <w:vAlign w:val="center"/>
          </w:tcPr>
          <w:p>
            <w:pPr>
              <w:spacing w:line="360" w:lineRule="auto"/>
              <w:jc w:val="center"/>
              <w:rPr>
                <w:szCs w:val="21"/>
              </w:rPr>
            </w:pPr>
            <w:r>
              <w:rPr>
                <w:szCs w:val="21"/>
              </w:rPr>
              <w:object>
                <v:shape id="_x0000_i1058" o:spt="75" type="#_x0000_t75" style="height:13.95pt;width:13.95pt;" o:ole="t" filled="f" o:preferrelative="t" stroked="f" coordsize="21600,21600">
                  <v:path/>
                  <v:fill on="f" focussize="0,0"/>
                  <v:stroke on="f" joinstyle="miter"/>
                  <v:imagedata r:id="rId81" o:title=""/>
                  <o:lock v:ext="edit" aspectratio="t"/>
                  <w10:wrap type="none"/>
                  <w10:anchorlock/>
                </v:shape>
                <o:OLEObject Type="Embed" ProgID="Equation.3" ShapeID="_x0000_i1058" DrawAspect="Content" ObjectID="_1468075758" r:id="rId80">
                  <o:LockedField>false</o:LockedField>
                </o:OLEObject>
              </w:object>
            </w:r>
          </w:p>
        </w:tc>
        <w:tc>
          <w:tcPr>
            <w:tcW w:w="2916" w:type="dxa"/>
            <w:vAlign w:val="center"/>
          </w:tcPr>
          <w:p>
            <w:pPr>
              <w:spacing w:line="360" w:lineRule="auto"/>
              <w:jc w:val="center"/>
              <w:rPr>
                <w:szCs w:val="21"/>
              </w:rPr>
            </w:pPr>
            <w:r>
              <w:rPr>
                <w:position w:val="-32"/>
                <w:szCs w:val="21"/>
              </w:rPr>
              <w:object>
                <v:shape id="_x0000_i1059" o:spt="75" type="#_x0000_t75" style="height:37.05pt;width:49.95pt;" o:ole="t" filled="f" o:preferrelative="t" stroked="f" coordsize="21600,21600">
                  <v:path/>
                  <v:fill on="f" focussize="0,0"/>
                  <v:stroke on="f" joinstyle="miter"/>
                  <v:imagedata r:id="rId83" o:title=""/>
                  <o:lock v:ext="edit" aspectratio="t"/>
                  <w10:wrap type="none"/>
                  <w10:anchorlock/>
                </v:shape>
                <o:OLEObject Type="Embed" ProgID="Equation.DSMT4" ShapeID="_x0000_i1059" DrawAspect="Content" ObjectID="_1468075759" r:id="rId82">
                  <o:LockedField>false</o:LockedField>
                </o:OLEObject>
              </w:objec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1858" w:type="dxa"/>
            <w:vAlign w:val="center"/>
          </w:tcPr>
          <w:p>
            <w:pPr>
              <w:spacing w:line="360" w:lineRule="auto"/>
              <w:jc w:val="center"/>
              <w:rPr>
                <w:szCs w:val="21"/>
              </w:rPr>
            </w:pPr>
            <w:r>
              <w:rPr>
                <w:rFonts w:hint="eastAsia"/>
                <w:szCs w:val="21"/>
              </w:rPr>
              <w:t>浓度方程</w:t>
            </w:r>
          </w:p>
        </w:tc>
        <w:tc>
          <w:tcPr>
            <w:tcW w:w="1863" w:type="dxa"/>
            <w:vAlign w:val="center"/>
          </w:tcPr>
          <w:p>
            <w:pPr>
              <w:spacing w:line="360" w:lineRule="auto"/>
              <w:jc w:val="center"/>
              <w:rPr>
                <w:szCs w:val="21"/>
              </w:rPr>
            </w:pPr>
            <w:r>
              <w:rPr>
                <w:szCs w:val="21"/>
              </w:rPr>
              <w:object>
                <v:shape id="_x0000_i1060" o:spt="75" type="#_x0000_t75" style="height:13.95pt;width:13.95pt;" o:ole="t" filled="f" o:preferrelative="t" stroked="f" coordsize="21600,21600">
                  <v:path/>
                  <v:fill on="f" focussize="0,0"/>
                  <v:stroke on="f" joinstyle="miter"/>
                  <v:imagedata r:id="rId85" o:title=""/>
                  <o:lock v:ext="edit" aspectratio="t"/>
                  <w10:wrap type="none"/>
                  <w10:anchorlock/>
                </v:shape>
                <o:OLEObject Type="Embed" ProgID="Equation.3" ShapeID="_x0000_i1060" DrawAspect="Content" ObjectID="_1468075760" r:id="rId84">
                  <o:LockedField>false</o:LockedField>
                </o:OLEObject>
              </w:object>
            </w:r>
          </w:p>
        </w:tc>
        <w:tc>
          <w:tcPr>
            <w:tcW w:w="1885" w:type="dxa"/>
            <w:vAlign w:val="center"/>
          </w:tcPr>
          <w:p>
            <w:pPr>
              <w:spacing w:line="360" w:lineRule="auto"/>
              <w:jc w:val="center"/>
              <w:rPr>
                <w:szCs w:val="21"/>
              </w:rPr>
            </w:pPr>
            <w:r>
              <w:rPr>
                <w:szCs w:val="21"/>
              </w:rPr>
              <w:object>
                <v:shape id="_x0000_i1061" o:spt="75" type="#_x0000_t75" style="height:22.05pt;width:13.95pt;" o:ole="t" filled="f" o:preferrelative="t" stroked="f" coordsize="21600,21600">
                  <v:path/>
                  <v:fill on="f" focussize="0,0"/>
                  <v:stroke on="f" joinstyle="miter"/>
                  <v:imagedata r:id="rId87" o:title=""/>
                  <o:lock v:ext="edit" aspectratio="t"/>
                  <w10:wrap type="none"/>
                  <w10:anchorlock/>
                </v:shape>
                <o:OLEObject Type="Embed" ProgID="Equation.3" ShapeID="_x0000_i1061" DrawAspect="Content" ObjectID="_1468075761" r:id="rId86">
                  <o:LockedField>false</o:LockedField>
                </o:OLEObject>
              </w:object>
            </w:r>
          </w:p>
        </w:tc>
        <w:tc>
          <w:tcPr>
            <w:tcW w:w="2916" w:type="dxa"/>
            <w:vAlign w:val="center"/>
          </w:tcPr>
          <w:p>
            <w:pPr>
              <w:spacing w:line="360" w:lineRule="auto"/>
              <w:jc w:val="center"/>
              <w:rPr>
                <w:szCs w:val="21"/>
              </w:rPr>
            </w:pPr>
            <w:r>
              <w:rPr>
                <w:position w:val="-12"/>
                <w:szCs w:val="21"/>
              </w:rPr>
              <w:object>
                <v:shape id="_x0000_i1062" o:spt="75" type="#_x0000_t75" style="height:22.05pt;width:85.95pt;" o:ole="t" filled="f" o:preferrelative="t" stroked="f" coordsize="21600,21600">
                  <v:path/>
                  <v:fill on="f" focussize="0,0"/>
                  <v:stroke on="f" joinstyle="miter"/>
                  <v:imagedata r:id="rId89" o:title=""/>
                  <o:lock v:ext="edit" aspectratio="t"/>
                  <w10:wrap type="none"/>
                  <w10:anchorlock/>
                </v:shape>
                <o:OLEObject Type="Embed" ProgID="Equation.DSMT4" ShapeID="_x0000_i1062" DrawAspect="Content" ObjectID="_1468075762" r:id="rId88">
                  <o:LockedField>false</o:LockedField>
                </o:OLEObject>
              </w:objec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8522" w:type="dxa"/>
            <w:gridSpan w:val="4"/>
          </w:tcPr>
          <w:p>
            <w:pPr>
              <w:ind w:left="780" w:leftChars="200" w:hanging="360" w:hangingChars="200"/>
              <w:rPr>
                <w:sz w:val="18"/>
                <w:szCs w:val="18"/>
              </w:rPr>
            </w:pPr>
            <w:r>
              <w:rPr>
                <w:rFonts w:hint="eastAsia"/>
                <w:sz w:val="18"/>
                <w:szCs w:val="18"/>
              </w:rPr>
              <w:t>注：</w:t>
            </w:r>
            <w:r>
              <w:rPr>
                <w:position w:val="-6"/>
                <w:sz w:val="18"/>
                <w:szCs w:val="18"/>
              </w:rPr>
              <w:object>
                <v:shape id="_x0000_i1063" o:spt="75" type="#_x0000_t75" style="height:13.95pt;width:13.95pt;" o:ole="t" filled="f" o:preferrelative="t" stroked="f" coordsize="21600,21600">
                  <v:path/>
                  <v:fill on="f" focussize="0,0"/>
                  <v:stroke on="f" joinstyle="miter"/>
                  <v:imagedata r:id="rId91" o:title=""/>
                  <o:lock v:ext="edit" aspectratio="t"/>
                  <w10:wrap type="none"/>
                  <w10:anchorlock/>
                </v:shape>
                <o:OLEObject Type="Embed" ProgID="Equation.3" ShapeID="_x0000_i1063" DrawAspect="Content" ObjectID="_1468075763" r:id="rId90">
                  <o:LockedField>false</o:LockedField>
                </o:OLEObject>
              </w:object>
            </w:r>
            <w:r>
              <w:rPr>
                <w:rFonts w:hint="eastAsia"/>
                <w:sz w:val="18"/>
                <w:szCs w:val="18"/>
              </w:rPr>
              <w:t>、</w:t>
            </w:r>
            <w:r>
              <w:rPr>
                <w:position w:val="-6"/>
                <w:sz w:val="18"/>
                <w:szCs w:val="18"/>
              </w:rPr>
              <w:object>
                <v:shape id="_x0000_i1064" o:spt="75" type="#_x0000_t75" style="height:13.95pt;width:7.5pt;" o:ole="t" filled="f" o:preferrelative="t" stroked="f" coordsize="21600,21600">
                  <v:path/>
                  <v:fill on="f" focussize="0,0"/>
                  <v:stroke on="f" joinstyle="miter"/>
                  <v:imagedata r:id="rId93" o:title=""/>
                  <o:lock v:ext="edit" aspectratio="t"/>
                  <w10:wrap type="none"/>
                  <w10:anchorlock/>
                </v:shape>
                <o:OLEObject Type="Embed" ProgID="Equation.3" ShapeID="_x0000_i1064" DrawAspect="Content" ObjectID="_1468075764" r:id="rId92">
                  <o:LockedField>false</o:LockedField>
                </o:OLEObject>
              </w:object>
            </w:r>
            <w:r>
              <w:rPr>
                <w:rFonts w:hint="eastAsia"/>
                <w:sz w:val="18"/>
                <w:szCs w:val="18"/>
              </w:rPr>
              <w:t>、</w:t>
            </w:r>
            <w:r>
              <w:rPr>
                <w:position w:val="-6"/>
                <w:sz w:val="18"/>
                <w:szCs w:val="18"/>
              </w:rPr>
              <w:object>
                <v:shape id="_x0000_i1065" o:spt="75" type="#_x0000_t75" style="height:13.95pt;width:13.95pt;" o:ole="t" filled="f" o:preferrelative="t" stroked="f" coordsize="21600,21600">
                  <v:path/>
                  <v:fill on="f" focussize="0,0"/>
                  <v:stroke on="f" joinstyle="miter"/>
                  <v:imagedata r:id="rId95" o:title=""/>
                  <o:lock v:ext="edit" aspectratio="t"/>
                  <w10:wrap type="none"/>
                  <w10:anchorlock/>
                </v:shape>
                <o:OLEObject Type="Embed" ProgID="Equation.3" ShapeID="_x0000_i1065" DrawAspect="Content" ObjectID="_1468075765" r:id="rId94">
                  <o:LockedField>false</o:LockedField>
                </o:OLEObject>
              </w:object>
            </w:r>
            <w:r>
              <w:rPr>
                <w:rFonts w:hint="eastAsia"/>
                <w:szCs w:val="21"/>
              </w:rPr>
              <w:t>——</w:t>
            </w:r>
            <w:r>
              <w:rPr>
                <w:i/>
                <w:sz w:val="18"/>
                <w:szCs w:val="18"/>
              </w:rPr>
              <w:t>x</w:t>
            </w:r>
            <w:r>
              <w:rPr>
                <w:rFonts w:hint="eastAsia"/>
                <w:sz w:val="18"/>
                <w:szCs w:val="18"/>
              </w:rPr>
              <w:t>、</w:t>
            </w:r>
            <w:r>
              <w:rPr>
                <w:i/>
                <w:sz w:val="18"/>
                <w:szCs w:val="18"/>
              </w:rPr>
              <w:t>y</w:t>
            </w:r>
            <w:r>
              <w:rPr>
                <w:rFonts w:hint="eastAsia"/>
                <w:sz w:val="18"/>
                <w:szCs w:val="18"/>
              </w:rPr>
              <w:t>、</w:t>
            </w:r>
            <w:r>
              <w:rPr>
                <w:i/>
                <w:sz w:val="18"/>
                <w:szCs w:val="18"/>
              </w:rPr>
              <w:t>z</w:t>
            </w:r>
            <w:r>
              <w:rPr>
                <w:rFonts w:hint="eastAsia"/>
                <w:sz w:val="18"/>
                <w:szCs w:val="18"/>
              </w:rPr>
              <w:t>方向流速分量；</w:t>
            </w:r>
          </w:p>
          <w:p>
            <w:pPr>
              <w:ind w:left="840" w:leftChars="400"/>
              <w:rPr>
                <w:sz w:val="18"/>
                <w:szCs w:val="18"/>
              </w:rPr>
            </w:pPr>
            <w:r>
              <w:rPr>
                <w:position w:val="-4"/>
                <w:sz w:val="18"/>
                <w:szCs w:val="18"/>
              </w:rPr>
              <w:object>
                <v:shape id="_x0000_i1066" o:spt="75" type="#_x0000_t75" style="height:13.95pt;width:13.95pt;" o:ole="t" filled="f" o:preferrelative="t" stroked="f" coordsize="21600,21600">
                  <v:path/>
                  <v:fill on="f" focussize="0,0"/>
                  <v:stroke on="f" joinstyle="miter"/>
                  <v:imagedata r:id="rId97" o:title=""/>
                  <o:lock v:ext="edit" aspectratio="t"/>
                  <w10:wrap type="none"/>
                  <w10:anchorlock/>
                </v:shape>
                <o:OLEObject Type="Embed" ProgID="Equation.3" ShapeID="_x0000_i1066" DrawAspect="Content" ObjectID="_1468075766" r:id="rId96">
                  <o:LockedField>false</o:LockedField>
                </o:OLEObject>
              </w:object>
            </w:r>
            <w:r>
              <w:rPr>
                <w:rFonts w:hint="eastAsia"/>
                <w:szCs w:val="21"/>
              </w:rPr>
              <w:t>——</w:t>
            </w:r>
            <w:r>
              <w:rPr>
                <w:rFonts w:hint="eastAsia"/>
                <w:sz w:val="18"/>
                <w:szCs w:val="18"/>
              </w:rPr>
              <w:t>受纳水体</w:t>
            </w:r>
            <w:r>
              <w:rPr>
                <w:sz w:val="18"/>
                <w:szCs w:val="18"/>
              </w:rPr>
              <w:t>的</w:t>
            </w:r>
            <w:r>
              <w:rPr>
                <w:rFonts w:hint="eastAsia"/>
                <w:sz w:val="18"/>
                <w:szCs w:val="18"/>
              </w:rPr>
              <w:t>水温；</w:t>
            </w:r>
          </w:p>
          <w:p>
            <w:pPr>
              <w:ind w:left="840" w:leftChars="400"/>
              <w:rPr>
                <w:sz w:val="18"/>
                <w:szCs w:val="18"/>
              </w:rPr>
            </w:pPr>
            <w:r>
              <w:rPr>
                <w:position w:val="-6"/>
                <w:sz w:val="18"/>
                <w:szCs w:val="18"/>
              </w:rPr>
              <w:object>
                <v:shape id="_x0000_i1067" o:spt="75" type="#_x0000_t75" style="height:13.95pt;width:13.95pt;" o:ole="t" filled="f" o:preferrelative="t" stroked="f" coordsize="21600,21600">
                  <v:path/>
                  <v:fill on="f" focussize="0,0"/>
                  <v:stroke on="f" joinstyle="miter"/>
                  <v:imagedata r:id="rId99" o:title=""/>
                  <o:lock v:ext="edit" aspectratio="t"/>
                  <w10:wrap type="none"/>
                  <w10:anchorlock/>
                </v:shape>
                <o:OLEObject Type="Embed" ProgID="Equation.3" ShapeID="_x0000_i1067" DrawAspect="Content" ObjectID="_1468075767" r:id="rId98">
                  <o:LockedField>false</o:LockedField>
                </o:OLEObject>
              </w:object>
            </w:r>
            <w:r>
              <w:rPr>
                <w:rFonts w:hint="eastAsia"/>
                <w:szCs w:val="21"/>
              </w:rPr>
              <w:t>——</w:t>
            </w:r>
            <w:r>
              <w:rPr>
                <w:rFonts w:hint="eastAsia"/>
                <w:sz w:val="18"/>
                <w:szCs w:val="18"/>
              </w:rPr>
              <w:t>水体中</w:t>
            </w:r>
            <w:r>
              <w:rPr>
                <w:sz w:val="18"/>
                <w:szCs w:val="18"/>
              </w:rPr>
              <w:t>物质</w:t>
            </w:r>
            <w:r>
              <w:rPr>
                <w:rFonts w:hint="eastAsia"/>
                <w:sz w:val="18"/>
                <w:szCs w:val="18"/>
              </w:rPr>
              <w:t>浓度；</w:t>
            </w:r>
          </w:p>
          <w:p>
            <w:pPr>
              <w:ind w:left="1575" w:leftChars="400" w:hanging="735" w:hangingChars="350"/>
              <w:rPr>
                <w:sz w:val="18"/>
                <w:szCs w:val="18"/>
              </w:rPr>
            </w:pPr>
            <w:r>
              <w:rPr>
                <w:position w:val="-12"/>
              </w:rPr>
              <w:object>
                <v:shape id="_x0000_i1068" o:spt="75" type="#_x0000_t75" style="height:22.05pt;width:13.95pt;" o:ole="t" filled="f" o:preferrelative="t" stroked="f" coordsize="21600,21600">
                  <v:path/>
                  <v:fill on="f" focussize="0,0"/>
                  <v:stroke on="f" joinstyle="miter"/>
                  <v:imagedata r:id="rId101" o:title=""/>
                  <o:lock v:ext="edit" aspectratio="t"/>
                  <w10:wrap type="none"/>
                  <w10:anchorlock/>
                </v:shape>
                <o:OLEObject Type="Embed" ProgID="Equation.DSMT4" ShapeID="_x0000_i1068" DrawAspect="Content" ObjectID="_1468075768" r:id="rId100">
                  <o:LockedField>false</o:LockedField>
                </o:OLEObject>
              </w:object>
            </w:r>
            <w:r>
              <w:rPr>
                <w:i/>
                <w:sz w:val="18"/>
                <w:szCs w:val="18"/>
                <w:vertAlign w:val="subscript"/>
              </w:rPr>
              <w:t xml:space="preserve"> </w:t>
            </w:r>
            <w:r>
              <w:rPr>
                <w:rFonts w:hint="eastAsia"/>
                <w:szCs w:val="21"/>
              </w:rPr>
              <w:t>——</w:t>
            </w:r>
            <w:r>
              <w:rPr>
                <w:rFonts w:hint="eastAsia"/>
                <w:sz w:val="18"/>
                <w:szCs w:val="21"/>
              </w:rPr>
              <w:t>自由表面热通量，包括太阳净辐射、大气净辐射、水体辐射、水表面蒸发散热和对流换热；只考虑温排水增温影响的数学模型，</w:t>
            </w:r>
            <w:r>
              <w:rPr>
                <w:position w:val="-12"/>
                <w:sz w:val="18"/>
                <w:szCs w:val="18"/>
              </w:rPr>
              <w:object>
                <v:shape id="_x0000_i1069" o:spt="75" type="#_x0000_t75" style="height:22.05pt;width:58.05pt;" o:ole="t" filled="f" o:preferrelative="t" stroked="f" coordsize="21600,21600">
                  <v:path/>
                  <v:fill on="f" focussize="0,0"/>
                  <v:stroke on="f" joinstyle="miter"/>
                  <v:imagedata r:id="rId103" o:title=""/>
                  <o:lock v:ext="edit" aspectratio="t"/>
                  <w10:wrap type="none"/>
                  <w10:anchorlock/>
                </v:shape>
                <o:OLEObject Type="Embed" ProgID="Equation.DSMT4" ShapeID="_x0000_i1069" DrawAspect="Content" ObjectID="_1468075769" r:id="rId102">
                  <o:LockedField>false</o:LockedField>
                </o:OLEObject>
              </w:object>
            </w:r>
          </w:p>
          <w:p>
            <w:pPr>
              <w:ind w:left="840" w:leftChars="400"/>
              <w:rPr>
                <w:sz w:val="18"/>
                <w:szCs w:val="18"/>
              </w:rPr>
            </w:pPr>
            <w:r>
              <w:rPr>
                <w:position w:val="-4"/>
                <w:sz w:val="18"/>
                <w:szCs w:val="18"/>
              </w:rPr>
              <w:object>
                <v:shape id="_x0000_i1070" o:spt="75" type="#_x0000_t75" style="height:13.95pt;width:22.05pt;" o:ole="t" filled="f" o:preferrelative="t" stroked="f" coordsize="21600,21600">
                  <v:path/>
                  <v:fill on="f" focussize="0,0"/>
                  <v:stroke on="f" joinstyle="miter"/>
                  <v:imagedata r:id="rId105" o:title=""/>
                  <o:lock v:ext="edit" aspectratio="t"/>
                  <w10:wrap type="none"/>
                  <w10:anchorlock/>
                </v:shape>
                <o:OLEObject Type="Embed" ProgID="Equation.DSMT4" ShapeID="_x0000_i1070" DrawAspect="Content" ObjectID="_1468075770" r:id="rId104">
                  <o:LockedField>false</o:LockedField>
                </o:OLEObject>
              </w:object>
            </w:r>
            <w:r>
              <w:rPr>
                <w:rFonts w:hint="eastAsia"/>
                <w:szCs w:val="21"/>
              </w:rPr>
              <w:t>——</w:t>
            </w:r>
            <w:r>
              <w:rPr>
                <w:rFonts w:hint="eastAsia"/>
                <w:sz w:val="18"/>
                <w:szCs w:val="18"/>
              </w:rPr>
              <w:t>受</w:t>
            </w:r>
            <w:r>
              <w:rPr>
                <w:sz w:val="18"/>
                <w:szCs w:val="18"/>
              </w:rPr>
              <w:t>温排水影响</w:t>
            </w:r>
            <w:r>
              <w:rPr>
                <w:rFonts w:hint="eastAsia"/>
                <w:sz w:val="18"/>
                <w:szCs w:val="18"/>
              </w:rPr>
              <w:t>的温升；</w:t>
            </w:r>
          </w:p>
          <w:p>
            <w:pPr>
              <w:ind w:left="840" w:leftChars="400"/>
              <w:rPr>
                <w:sz w:val="18"/>
                <w:szCs w:val="18"/>
              </w:rPr>
            </w:pPr>
            <w:r>
              <w:rPr>
                <w:sz w:val="18"/>
                <w:szCs w:val="18"/>
              </w:rPr>
              <w:object>
                <v:shape id="_x0000_i1071" o:spt="75" type="#_x0000_t75" style="height:13.95pt;width:13.95pt;" o:ole="t" filled="f" o:preferrelative="t" stroked="f" coordsize="21600,21600">
                  <v:path/>
                  <v:fill on="f" focussize="0,0"/>
                  <v:stroke on="f" joinstyle="miter"/>
                  <v:imagedata r:id="rId107" o:title=""/>
                  <o:lock v:ext="edit" aspectratio="t"/>
                  <w10:wrap type="none"/>
                  <w10:anchorlock/>
                </v:shape>
                <o:OLEObject Type="Embed" ProgID="Equation.3" ShapeID="_x0000_i1071" DrawAspect="Content" ObjectID="_1468075771" r:id="rId106">
                  <o:LockedField>false</o:LockedField>
                </o:OLEObject>
              </w:object>
            </w:r>
            <w:r>
              <w:rPr>
                <w:rFonts w:hint="eastAsia"/>
                <w:szCs w:val="21"/>
              </w:rPr>
              <w:t>——</w:t>
            </w:r>
            <w:r>
              <w:rPr>
                <w:rFonts w:hint="eastAsia"/>
                <w:sz w:val="18"/>
                <w:szCs w:val="18"/>
              </w:rPr>
              <w:t>水面综合散热系数；</w:t>
            </w:r>
          </w:p>
          <w:p>
            <w:pPr>
              <w:ind w:left="840" w:leftChars="400"/>
              <w:rPr>
                <w:sz w:val="18"/>
                <w:szCs w:val="18"/>
              </w:rPr>
            </w:pPr>
            <w:r>
              <w:rPr>
                <w:position w:val="-4"/>
              </w:rPr>
              <w:object>
                <v:shape id="_x0000_i1072" o:spt="75" type="#_x0000_t75" style="height:13.95pt;width:13.95pt;" o:ole="t" filled="f" o:preferrelative="t" stroked="f" coordsize="21600,21600">
                  <v:path/>
                  <v:fill on="f" focussize="0,0"/>
                  <v:stroke on="f" joinstyle="miter"/>
                  <v:imagedata r:id="rId109" o:title=""/>
                  <o:lock v:ext="edit" aspectratio="t"/>
                  <w10:wrap type="none"/>
                  <w10:anchorlock/>
                </v:shape>
                <o:OLEObject Type="Embed" ProgID="Equation.DSMT4" ShapeID="_x0000_i1072" DrawAspect="Content" ObjectID="_1468075772" r:id="rId108">
                  <o:LockedField>false</o:LockedField>
                </o:OLEObject>
              </w:object>
            </w:r>
            <w:r>
              <w:rPr>
                <w:sz w:val="18"/>
                <w:szCs w:val="18"/>
              </w:rPr>
              <w:t xml:space="preserve"> ——  水深；</w:t>
            </w:r>
          </w:p>
          <w:p>
            <w:pPr>
              <w:ind w:left="840" w:leftChars="400"/>
              <w:rPr>
                <w:sz w:val="18"/>
                <w:szCs w:val="18"/>
              </w:rPr>
            </w:pPr>
            <w:r>
              <w:rPr>
                <w:position w:val="-10"/>
                <w:sz w:val="18"/>
                <w:szCs w:val="18"/>
              </w:rPr>
              <w:object>
                <v:shape id="_x0000_i1073" o:spt="75" type="#_x0000_t75" style="height:13.95pt;width:13.95pt;" o:ole="t" filled="f" o:preferrelative="t" stroked="f" coordsize="21600,21600">
                  <v:path/>
                  <v:fill on="f" focussize="0,0"/>
                  <v:stroke on="f" joinstyle="miter"/>
                  <v:imagedata r:id="rId111" o:title=""/>
                  <o:lock v:ext="edit" aspectratio="t"/>
                  <w10:wrap type="none"/>
                  <w10:anchorlock/>
                </v:shape>
                <o:OLEObject Type="Embed" ProgID="Equation.3" ShapeID="_x0000_i1073" DrawAspect="Content" ObjectID="_1468075773" r:id="rId110">
                  <o:LockedField>false</o:LockedField>
                </o:OLEObject>
              </w:object>
            </w:r>
            <w:r>
              <w:rPr>
                <w:rFonts w:hint="eastAsia"/>
                <w:szCs w:val="21"/>
              </w:rPr>
              <w:t>——</w:t>
            </w:r>
            <w:r>
              <w:rPr>
                <w:rFonts w:hint="eastAsia"/>
                <w:sz w:val="18"/>
                <w:szCs w:val="18"/>
              </w:rPr>
              <w:t>广义黏性系数；</w:t>
            </w:r>
          </w:p>
          <w:p>
            <w:pPr>
              <w:ind w:left="840" w:leftChars="400"/>
              <w:rPr>
                <w:sz w:val="18"/>
                <w:szCs w:val="18"/>
              </w:rPr>
            </w:pPr>
            <w:r>
              <w:rPr>
                <w:position w:val="-10"/>
                <w:sz w:val="18"/>
                <w:szCs w:val="18"/>
              </w:rPr>
              <w:object>
                <v:shape id="_x0000_i1074" o:spt="75" type="#_x0000_t75" style="height:20.95pt;width:20.95pt;" o:ole="t" filled="f" o:preferrelative="t" stroked="f" coordsize="21600,21600">
                  <v:path/>
                  <v:fill on="f" focussize="0,0"/>
                  <v:stroke on="f" joinstyle="miter"/>
                  <v:imagedata r:id="rId113" o:title=""/>
                  <o:lock v:ext="edit" aspectratio="t"/>
                  <w10:wrap type="none"/>
                  <w10:anchorlock/>
                </v:shape>
                <o:OLEObject Type="Embed" ProgID="Equation.3" ShapeID="_x0000_i1074" DrawAspect="Content" ObjectID="_1468075774" r:id="rId112">
                  <o:LockedField>false</o:LockedField>
                </o:OLEObject>
              </w:object>
            </w:r>
            <w:r>
              <w:rPr>
                <w:rFonts w:hint="eastAsia"/>
                <w:sz w:val="18"/>
                <w:szCs w:val="18"/>
              </w:rPr>
              <w:t>、</w:t>
            </w:r>
            <w:r>
              <w:rPr>
                <w:position w:val="-12"/>
                <w:sz w:val="18"/>
                <w:szCs w:val="18"/>
              </w:rPr>
              <w:object>
                <v:shape id="_x0000_i1075" o:spt="75" type="#_x0000_t75" style="height:22.05pt;width:13.95pt;" o:ole="t" filled="f" o:preferrelative="t" stroked="f" coordsize="21600,21600">
                  <v:path/>
                  <v:fill on="f" focussize="0,0"/>
                  <v:stroke on="f" joinstyle="miter"/>
                  <v:imagedata r:id="rId115" o:title=""/>
                  <o:lock v:ext="edit" aspectratio="t"/>
                  <w10:wrap type="none"/>
                  <w10:anchorlock/>
                </v:shape>
                <o:OLEObject Type="Embed" ProgID="Equation.3" ShapeID="_x0000_i1075" DrawAspect="Content" ObjectID="_1468075775" r:id="rId114">
                  <o:LockedField>false</o:LockedField>
                </o:OLEObject>
              </w:object>
            </w:r>
            <w:r>
              <w:rPr>
                <w:rFonts w:hint="eastAsia"/>
                <w:szCs w:val="21"/>
              </w:rPr>
              <w:t>——</w:t>
            </w:r>
            <w:r>
              <w:rPr>
                <w:rFonts w:hint="eastAsia"/>
                <w:sz w:val="18"/>
                <w:szCs w:val="18"/>
              </w:rPr>
              <w:t>扩散系数；</w:t>
            </w:r>
          </w:p>
          <w:p>
            <w:pPr>
              <w:ind w:left="840" w:leftChars="400"/>
              <w:rPr>
                <w:sz w:val="18"/>
                <w:szCs w:val="18"/>
              </w:rPr>
            </w:pPr>
            <w:r>
              <w:rPr>
                <w:sz w:val="18"/>
                <w:szCs w:val="18"/>
              </w:rPr>
              <w:object>
                <v:shape id="_x0000_i1076" o:spt="75" type="#_x0000_t75" style="height:13.95pt;width:13.95pt;" o:ole="t" filled="f" o:preferrelative="t" stroked="f" coordsize="21600,21600">
                  <v:path/>
                  <v:fill on="f" focussize="0,0"/>
                  <v:stroke on="f" joinstyle="miter"/>
                  <v:imagedata r:id="rId117" o:title=""/>
                  <o:lock v:ext="edit" aspectratio="t"/>
                  <w10:wrap type="none"/>
                  <w10:anchorlock/>
                </v:shape>
                <o:OLEObject Type="Embed" ProgID="Equation.DSMT4" ShapeID="_x0000_i1076" DrawAspect="Content" ObjectID="_1468075776" r:id="rId116">
                  <o:LockedField>false</o:LockedField>
                </o:OLEObject>
              </w:object>
            </w:r>
            <w:r>
              <w:rPr>
                <w:rFonts w:hint="eastAsia"/>
                <w:szCs w:val="21"/>
              </w:rPr>
              <w:t>——</w:t>
            </w:r>
            <w:r>
              <w:rPr>
                <w:rFonts w:hint="eastAsia"/>
                <w:sz w:val="18"/>
                <w:szCs w:val="18"/>
              </w:rPr>
              <w:t>衰减系数；</w:t>
            </w:r>
          </w:p>
          <w:p>
            <w:pPr>
              <w:ind w:left="840" w:leftChars="400"/>
              <w:rPr>
                <w:sz w:val="18"/>
                <w:szCs w:val="18"/>
              </w:rPr>
            </w:pPr>
            <w:r>
              <w:rPr>
                <w:position w:val="-12"/>
              </w:rPr>
              <w:object>
                <v:shape id="_x0000_i1077" o:spt="75" type="#_x0000_t75" style="height:22.05pt;width:13.95pt;" o:ole="t" filled="f" o:preferrelative="t" stroked="f" coordsize="21600,21600">
                  <v:path/>
                  <v:fill on="f" focussize="0,0"/>
                  <v:stroke on="f" joinstyle="miter"/>
                  <v:imagedata r:id="rId119" o:title=""/>
                  <o:lock v:ext="edit" aspectratio="t"/>
                  <w10:wrap type="none"/>
                  <w10:anchorlock/>
                </v:shape>
                <o:OLEObject Type="Embed" ProgID="Equation.DSMT4" ShapeID="_x0000_i1077" DrawAspect="Content" ObjectID="_1468075777" r:id="rId118">
                  <o:LockedField>false</o:LockedField>
                </o:OLEObject>
              </w:object>
            </w:r>
            <w:r>
              <w:rPr>
                <w:rFonts w:hint="eastAsia"/>
                <w:szCs w:val="21"/>
              </w:rPr>
              <w:t>——</w:t>
            </w:r>
            <w:r>
              <w:rPr>
                <w:rFonts w:hint="eastAsia"/>
                <w:sz w:val="18"/>
                <w:szCs w:val="18"/>
              </w:rPr>
              <w:t>广义分配系数；</w:t>
            </w:r>
          </w:p>
          <w:p>
            <w:pPr>
              <w:ind w:left="840" w:leftChars="400"/>
              <w:rPr>
                <w:sz w:val="15"/>
                <w:szCs w:val="15"/>
              </w:rPr>
            </w:pPr>
            <w:r>
              <w:rPr>
                <w:position w:val="-14"/>
              </w:rPr>
              <w:object>
                <v:shape id="_x0000_i1078" o:spt="75" type="#_x0000_t75" style="height:22.05pt;width:13.95pt;" o:ole="t" filled="f" o:preferrelative="t" stroked="f" coordsize="21600,21600">
                  <v:path/>
                  <v:fill on="f" focussize="0,0"/>
                  <v:stroke on="f" joinstyle="miter"/>
                  <v:imagedata r:id="rId121" o:title=""/>
                  <o:lock v:ext="edit" aspectratio="t"/>
                  <w10:wrap type="none"/>
                  <w10:anchorlock/>
                </v:shape>
                <o:OLEObject Type="Embed" ProgID="Equation.DSMT4" ShapeID="_x0000_i1078" DrawAspect="Content" ObjectID="_1468075778" r:id="rId120">
                  <o:LockedField>false</o:LockedField>
                </o:OLEObject>
              </w:object>
            </w:r>
            <w:r>
              <w:rPr>
                <w:sz w:val="18"/>
                <w:szCs w:val="18"/>
              </w:rPr>
              <w:t>——水的</w:t>
            </w:r>
            <w:r>
              <w:rPr>
                <w:rFonts w:hint="eastAsia"/>
                <w:sz w:val="18"/>
                <w:szCs w:val="18"/>
              </w:rPr>
              <w:t>比热</w:t>
            </w:r>
            <w:r>
              <w:rPr>
                <w:sz w:val="18"/>
                <w:szCs w:val="18"/>
              </w:rPr>
              <w:t>；</w:t>
            </w:r>
          </w:p>
          <w:p>
            <w:pPr>
              <w:ind w:left="840" w:leftChars="400"/>
              <w:rPr>
                <w:sz w:val="15"/>
                <w:szCs w:val="15"/>
              </w:rPr>
            </w:pPr>
            <w:r>
              <w:rPr>
                <w:position w:val="-12"/>
                <w:sz w:val="15"/>
                <w:szCs w:val="15"/>
              </w:rPr>
              <w:object>
                <v:shape id="_x0000_i1079" o:spt="75" type="#_x0000_t75" style="height:22.05pt;width:13.95pt;" o:ole="t" filled="f" o:preferrelative="t" stroked="f" coordsize="21600,21600">
                  <v:path/>
                  <v:fill on="f" focussize="0,0"/>
                  <v:stroke on="f" joinstyle="miter"/>
                  <v:imagedata r:id="rId123" o:title=""/>
                  <o:lock v:ext="edit" aspectratio="t"/>
                  <w10:wrap type="none"/>
                  <w10:anchorlock/>
                </v:shape>
                <o:OLEObject Type="Embed" ProgID="Equation.3" ShapeID="_x0000_i1079" DrawAspect="Content" ObjectID="_1468075779" r:id="rId122">
                  <o:LockedField>false</o:LockedField>
                </o:OLEObject>
              </w:object>
            </w:r>
            <w:r>
              <w:rPr>
                <w:rFonts w:hint="eastAsia"/>
                <w:sz w:val="15"/>
                <w:szCs w:val="15"/>
              </w:rPr>
              <w:t>、</w:t>
            </w:r>
            <w:r>
              <w:rPr>
                <w:position w:val="-10"/>
                <w:sz w:val="15"/>
                <w:szCs w:val="15"/>
              </w:rPr>
              <w:object>
                <v:shape id="_x0000_i1080" o:spt="75" type="#_x0000_t75" style="height:20.95pt;width:20.95pt;" o:ole="t" filled="f" o:preferrelative="t" stroked="f" coordsize="21600,21600">
                  <v:path/>
                  <v:fill on="f" focussize="0,0"/>
                  <v:stroke on="f" joinstyle="miter"/>
                  <v:imagedata r:id="rId125" o:title=""/>
                  <o:lock v:ext="edit" aspectratio="t"/>
                  <w10:wrap type="none"/>
                  <w10:anchorlock/>
                </v:shape>
                <o:OLEObject Type="Embed" ProgID="Equation.3" ShapeID="_x0000_i1080" DrawAspect="Content" ObjectID="_1468075780" r:id="rId124">
                  <o:LockedField>false</o:LockedField>
                </o:OLEObject>
              </w:object>
            </w:r>
            <w:r>
              <w:rPr>
                <w:rFonts w:hint="eastAsia"/>
                <w:sz w:val="15"/>
                <w:szCs w:val="15"/>
              </w:rPr>
              <w:t>、</w:t>
            </w:r>
            <w:r>
              <w:rPr>
                <w:position w:val="-12"/>
                <w:sz w:val="15"/>
                <w:szCs w:val="15"/>
              </w:rPr>
              <w:object>
                <v:shape id="_x0000_i1081" o:spt="75" type="#_x0000_t75" style="height:22.05pt;width:13.95pt;" o:ole="t" filled="f" o:preferrelative="t" stroked="f" coordsize="21600,21600">
                  <v:path/>
                  <v:fill on="f" focussize="0,0"/>
                  <v:stroke on="f" joinstyle="miter"/>
                  <v:imagedata r:id="rId127" o:title=""/>
                  <o:lock v:ext="edit" aspectratio="t"/>
                  <w10:wrap type="none"/>
                  <w10:anchorlock/>
                </v:shape>
                <o:OLEObject Type="Embed" ProgID="Equation.DSMT4" ShapeID="_x0000_i1081" DrawAspect="Content" ObjectID="_1468075781" r:id="rId126">
                  <o:LockedField>false</o:LockedField>
                </o:OLEObject>
              </w:object>
            </w:r>
            <w:r>
              <w:rPr>
                <w:rFonts w:hint="eastAsia"/>
                <w:szCs w:val="21"/>
              </w:rPr>
              <w:t>——</w:t>
            </w:r>
            <w:r>
              <w:rPr>
                <w:rFonts w:hint="eastAsia"/>
                <w:sz w:val="18"/>
                <w:szCs w:val="18"/>
              </w:rPr>
              <w:t>源汇项。</w:t>
            </w:r>
          </w:p>
        </w:tc>
      </w:tr>
    </w:tbl>
    <w:p>
      <w:pPr>
        <w:spacing w:line="360" w:lineRule="auto"/>
        <w:rPr>
          <w:rFonts w:eastAsia="黑体"/>
          <w:szCs w:val="21"/>
        </w:rPr>
      </w:pPr>
    </w:p>
    <w:p>
      <w:pPr>
        <w:spacing w:line="360" w:lineRule="auto"/>
        <w:rPr>
          <w:szCs w:val="21"/>
        </w:rPr>
      </w:pPr>
      <w:r>
        <w:rPr>
          <w:rFonts w:eastAsia="黑体"/>
          <w:szCs w:val="21"/>
        </w:rPr>
        <w:t xml:space="preserve">5.1.2  </w:t>
      </w:r>
      <w:r>
        <w:rPr>
          <w:rFonts w:hint="eastAsia"/>
          <w:szCs w:val="21"/>
        </w:rPr>
        <w:t>边界条件应符合下列要求：</w:t>
      </w:r>
    </w:p>
    <w:p>
      <w:pPr>
        <w:spacing w:line="360" w:lineRule="auto"/>
        <w:ind w:firstLine="420"/>
        <w:rPr>
          <w:szCs w:val="21"/>
        </w:rPr>
      </w:pPr>
      <w:r>
        <w:rPr>
          <w:szCs w:val="21"/>
        </w:rPr>
        <w:t xml:space="preserve">1  </w:t>
      </w:r>
      <w:r>
        <w:rPr>
          <w:rFonts w:hint="eastAsia"/>
          <w:szCs w:val="21"/>
        </w:rPr>
        <w:t>固壁边界的法向流速为零，温度、浓度的法向梯度为零，见</w:t>
      </w:r>
      <w:r>
        <w:rPr>
          <w:szCs w:val="21"/>
        </w:rPr>
        <w:t>公式</w:t>
      </w:r>
      <w:r>
        <w:rPr>
          <w:rFonts w:hint="eastAsia"/>
          <w:szCs w:val="21"/>
        </w:rPr>
        <w:t>（</w:t>
      </w:r>
      <w:r>
        <w:rPr>
          <w:szCs w:val="21"/>
        </w:rPr>
        <w:t>5.1.2-1）</w:t>
      </w:r>
      <w:r>
        <w:rPr>
          <w:rFonts w:hint="eastAsia"/>
          <w:szCs w:val="21"/>
        </w:rPr>
        <w:t>、（</w:t>
      </w:r>
      <w:r>
        <w:rPr>
          <w:szCs w:val="21"/>
        </w:rPr>
        <w:t>5.1.2-2）</w:t>
      </w:r>
      <w:r>
        <w:rPr>
          <w:rFonts w:hint="eastAsia"/>
          <w:szCs w:val="21"/>
        </w:rPr>
        <w:t>：</w:t>
      </w:r>
    </w:p>
    <w:p>
      <w:pPr>
        <w:spacing w:line="360" w:lineRule="auto"/>
        <w:ind w:firstLine="411" w:firstLineChars="196"/>
        <w:rPr>
          <w:rFonts w:eastAsia="黑体"/>
          <w:szCs w:val="21"/>
        </w:rPr>
      </w:pPr>
    </w:p>
    <w:p>
      <w:pPr>
        <w:jc w:val="center"/>
        <w:rPr>
          <w:szCs w:val="21"/>
        </w:rPr>
      </w:pPr>
      <w:r>
        <w:rPr>
          <w:position w:val="-12"/>
        </w:rPr>
        <w:object>
          <v:shape id="_x0000_i1082" o:spt="75" type="#_x0000_t75" style="height:22.05pt;width:43pt;" o:ole="t" filled="f" o:preferrelative="t" stroked="f" coordsize="21600,21600">
            <v:path/>
            <v:fill on="f" focussize="0,0"/>
            <v:stroke on="f" joinstyle="miter"/>
            <v:imagedata r:id="rId129" o:title=""/>
            <o:lock v:ext="edit" aspectratio="t"/>
            <w10:wrap type="none"/>
            <w10:anchorlock/>
          </v:shape>
          <o:OLEObject Type="Embed" ProgID="Equation.DSMT4" ShapeID="_x0000_i1082" DrawAspect="Content" ObjectID="_1468075782" r:id="rId128">
            <o:LockedField>false</o:LockedField>
          </o:OLEObject>
        </w:object>
      </w:r>
      <w:r>
        <w:t xml:space="preserve">                       </w:t>
      </w:r>
      <w:r>
        <w:rPr>
          <w:rFonts w:hint="eastAsia"/>
        </w:rPr>
        <w:t>（</w:t>
      </w:r>
      <w:r>
        <w:t>5.1.2-1）</w:t>
      </w:r>
    </w:p>
    <w:p>
      <w:pPr>
        <w:jc w:val="center"/>
        <w:rPr>
          <w:szCs w:val="21"/>
        </w:rPr>
      </w:pPr>
      <w:r>
        <w:rPr>
          <w:szCs w:val="21"/>
        </w:rPr>
        <w:object>
          <v:shape id="_x0000_i1083" o:spt="75" type="#_x0000_t75" style="height:29pt;width:37.05pt;" o:ole="t" filled="f" o:preferrelative="t" stroked="f" coordsize="21600,21600">
            <v:path/>
            <v:fill on="f" focussize="0,0"/>
            <v:stroke on="f" joinstyle="miter"/>
            <v:imagedata r:id="rId131" o:title=""/>
            <o:lock v:ext="edit" aspectratio="t"/>
            <w10:wrap type="none"/>
            <w10:anchorlock/>
          </v:shape>
          <o:OLEObject Type="Embed" ProgID="Equation.3" ShapeID="_x0000_i1083" DrawAspect="Content" ObjectID="_1468075783" r:id="rId130">
            <o:LockedField>false</o:LockedField>
          </o:OLEObject>
        </w:object>
      </w:r>
      <w:r>
        <w:rPr>
          <w:szCs w:val="21"/>
        </w:rPr>
        <w:t xml:space="preserve">                        </w:t>
      </w:r>
      <w:r>
        <w:rPr>
          <w:rFonts w:hint="eastAsia"/>
          <w:szCs w:val="21"/>
        </w:rPr>
        <w:t>（</w:t>
      </w:r>
      <w:r>
        <w:t>5.1.2-2</w:t>
      </w:r>
      <w:r>
        <w:rPr>
          <w:rFonts w:hint="eastAsia"/>
        </w:rPr>
        <w:t>）</w:t>
      </w:r>
    </w:p>
    <w:p>
      <w:r>
        <w:rPr>
          <w:rFonts w:hint="eastAsia"/>
          <w:szCs w:val="21"/>
        </w:rPr>
        <w:t>式中：</w:t>
      </w:r>
      <w:r>
        <w:rPr>
          <w:position w:val="-12"/>
        </w:rPr>
        <w:object>
          <v:shape id="_x0000_i1084" o:spt="75" type="#_x0000_t75" style="height:22.05pt;width:22.05pt;" o:ole="t" filled="f" o:preferrelative="t" stroked="f" coordsize="21600,21600">
            <v:path/>
            <v:fill on="f" focussize="0,0"/>
            <v:stroke on="f" joinstyle="miter"/>
            <v:imagedata r:id="rId133" o:title=""/>
            <o:lock v:ext="edit" aspectratio="t"/>
            <w10:wrap type="none"/>
            <w10:anchorlock/>
          </v:shape>
          <o:OLEObject Type="Embed" ProgID="Equation.DSMT4" ShapeID="_x0000_i1084" DrawAspect="Content" ObjectID="_1468075784" r:id="rId132">
            <o:LockedField>false</o:LockedField>
          </o:OLEObject>
        </w:object>
      </w:r>
      <w:r>
        <w:t>——</w:t>
      </w:r>
      <w:r>
        <w:rPr>
          <w:rFonts w:hint="eastAsia"/>
        </w:rPr>
        <w:t>固壁边界流速</w:t>
      </w:r>
      <w:r>
        <w:t>矢量</w:t>
      </w:r>
      <w:r>
        <w:rPr>
          <w:rFonts w:hint="eastAsia"/>
        </w:rPr>
        <w:t>；</w:t>
      </w:r>
    </w:p>
    <w:p>
      <w:pPr>
        <w:ind w:firstLine="630" w:firstLineChars="300"/>
        <w:rPr>
          <w:szCs w:val="21"/>
        </w:rPr>
      </w:pPr>
      <w:r>
        <w:rPr>
          <w:position w:val="-4"/>
        </w:rPr>
        <w:object>
          <v:shape id="_x0000_i1085" o:spt="75" type="#_x0000_t75" style="height:13.95pt;width:7.5pt;" o:ole="t" filled="f" o:preferrelative="t" stroked="f" coordsize="21600,21600">
            <v:path/>
            <v:fill on="f" focussize="0,0"/>
            <v:stroke on="f" joinstyle="miter"/>
            <v:imagedata r:id="rId135" o:title=""/>
            <o:lock v:ext="edit" aspectratio="t"/>
            <w10:wrap type="none"/>
            <w10:anchorlock/>
          </v:shape>
          <o:OLEObject Type="Embed" ProgID="Equation.DSMT4" ShapeID="_x0000_i1085" DrawAspect="Content" ObjectID="_1468075785" r:id="rId134">
            <o:LockedField>false</o:LockedField>
          </o:OLEObject>
        </w:object>
      </w:r>
      <w:r>
        <w:t>——</w:t>
      </w:r>
      <w:r>
        <w:rPr>
          <w:rFonts w:hint="eastAsia"/>
        </w:rPr>
        <w:t>固壁</w:t>
      </w:r>
      <w:r>
        <w:t>边界法</w:t>
      </w:r>
      <w:r>
        <w:rPr>
          <w:rFonts w:hint="eastAsia"/>
        </w:rPr>
        <w:t>向矢量</w:t>
      </w:r>
      <w:r>
        <w:t>。</w:t>
      </w:r>
    </w:p>
    <w:p>
      <w:pPr>
        <w:spacing w:line="360" w:lineRule="auto"/>
        <w:ind w:firstLine="420"/>
        <w:rPr>
          <w:szCs w:val="21"/>
        </w:rPr>
      </w:pPr>
      <w:r>
        <w:rPr>
          <w:szCs w:val="21"/>
        </w:rPr>
        <w:t xml:space="preserve">2  </w:t>
      </w:r>
      <w:r>
        <w:rPr>
          <w:rFonts w:hint="eastAsia"/>
          <w:szCs w:val="21"/>
        </w:rPr>
        <w:t>开边界采用给定的水位或流量（流速）过程，见</w:t>
      </w:r>
      <w:r>
        <w:rPr>
          <w:szCs w:val="21"/>
        </w:rPr>
        <w:t>公式</w:t>
      </w:r>
      <w:r>
        <w:rPr>
          <w:rFonts w:hint="eastAsia"/>
          <w:szCs w:val="21"/>
        </w:rPr>
        <w:t>（</w:t>
      </w:r>
      <w:r>
        <w:rPr>
          <w:szCs w:val="21"/>
        </w:rPr>
        <w:t>5.1.2-3）</w:t>
      </w:r>
      <w:r>
        <w:rPr>
          <w:rFonts w:hint="eastAsia"/>
          <w:szCs w:val="21"/>
        </w:rPr>
        <w:t>、（</w:t>
      </w:r>
      <w:r>
        <w:rPr>
          <w:szCs w:val="21"/>
        </w:rPr>
        <w:t>5.1.2-4）</w:t>
      </w:r>
      <w:r>
        <w:rPr>
          <w:rFonts w:hint="eastAsia"/>
          <w:szCs w:val="21"/>
        </w:rPr>
        <w:t>、（</w:t>
      </w:r>
      <w:r>
        <w:rPr>
          <w:szCs w:val="21"/>
        </w:rPr>
        <w:t>5.1.2-5）</w:t>
      </w:r>
      <w:r>
        <w:rPr>
          <w:rFonts w:hint="eastAsia"/>
          <w:szCs w:val="21"/>
        </w:rPr>
        <w:t>：</w:t>
      </w:r>
    </w:p>
    <w:p>
      <w:pPr>
        <w:jc w:val="center"/>
        <w:rPr>
          <w:szCs w:val="21"/>
        </w:rPr>
      </w:pPr>
      <w:r>
        <w:rPr>
          <w:szCs w:val="21"/>
        </w:rPr>
        <w:object>
          <v:shape id="_x0000_i1086" o:spt="75" type="#_x0000_t75" style="height:22.05pt;width:121.95pt;" o:ole="t" filled="f" o:preferrelative="t" stroked="f" coordsize="21600,21600">
            <v:path/>
            <v:fill on="f" focussize="0,0"/>
            <v:stroke on="f" joinstyle="miter"/>
            <v:imagedata r:id="rId137" o:title=""/>
            <o:lock v:ext="edit" aspectratio="t"/>
            <w10:wrap type="none"/>
            <w10:anchorlock/>
          </v:shape>
          <o:OLEObject Type="Embed" ProgID="Equation.3" ShapeID="_x0000_i1086" DrawAspect="Content" ObjectID="_1468075786" r:id="rId136">
            <o:LockedField>false</o:LockedField>
          </o:OLEObject>
        </w:object>
      </w:r>
      <w:r>
        <w:rPr>
          <w:szCs w:val="21"/>
        </w:rPr>
        <w:t xml:space="preserve">         </w:t>
      </w:r>
      <w:r>
        <w:rPr>
          <w:rFonts w:hint="eastAsia"/>
        </w:rPr>
        <w:t>（</w:t>
      </w:r>
      <w:r>
        <w:t>5.1.2-3）</w:t>
      </w:r>
    </w:p>
    <w:p>
      <w:pPr>
        <w:spacing w:line="360" w:lineRule="auto"/>
        <w:ind w:firstLine="422"/>
        <w:jc w:val="center"/>
        <w:rPr>
          <w:szCs w:val="21"/>
        </w:rPr>
      </w:pPr>
    </w:p>
    <w:p>
      <w:pPr>
        <w:jc w:val="center"/>
        <w:rPr>
          <w:szCs w:val="21"/>
        </w:rPr>
      </w:pPr>
      <w:r>
        <w:rPr>
          <w:position w:val="-14"/>
          <w:szCs w:val="21"/>
        </w:rPr>
        <w:object>
          <v:shape id="_x0000_i1087" o:spt="75" type="#_x0000_t75" style="height:22.05pt;width:136.5pt;" o:ole="t" filled="f" o:preferrelative="t" stroked="f" coordsize="21600,21600">
            <v:path/>
            <v:fill on="f" focussize="0,0"/>
            <v:stroke on="f" joinstyle="miter"/>
            <v:imagedata r:id="rId139" o:title=""/>
            <o:lock v:ext="edit" aspectratio="t"/>
            <w10:wrap type="none"/>
            <w10:anchorlock/>
          </v:shape>
          <o:OLEObject Type="Embed" ProgID="Equation.3" ShapeID="_x0000_i1087" DrawAspect="Content" ObjectID="_1468075787" r:id="rId138">
            <o:LockedField>false</o:LockedField>
          </o:OLEObject>
        </w:object>
      </w:r>
      <w:r>
        <w:rPr>
          <w:szCs w:val="21"/>
        </w:rPr>
        <w:t xml:space="preserve">      </w:t>
      </w:r>
      <w:r>
        <w:rPr>
          <w:rFonts w:hint="eastAsia"/>
        </w:rPr>
        <w:t>（</w:t>
      </w:r>
      <w:r>
        <w:t>5.1.2-4）</w:t>
      </w:r>
    </w:p>
    <w:p>
      <w:pPr>
        <w:spacing w:line="360" w:lineRule="auto"/>
        <w:ind w:firstLine="420" w:firstLineChars="200"/>
        <w:jc w:val="center"/>
        <w:rPr>
          <w:szCs w:val="21"/>
        </w:rPr>
      </w:pPr>
    </w:p>
    <w:p>
      <w:pPr>
        <w:jc w:val="center"/>
        <w:rPr>
          <w:szCs w:val="21"/>
        </w:rPr>
      </w:pPr>
      <w:r>
        <w:rPr>
          <w:position w:val="-14"/>
          <w:szCs w:val="21"/>
        </w:rPr>
        <w:object>
          <v:shape id="_x0000_i1088" o:spt="75" type="#_x0000_t75" style="height:22.05pt;width:130.05pt;" o:ole="t" filled="f" o:preferrelative="t" stroked="f" coordsize="21600,21600">
            <v:path/>
            <v:fill on="f" focussize="0,0"/>
            <v:stroke on="f" joinstyle="miter"/>
            <v:imagedata r:id="rId141" o:title=""/>
            <o:lock v:ext="edit" aspectratio="t"/>
            <w10:wrap type="none"/>
            <w10:anchorlock/>
          </v:shape>
          <o:OLEObject Type="Embed" ProgID="Equation.3" ShapeID="_x0000_i1088" DrawAspect="Content" ObjectID="_1468075788" r:id="rId140">
            <o:LockedField>false</o:LockedField>
          </o:OLEObject>
        </w:object>
      </w:r>
      <w:r>
        <w:rPr>
          <w:szCs w:val="21"/>
        </w:rPr>
        <w:t xml:space="preserve">        </w:t>
      </w:r>
      <w:r>
        <w:rPr>
          <w:rFonts w:hint="eastAsia"/>
        </w:rPr>
        <w:t>（</w:t>
      </w:r>
      <w:r>
        <w:t>5.1.2-5）</w:t>
      </w:r>
    </w:p>
    <w:p>
      <w:pPr>
        <w:spacing w:line="360" w:lineRule="auto"/>
        <w:ind w:firstLine="2969" w:firstLineChars="1414"/>
        <w:rPr>
          <w:szCs w:val="21"/>
        </w:rPr>
      </w:pPr>
    </w:p>
    <w:p>
      <w:pPr>
        <w:spacing w:line="360" w:lineRule="auto"/>
      </w:pPr>
      <w:r>
        <w:rPr>
          <w:szCs w:val="21"/>
        </w:rPr>
        <w:t>式中</w:t>
      </w:r>
      <w:r>
        <w:rPr>
          <w:rFonts w:hint="eastAsia"/>
          <w:szCs w:val="21"/>
        </w:rPr>
        <w:t>：</w:t>
      </w:r>
      <w:r>
        <w:rPr>
          <w:i/>
        </w:rPr>
        <w:sym w:font="Symbol" w:char="F07A"/>
      </w:r>
      <w:r>
        <w:rPr>
          <w:i/>
        </w:rPr>
        <w:t xml:space="preserve"> </w:t>
      </w:r>
      <w:r>
        <w:t>——</w:t>
      </w:r>
      <w:r>
        <w:rPr>
          <w:rFonts w:hint="eastAsia"/>
        </w:rPr>
        <w:t>水位；</w:t>
      </w:r>
    </w:p>
    <w:p>
      <w:pPr>
        <w:spacing w:line="360" w:lineRule="auto"/>
        <w:ind w:firstLine="630" w:firstLineChars="300"/>
        <w:rPr>
          <w:szCs w:val="21"/>
        </w:rPr>
      </w:pPr>
      <w:r>
        <w:rPr>
          <w:i/>
        </w:rPr>
        <w:t xml:space="preserve">Q </w:t>
      </w:r>
      <w:r>
        <w:t>——</w:t>
      </w:r>
      <w:r>
        <w:rPr>
          <w:szCs w:val="21"/>
        </w:rPr>
        <w:t>流量</w:t>
      </w:r>
      <w:r>
        <w:rPr>
          <w:rFonts w:hint="eastAsia"/>
          <w:szCs w:val="21"/>
        </w:rPr>
        <w:t>；</w:t>
      </w:r>
    </w:p>
    <w:p>
      <w:pPr>
        <w:spacing w:line="360" w:lineRule="auto"/>
        <w:ind w:firstLine="630" w:firstLineChars="300"/>
        <w:rPr>
          <w:szCs w:val="21"/>
        </w:rPr>
      </w:pPr>
      <w:r>
        <w:rPr>
          <w:position w:val="-6"/>
        </w:rPr>
        <w:object>
          <v:shape id="_x0000_i1089" o:spt="75" type="#_x0000_t75" style="height:13.95pt;width:7.5pt;" o:ole="t" filled="f" o:preferrelative="t" stroked="f" coordsize="21600,21600">
            <v:path/>
            <v:fill on="f" focussize="0,0"/>
            <v:stroke on="f" joinstyle="miter"/>
            <v:imagedata r:id="rId143" o:title=""/>
            <o:lock v:ext="edit" aspectratio="t"/>
            <w10:wrap type="none"/>
            <w10:anchorlock/>
          </v:shape>
          <o:OLEObject Type="Embed" ProgID="Equation.DSMT4" ShapeID="_x0000_i1089" DrawAspect="Content" ObjectID="_1468075789" r:id="rId142">
            <o:LockedField>false</o:LockedField>
          </o:OLEObject>
        </w:object>
      </w:r>
      <w:r>
        <w:t>——</w:t>
      </w:r>
      <w:r>
        <w:rPr>
          <w:szCs w:val="21"/>
        </w:rPr>
        <w:t>流速矢量</w:t>
      </w:r>
      <w:r>
        <w:rPr>
          <w:rFonts w:hint="eastAsia"/>
          <w:szCs w:val="21"/>
        </w:rPr>
        <w:t>；</w:t>
      </w:r>
    </w:p>
    <w:p>
      <w:pPr>
        <w:spacing w:line="360" w:lineRule="auto"/>
        <w:ind w:firstLine="630" w:firstLineChars="300"/>
        <w:rPr>
          <w:szCs w:val="21"/>
        </w:rPr>
      </w:pPr>
      <w:r>
        <w:rPr>
          <w:i/>
          <w:szCs w:val="21"/>
        </w:rPr>
        <w:t>x</w:t>
      </w:r>
      <w:r>
        <w:rPr>
          <w:rFonts w:hint="eastAsia"/>
          <w:szCs w:val="21"/>
        </w:rPr>
        <w:t>，</w:t>
      </w:r>
      <w:r>
        <w:rPr>
          <w:i/>
          <w:szCs w:val="21"/>
        </w:rPr>
        <w:t>y</w:t>
      </w:r>
      <w:r>
        <w:rPr>
          <w:rFonts w:hint="eastAsia"/>
          <w:szCs w:val="21"/>
        </w:rPr>
        <w:t>，</w:t>
      </w:r>
      <w:r>
        <w:rPr>
          <w:i/>
          <w:szCs w:val="21"/>
        </w:rPr>
        <w:t>z</w:t>
      </w:r>
      <w:r>
        <w:t>——</w:t>
      </w:r>
      <w:r>
        <w:rPr>
          <w:rFonts w:hint="eastAsia"/>
          <w:szCs w:val="21"/>
        </w:rPr>
        <w:t>分别</w:t>
      </w:r>
      <w:r>
        <w:rPr>
          <w:szCs w:val="21"/>
        </w:rPr>
        <w:t>为</w:t>
      </w:r>
      <w:r>
        <w:rPr>
          <w:i/>
          <w:szCs w:val="21"/>
        </w:rPr>
        <w:t>x</w:t>
      </w:r>
      <w:r>
        <w:rPr>
          <w:szCs w:val="21"/>
        </w:rPr>
        <w:t>，</w:t>
      </w:r>
      <w:r>
        <w:rPr>
          <w:i/>
          <w:szCs w:val="21"/>
        </w:rPr>
        <w:t>y</w:t>
      </w:r>
      <w:r>
        <w:rPr>
          <w:szCs w:val="21"/>
        </w:rPr>
        <w:t>，</w:t>
      </w:r>
      <w:r>
        <w:rPr>
          <w:i/>
          <w:szCs w:val="21"/>
        </w:rPr>
        <w:t>z</w:t>
      </w:r>
      <w:r>
        <w:rPr>
          <w:szCs w:val="21"/>
        </w:rPr>
        <w:t>方向的坐标</w:t>
      </w:r>
      <w:r>
        <w:rPr>
          <w:rFonts w:hint="eastAsia"/>
          <w:szCs w:val="21"/>
        </w:rPr>
        <w:t>值；</w:t>
      </w:r>
    </w:p>
    <w:p>
      <w:pPr>
        <w:spacing w:line="360" w:lineRule="auto"/>
        <w:ind w:firstLine="630" w:firstLineChars="300"/>
        <w:rPr>
          <w:szCs w:val="21"/>
        </w:rPr>
      </w:pPr>
      <w:r>
        <w:rPr>
          <w:i/>
          <w:szCs w:val="21"/>
        </w:rPr>
        <w:t xml:space="preserve">t </w:t>
      </w:r>
      <w:r>
        <w:t>——</w:t>
      </w:r>
      <w:r>
        <w:rPr>
          <w:szCs w:val="21"/>
        </w:rPr>
        <w:t>时间</w:t>
      </w:r>
      <w:r>
        <w:rPr>
          <w:rFonts w:hint="eastAsia"/>
          <w:szCs w:val="21"/>
        </w:rPr>
        <w:t>；</w:t>
      </w:r>
    </w:p>
    <w:p>
      <w:pPr>
        <w:spacing w:line="360" w:lineRule="auto"/>
        <w:ind w:firstLine="630" w:firstLineChars="300"/>
      </w:pPr>
      <w:r>
        <w:rPr>
          <w:i/>
        </w:rPr>
        <w:sym w:font="Symbol" w:char="F07A"/>
      </w:r>
      <w:r>
        <w:t xml:space="preserve"> *</w:t>
      </w:r>
      <w:r>
        <w:rPr>
          <w:rFonts w:hint="eastAsia"/>
        </w:rPr>
        <w:t>、</w:t>
      </w:r>
      <w:r>
        <w:rPr>
          <w:i/>
        </w:rPr>
        <w:t>Q</w:t>
      </w:r>
      <w:r>
        <w:t>*</w:t>
      </w:r>
      <w:r>
        <w:rPr>
          <w:rFonts w:hint="eastAsia"/>
        </w:rPr>
        <w:t>、</w:t>
      </w:r>
      <w:r>
        <w:rPr>
          <w:position w:val="-6"/>
        </w:rPr>
        <w:object>
          <v:shape id="_x0000_i1090" o:spt="75" type="#_x0000_t75" style="height:13.95pt;width:22.05pt;" o:ole="t" filled="f" o:preferrelative="t" stroked="f" coordsize="21600,21600">
            <v:path/>
            <v:fill on="f" focussize="0,0"/>
            <v:stroke on="f" joinstyle="miter"/>
            <v:imagedata r:id="rId145" o:title=""/>
            <o:lock v:ext="edit" aspectratio="t"/>
            <w10:wrap type="none"/>
            <w10:anchorlock/>
          </v:shape>
          <o:OLEObject Type="Embed" ProgID="Equation.DSMT4" ShapeID="_x0000_i1090" DrawAspect="Content" ObjectID="_1468075790" r:id="rId144">
            <o:LockedField>false</o:LockedField>
          </o:OLEObject>
        </w:object>
      </w:r>
      <w:r>
        <w:t>——</w:t>
      </w:r>
      <w:r>
        <w:rPr>
          <w:rFonts w:hint="eastAsia"/>
          <w:szCs w:val="21"/>
        </w:rPr>
        <w:t>分别</w:t>
      </w:r>
      <w:r>
        <w:rPr>
          <w:szCs w:val="21"/>
        </w:rPr>
        <w:t>为</w:t>
      </w:r>
      <w:r>
        <w:rPr>
          <w:i/>
        </w:rPr>
        <w:sym w:font="Symbol" w:char="F07A"/>
      </w:r>
      <w:r>
        <w:rPr>
          <w:rFonts w:hint="eastAsia"/>
          <w:i/>
        </w:rPr>
        <w:t>、</w:t>
      </w:r>
      <w:r>
        <w:rPr>
          <w:i/>
        </w:rPr>
        <w:t>Q</w:t>
      </w:r>
      <w:r>
        <w:rPr>
          <w:rFonts w:hint="eastAsia"/>
          <w:i/>
        </w:rPr>
        <w:t>、</w:t>
      </w:r>
      <w:r>
        <w:rPr>
          <w:position w:val="-6"/>
        </w:rPr>
        <w:object>
          <v:shape id="_x0000_i1091" o:spt="75" type="#_x0000_t75" style="height:13.95pt;width:13.95pt;" o:ole="t" filled="f" o:preferrelative="t" stroked="f" coordsize="21600,21600">
            <v:path/>
            <v:fill on="f" focussize="0,0"/>
            <v:stroke on="f" joinstyle="miter"/>
            <v:imagedata r:id="rId147" o:title=""/>
            <o:lock v:ext="edit" aspectratio="t"/>
            <w10:wrap type="none"/>
            <w10:anchorlock/>
          </v:shape>
          <o:OLEObject Type="Embed" ProgID="Equation.DSMT4" ShapeID="_x0000_i1091" DrawAspect="Content" ObjectID="_1468075791" r:id="rId146">
            <o:LockedField>false</o:LockedField>
          </o:OLEObject>
        </w:object>
      </w:r>
      <w:r>
        <w:rPr>
          <w:rFonts w:hint="eastAsia"/>
        </w:rPr>
        <w:t>在边界的</w:t>
      </w:r>
      <w:r>
        <w:rPr>
          <w:szCs w:val="21"/>
        </w:rPr>
        <w:t>已知值。</w:t>
      </w:r>
    </w:p>
    <w:p>
      <w:pPr>
        <w:spacing w:line="360" w:lineRule="auto"/>
        <w:ind w:firstLine="411" w:firstLineChars="196"/>
        <w:rPr>
          <w:rFonts w:eastAsia="黑体"/>
          <w:szCs w:val="21"/>
        </w:rPr>
      </w:pPr>
      <w:r>
        <w:rPr>
          <w:rFonts w:eastAsia="黑体"/>
          <w:szCs w:val="21"/>
        </w:rPr>
        <w:t xml:space="preserve">3  </w:t>
      </w:r>
      <w:r>
        <w:rPr>
          <w:rFonts w:hint="eastAsia" w:eastAsiaTheme="minorEastAsia"/>
          <w:szCs w:val="21"/>
        </w:rPr>
        <w:t>温度场、浓度场应考虑开边界回归影响。</w:t>
      </w:r>
    </w:p>
    <w:p>
      <w:pPr>
        <w:spacing w:line="360" w:lineRule="auto"/>
        <w:ind w:firstLine="411" w:firstLineChars="196"/>
        <w:rPr>
          <w:szCs w:val="21"/>
        </w:rPr>
      </w:pPr>
      <w:r>
        <w:rPr>
          <w:rFonts w:eastAsia="黑体"/>
          <w:szCs w:val="21"/>
        </w:rPr>
        <w:t xml:space="preserve">4  </w:t>
      </w:r>
      <w:r>
        <w:rPr>
          <w:rFonts w:hint="eastAsia"/>
          <w:szCs w:val="21"/>
        </w:rPr>
        <w:t>干湿变化水域的模拟宜采用动边界技术。</w:t>
      </w:r>
    </w:p>
    <w:p>
      <w:pPr>
        <w:spacing w:line="360" w:lineRule="auto"/>
        <w:rPr>
          <w:szCs w:val="21"/>
        </w:rPr>
      </w:pPr>
      <w:r>
        <w:rPr>
          <w:rFonts w:eastAsia="黑体"/>
          <w:szCs w:val="21"/>
        </w:rPr>
        <w:t xml:space="preserve">5.1.3  </w:t>
      </w:r>
      <w:r>
        <w:rPr>
          <w:rFonts w:hint="eastAsia"/>
          <w:szCs w:val="21"/>
        </w:rPr>
        <w:t>模型参数选取应遵循相应规范规定。对规范未规定的参数，有原型观测或其他相关验证资料时应进行率定；无验证资料可依据类似研究工作所取得的实践经验进行选取，并进行敏感性分析。</w:t>
      </w:r>
    </w:p>
    <w:p>
      <w:pPr>
        <w:pStyle w:val="3"/>
        <w:spacing w:before="120" w:beforeLines="50" w:after="120" w:afterLines="50"/>
      </w:pPr>
      <w:bookmarkStart w:id="25" w:name="_Toc58592174"/>
      <w:r>
        <w:t xml:space="preserve">5.2  </w:t>
      </w:r>
      <w:r>
        <w:rPr>
          <w:rFonts w:hint="eastAsia"/>
        </w:rPr>
        <w:t>模型范围及计算网格尺度</w:t>
      </w:r>
      <w:bookmarkEnd w:id="25"/>
    </w:p>
    <w:p>
      <w:pPr>
        <w:spacing w:line="360" w:lineRule="auto"/>
        <w:rPr>
          <w:szCs w:val="21"/>
        </w:rPr>
      </w:pPr>
      <w:r>
        <w:rPr>
          <w:rFonts w:eastAsia="黑体"/>
          <w:szCs w:val="21"/>
        </w:rPr>
        <w:t xml:space="preserve">5.2.1  </w:t>
      </w:r>
      <w:r>
        <w:rPr>
          <w:rFonts w:hint="eastAsia"/>
          <w:szCs w:val="21"/>
        </w:rPr>
        <w:t>模型范围选取应遵循下列原则：</w:t>
      </w:r>
    </w:p>
    <w:p>
      <w:pPr>
        <w:spacing w:line="360" w:lineRule="auto"/>
        <w:ind w:firstLine="420" w:firstLineChars="200"/>
        <w:rPr>
          <w:szCs w:val="21"/>
        </w:rPr>
      </w:pPr>
      <w:r>
        <w:rPr>
          <w:rFonts w:eastAsia="黑体"/>
          <w:szCs w:val="21"/>
        </w:rPr>
        <w:t xml:space="preserve">1  </w:t>
      </w:r>
      <w:r>
        <w:rPr>
          <w:rFonts w:hint="eastAsia"/>
          <w:szCs w:val="21"/>
        </w:rPr>
        <w:t>根据研究目的，结合水流、地形条件、建（构）筑物对水域流场影响范围以及冷却水对受纳水体可能的影响范围等因素确定。</w:t>
      </w:r>
    </w:p>
    <w:p>
      <w:pPr>
        <w:spacing w:line="360" w:lineRule="auto"/>
        <w:ind w:firstLine="420" w:firstLineChars="200"/>
        <w:rPr>
          <w:szCs w:val="21"/>
        </w:rPr>
      </w:pPr>
      <w:r>
        <w:rPr>
          <w:rFonts w:eastAsia="黑体"/>
          <w:szCs w:val="21"/>
        </w:rPr>
        <w:t xml:space="preserve">2  </w:t>
      </w:r>
      <w:r>
        <w:rPr>
          <w:rFonts w:hint="eastAsia"/>
          <w:szCs w:val="21"/>
        </w:rPr>
        <w:t>满足水体热量（或液态流出物）扩散效应的模拟要求。</w:t>
      </w:r>
    </w:p>
    <w:p>
      <w:pPr>
        <w:spacing w:line="360" w:lineRule="auto"/>
        <w:ind w:firstLine="420" w:firstLineChars="200"/>
        <w:rPr>
          <w:szCs w:val="21"/>
        </w:rPr>
      </w:pPr>
      <w:r>
        <w:rPr>
          <w:rFonts w:eastAsia="黑体"/>
          <w:szCs w:val="21"/>
        </w:rPr>
        <w:t xml:space="preserve">3  </w:t>
      </w:r>
      <w:r>
        <w:rPr>
          <w:rFonts w:hint="eastAsia"/>
          <w:szCs w:val="21"/>
        </w:rPr>
        <w:t>反映相邻工程冷却水的相互影响。</w:t>
      </w:r>
    </w:p>
    <w:p>
      <w:pPr>
        <w:spacing w:line="360" w:lineRule="auto"/>
        <w:rPr>
          <w:szCs w:val="21"/>
        </w:rPr>
      </w:pPr>
      <w:r>
        <w:rPr>
          <w:rFonts w:eastAsia="黑体"/>
          <w:szCs w:val="21"/>
        </w:rPr>
        <w:t xml:space="preserve">5.2.2  </w:t>
      </w:r>
      <w:r>
        <w:rPr>
          <w:rFonts w:hint="eastAsia"/>
          <w:szCs w:val="21"/>
        </w:rPr>
        <w:t>模型网格尺度的选取应能反映水工建（构）筑物等对水力、热力特性的影响，并满足计算精度的要求。</w:t>
      </w:r>
    </w:p>
    <w:p>
      <w:pPr>
        <w:pStyle w:val="3"/>
        <w:spacing w:before="120" w:beforeLines="50" w:after="120" w:afterLines="50"/>
      </w:pPr>
      <w:bookmarkStart w:id="26" w:name="_Toc58592175"/>
      <w:r>
        <w:t xml:space="preserve">5.3  </w:t>
      </w:r>
      <w:r>
        <w:rPr>
          <w:rFonts w:hint="eastAsia"/>
        </w:rPr>
        <w:t>模型验证与计算水文条件</w:t>
      </w:r>
      <w:bookmarkEnd w:id="26"/>
    </w:p>
    <w:p>
      <w:pPr>
        <w:spacing w:line="360" w:lineRule="auto"/>
        <w:rPr>
          <w:szCs w:val="21"/>
        </w:rPr>
      </w:pPr>
      <w:r>
        <w:rPr>
          <w:rFonts w:eastAsia="黑体"/>
          <w:szCs w:val="21"/>
        </w:rPr>
        <w:t xml:space="preserve">5.3.1  </w:t>
      </w:r>
      <w:r>
        <w:rPr>
          <w:rFonts w:hint="eastAsia"/>
          <w:szCs w:val="21"/>
        </w:rPr>
        <w:t>模型验证应包括下列内容：</w:t>
      </w:r>
    </w:p>
    <w:p>
      <w:pPr>
        <w:spacing w:line="360" w:lineRule="auto"/>
        <w:ind w:firstLine="411" w:firstLineChars="196"/>
        <w:rPr>
          <w:szCs w:val="21"/>
        </w:rPr>
      </w:pPr>
      <w:r>
        <w:rPr>
          <w:rFonts w:eastAsia="黑体"/>
          <w:szCs w:val="21"/>
        </w:rPr>
        <w:t xml:space="preserve">1  </w:t>
      </w:r>
      <w:r>
        <w:rPr>
          <w:rFonts w:hint="eastAsia"/>
          <w:szCs w:val="21"/>
        </w:rPr>
        <w:t>受纳水体为河道时，应进行水位、水面比降、断面流量、流速、流向等验证；受纳水体为湖泊、水库，应进行水位、流速、流向等验证。</w:t>
      </w:r>
    </w:p>
    <w:p>
      <w:pPr>
        <w:spacing w:line="360" w:lineRule="auto"/>
        <w:ind w:firstLine="411" w:firstLineChars="196"/>
        <w:rPr>
          <w:szCs w:val="21"/>
        </w:rPr>
      </w:pPr>
      <w:r>
        <w:rPr>
          <w:rFonts w:eastAsia="黑体"/>
          <w:szCs w:val="21"/>
        </w:rPr>
        <w:t xml:space="preserve">2  </w:t>
      </w:r>
      <w:r>
        <w:rPr>
          <w:rFonts w:hint="eastAsia"/>
          <w:szCs w:val="21"/>
        </w:rPr>
        <w:t>受纳水体为海域时，应进行大潮、中潮和小潮的潮位、流速与流向过程验证，并符合原体流态特征。连续半月潮计算应进行连续半月潮的潮位过程验证。</w:t>
      </w:r>
    </w:p>
    <w:p>
      <w:pPr>
        <w:spacing w:line="360" w:lineRule="auto"/>
        <w:ind w:firstLine="420" w:firstLineChars="200"/>
        <w:rPr>
          <w:szCs w:val="21"/>
        </w:rPr>
      </w:pPr>
      <w:r>
        <w:rPr>
          <w:rFonts w:eastAsia="黑体"/>
          <w:szCs w:val="21"/>
        </w:rPr>
        <w:t>3</w:t>
      </w:r>
      <w:r>
        <w:rPr>
          <w:szCs w:val="21"/>
        </w:rPr>
        <w:t xml:space="preserve">  </w:t>
      </w:r>
      <w:r>
        <w:rPr>
          <w:rFonts w:hint="eastAsia"/>
          <w:szCs w:val="21"/>
        </w:rPr>
        <w:t>受纳水体为感潮河道时，可根据工程水域水文基本特性按</w:t>
      </w:r>
      <w:r>
        <w:rPr>
          <w:szCs w:val="21"/>
        </w:rPr>
        <w:t>5.3.1</w:t>
      </w:r>
      <w:r>
        <w:rPr>
          <w:rFonts w:hint="eastAsia"/>
          <w:szCs w:val="21"/>
        </w:rPr>
        <w:t>条</w:t>
      </w:r>
      <w:r>
        <w:rPr>
          <w:szCs w:val="21"/>
        </w:rPr>
        <w:t>第1款或</w:t>
      </w:r>
      <w:r>
        <w:rPr>
          <w:rFonts w:hint="eastAsia"/>
          <w:szCs w:val="21"/>
        </w:rPr>
        <w:t>第</w:t>
      </w:r>
      <w:r>
        <w:rPr>
          <w:szCs w:val="21"/>
        </w:rPr>
        <w:t>2</w:t>
      </w:r>
      <w:r>
        <w:rPr>
          <w:rFonts w:hint="eastAsia"/>
          <w:szCs w:val="21"/>
        </w:rPr>
        <w:t>款进行。</w:t>
      </w:r>
    </w:p>
    <w:p>
      <w:pPr>
        <w:spacing w:line="360" w:lineRule="auto"/>
        <w:ind w:firstLine="411" w:firstLineChars="196"/>
        <w:rPr>
          <w:szCs w:val="21"/>
        </w:rPr>
      </w:pPr>
      <w:r>
        <w:rPr>
          <w:rFonts w:eastAsia="黑体"/>
          <w:szCs w:val="21"/>
        </w:rPr>
        <w:t xml:space="preserve">4  </w:t>
      </w:r>
      <w:r>
        <w:rPr>
          <w:rFonts w:hint="eastAsia"/>
          <w:szCs w:val="21"/>
        </w:rPr>
        <w:t>有温度（场）的实测资料时宜对模型进行温度（场）验证。</w:t>
      </w:r>
    </w:p>
    <w:p>
      <w:pPr>
        <w:spacing w:line="360" w:lineRule="auto"/>
        <w:ind w:firstLine="411" w:firstLineChars="196"/>
        <w:rPr>
          <w:szCs w:val="21"/>
        </w:rPr>
      </w:pPr>
      <w:r>
        <w:rPr>
          <w:rFonts w:eastAsia="黑体"/>
          <w:szCs w:val="21"/>
        </w:rPr>
        <w:t xml:space="preserve">5  </w:t>
      </w:r>
      <w:r>
        <w:rPr>
          <w:rFonts w:hint="eastAsia"/>
          <w:szCs w:val="21"/>
        </w:rPr>
        <w:t>已运行工程温排水影响评估应同步进行运行期流场、温度场的验证。</w:t>
      </w:r>
    </w:p>
    <w:p>
      <w:pPr>
        <w:spacing w:line="360" w:lineRule="auto"/>
        <w:rPr>
          <w:szCs w:val="21"/>
        </w:rPr>
      </w:pPr>
      <w:r>
        <w:rPr>
          <w:rFonts w:eastAsia="黑体"/>
          <w:szCs w:val="21"/>
        </w:rPr>
        <w:t xml:space="preserve">5.3.2  </w:t>
      </w:r>
      <w:r>
        <w:rPr>
          <w:rFonts w:hint="eastAsia"/>
          <w:szCs w:val="21"/>
        </w:rPr>
        <w:t>计算水文条件应符合下列要求：</w:t>
      </w:r>
    </w:p>
    <w:p>
      <w:pPr>
        <w:spacing w:line="360" w:lineRule="auto"/>
        <w:ind w:firstLine="420"/>
        <w:rPr>
          <w:szCs w:val="21"/>
        </w:rPr>
      </w:pPr>
      <w:r>
        <w:rPr>
          <w:rFonts w:eastAsia="黑体"/>
          <w:szCs w:val="21"/>
        </w:rPr>
        <w:t xml:space="preserve">1  </w:t>
      </w:r>
      <w:r>
        <w:rPr>
          <w:rFonts w:hint="eastAsia"/>
          <w:szCs w:val="21"/>
        </w:rPr>
        <w:t>受纳水体为河道时，应按全年设计枯水、夏季设计枯水等水文条件进行模拟。受纳水体为湖泊、水库，应按设计枯水年水文条件进行模拟。</w:t>
      </w:r>
    </w:p>
    <w:p>
      <w:pPr>
        <w:spacing w:line="360" w:lineRule="auto"/>
        <w:ind w:firstLine="420"/>
        <w:rPr>
          <w:szCs w:val="21"/>
        </w:rPr>
      </w:pPr>
      <w:r>
        <w:rPr>
          <w:rFonts w:eastAsia="黑体"/>
          <w:szCs w:val="21"/>
        </w:rPr>
        <w:t xml:space="preserve">2  </w:t>
      </w:r>
      <w:r>
        <w:rPr>
          <w:rFonts w:hint="eastAsia"/>
          <w:szCs w:val="21"/>
        </w:rPr>
        <w:t>受纳水体为海域时，工程可行性研究和设计阶段应采用有代表性的大、中、小潮或连续半月潮型进行模拟，应考虑风生流、沿岸流等影响；工程运行阶段宜采用有代表性的实测大、中、小潮进行温排水模拟；液态流出物排放应采用连续半月潮进行模拟。</w:t>
      </w:r>
    </w:p>
    <w:p>
      <w:pPr>
        <w:spacing w:line="360" w:lineRule="auto"/>
        <w:ind w:firstLine="420" w:firstLineChars="200"/>
        <w:rPr>
          <w:szCs w:val="21"/>
        </w:rPr>
      </w:pPr>
      <w:r>
        <w:rPr>
          <w:rFonts w:eastAsia="黑体"/>
          <w:szCs w:val="21"/>
        </w:rPr>
        <w:t>3</w:t>
      </w:r>
      <w:r>
        <w:rPr>
          <w:szCs w:val="21"/>
        </w:rPr>
        <w:t xml:space="preserve">  </w:t>
      </w:r>
      <w:r>
        <w:rPr>
          <w:rFonts w:hint="eastAsia"/>
          <w:szCs w:val="21"/>
        </w:rPr>
        <w:t>受纳水体为感潮河道时，可根据工程水域水文基本特性按</w:t>
      </w:r>
      <w:r>
        <w:rPr>
          <w:szCs w:val="21"/>
        </w:rPr>
        <w:t>5.3.2</w:t>
      </w:r>
      <w:r>
        <w:rPr>
          <w:rFonts w:hint="eastAsia"/>
          <w:szCs w:val="21"/>
        </w:rPr>
        <w:t>条第</w:t>
      </w:r>
      <w:r>
        <w:rPr>
          <w:szCs w:val="21"/>
        </w:rPr>
        <w:t>1</w:t>
      </w:r>
      <w:r>
        <w:rPr>
          <w:rFonts w:hint="eastAsia"/>
          <w:szCs w:val="21"/>
        </w:rPr>
        <w:t>款或</w:t>
      </w:r>
      <w:r>
        <w:rPr>
          <w:szCs w:val="21"/>
        </w:rPr>
        <w:t>5.3.2</w:t>
      </w:r>
      <w:r>
        <w:rPr>
          <w:rFonts w:hint="eastAsia"/>
          <w:szCs w:val="21"/>
        </w:rPr>
        <w:t>条第</w:t>
      </w:r>
      <w:r>
        <w:rPr>
          <w:szCs w:val="21"/>
        </w:rPr>
        <w:t>1</w:t>
      </w:r>
      <w:r>
        <w:rPr>
          <w:rFonts w:hint="eastAsia"/>
          <w:szCs w:val="21"/>
        </w:rPr>
        <w:t>、</w:t>
      </w:r>
      <w:r>
        <w:rPr>
          <w:szCs w:val="21"/>
        </w:rPr>
        <w:t>2</w:t>
      </w:r>
      <w:r>
        <w:rPr>
          <w:rFonts w:hint="eastAsia"/>
          <w:szCs w:val="21"/>
        </w:rPr>
        <w:t>款综合分析结果执行。</w:t>
      </w:r>
    </w:p>
    <w:p>
      <w:pPr>
        <w:spacing w:line="360" w:lineRule="auto"/>
        <w:ind w:firstLine="420"/>
        <w:rPr>
          <w:szCs w:val="21"/>
        </w:rPr>
      </w:pPr>
      <w:r>
        <w:rPr>
          <w:rFonts w:eastAsia="黑体"/>
          <w:szCs w:val="21"/>
        </w:rPr>
        <w:t xml:space="preserve">4  </w:t>
      </w:r>
      <w:r>
        <w:rPr>
          <w:rFonts w:hint="eastAsia"/>
          <w:szCs w:val="21"/>
        </w:rPr>
        <w:t>计算水文条件选择还应符合</w:t>
      </w:r>
      <w:r>
        <w:rPr>
          <w:szCs w:val="21"/>
        </w:rPr>
        <w:t>DL/T 5084</w:t>
      </w:r>
      <w:r>
        <w:rPr>
          <w:rFonts w:hint="eastAsia"/>
          <w:szCs w:val="21"/>
        </w:rPr>
        <w:t>的要求。</w:t>
      </w:r>
    </w:p>
    <w:p>
      <w:pPr>
        <w:pStyle w:val="3"/>
        <w:spacing w:before="120" w:beforeLines="50" w:after="120" w:afterLines="50"/>
      </w:pPr>
      <w:bookmarkStart w:id="27" w:name="_Toc58592176"/>
      <w:r>
        <w:t xml:space="preserve">5.4  </w:t>
      </w:r>
      <w:r>
        <w:rPr>
          <w:rFonts w:hint="eastAsia"/>
        </w:rPr>
        <w:t>计算内容与成果分析</w:t>
      </w:r>
      <w:bookmarkEnd w:id="27"/>
    </w:p>
    <w:p>
      <w:pPr>
        <w:spacing w:line="360" w:lineRule="auto"/>
        <w:rPr>
          <w:szCs w:val="21"/>
        </w:rPr>
      </w:pPr>
      <w:r>
        <w:rPr>
          <w:rFonts w:eastAsia="黑体"/>
          <w:szCs w:val="21"/>
        </w:rPr>
        <w:t xml:space="preserve">5.4.1  </w:t>
      </w:r>
      <w:r>
        <w:rPr>
          <w:rFonts w:hint="eastAsia"/>
          <w:szCs w:val="21"/>
        </w:rPr>
        <w:t>计算内容应符合下列要求：</w:t>
      </w:r>
    </w:p>
    <w:p>
      <w:pPr>
        <w:spacing w:line="360" w:lineRule="auto"/>
        <w:ind w:firstLine="420" w:firstLineChars="200"/>
        <w:rPr>
          <w:szCs w:val="21"/>
        </w:rPr>
      </w:pPr>
      <w:r>
        <w:rPr>
          <w:rFonts w:eastAsia="黑体"/>
          <w:szCs w:val="21"/>
        </w:rPr>
        <w:t xml:space="preserve">1  </w:t>
      </w:r>
      <w:r>
        <w:rPr>
          <w:rFonts w:hint="eastAsia"/>
          <w:szCs w:val="21"/>
        </w:rPr>
        <w:t>受纳水体为河道时，应计算不同设计工况和不同水文条件下的水面线、流场、温度（温升）场或浓度（相对浓度）场。受纳水体为湖泊、水库时，应计算不同设计工况和不同水文条件下的水位、流场、温度（温升）场或浓度（相对浓度）场。</w:t>
      </w:r>
    </w:p>
    <w:p>
      <w:pPr>
        <w:spacing w:line="360" w:lineRule="auto"/>
        <w:ind w:firstLine="420" w:firstLineChars="200"/>
        <w:rPr>
          <w:szCs w:val="21"/>
        </w:rPr>
      </w:pPr>
      <w:r>
        <w:rPr>
          <w:rFonts w:eastAsia="黑体"/>
          <w:szCs w:val="21"/>
        </w:rPr>
        <w:t xml:space="preserve">2  </w:t>
      </w:r>
      <w:r>
        <w:rPr>
          <w:rFonts w:hint="eastAsia"/>
          <w:szCs w:val="21"/>
        </w:rPr>
        <w:t>受纳水体为海域时，应计算不同设计工况和不同水文条件下潮位、流场、温度（温升）场或浓度（相对浓度）场。</w:t>
      </w:r>
    </w:p>
    <w:p>
      <w:pPr>
        <w:spacing w:line="360" w:lineRule="auto"/>
        <w:ind w:firstLine="420" w:firstLineChars="200"/>
        <w:rPr>
          <w:szCs w:val="21"/>
        </w:rPr>
      </w:pPr>
      <w:r>
        <w:rPr>
          <w:rFonts w:eastAsia="黑体"/>
          <w:szCs w:val="21"/>
        </w:rPr>
        <w:t>3</w:t>
      </w:r>
      <w:r>
        <w:rPr>
          <w:szCs w:val="21"/>
        </w:rPr>
        <w:t xml:space="preserve">  </w:t>
      </w:r>
      <w:r>
        <w:rPr>
          <w:rFonts w:hint="eastAsia"/>
          <w:szCs w:val="21"/>
        </w:rPr>
        <w:t>受纳水体为感潮河道时，可根据工程水域水文基本特性按</w:t>
      </w:r>
      <w:r>
        <w:rPr>
          <w:szCs w:val="21"/>
        </w:rPr>
        <w:t>5.4.1</w:t>
      </w:r>
      <w:r>
        <w:rPr>
          <w:rFonts w:hint="eastAsia"/>
          <w:szCs w:val="21"/>
        </w:rPr>
        <w:t>条第</w:t>
      </w:r>
      <w:r>
        <w:rPr>
          <w:szCs w:val="21"/>
        </w:rPr>
        <w:t>1</w:t>
      </w:r>
      <w:r>
        <w:rPr>
          <w:rFonts w:hint="eastAsia"/>
          <w:szCs w:val="21"/>
        </w:rPr>
        <w:t>款或</w:t>
      </w:r>
      <w:r>
        <w:rPr>
          <w:szCs w:val="21"/>
        </w:rPr>
        <w:t>5.4.1</w:t>
      </w:r>
      <w:r>
        <w:rPr>
          <w:rFonts w:hint="eastAsia"/>
          <w:szCs w:val="21"/>
        </w:rPr>
        <w:t>条第</w:t>
      </w:r>
      <w:r>
        <w:rPr>
          <w:szCs w:val="21"/>
        </w:rPr>
        <w:t>2</w:t>
      </w:r>
      <w:r>
        <w:rPr>
          <w:rFonts w:hint="eastAsia"/>
          <w:szCs w:val="21"/>
        </w:rPr>
        <w:t>款执行。</w:t>
      </w:r>
    </w:p>
    <w:p>
      <w:pPr>
        <w:spacing w:line="360" w:lineRule="auto"/>
        <w:rPr>
          <w:szCs w:val="21"/>
        </w:rPr>
      </w:pPr>
      <w:r>
        <w:rPr>
          <w:rFonts w:eastAsia="黑体"/>
          <w:szCs w:val="21"/>
        </w:rPr>
        <w:t xml:space="preserve">5.4.2  </w:t>
      </w:r>
      <w:r>
        <w:rPr>
          <w:rFonts w:hint="eastAsia"/>
          <w:szCs w:val="21"/>
        </w:rPr>
        <w:t>成果分析应包括下列内容：</w:t>
      </w:r>
    </w:p>
    <w:p>
      <w:pPr>
        <w:spacing w:line="360" w:lineRule="auto"/>
        <w:ind w:firstLine="411" w:firstLineChars="196"/>
        <w:rPr>
          <w:szCs w:val="21"/>
        </w:rPr>
      </w:pPr>
      <w:r>
        <w:rPr>
          <w:rFonts w:eastAsia="黑体"/>
          <w:szCs w:val="21"/>
        </w:rPr>
        <w:t xml:space="preserve">1  </w:t>
      </w:r>
      <w:r>
        <w:rPr>
          <w:rFonts w:hint="eastAsia"/>
          <w:szCs w:val="21"/>
        </w:rPr>
        <w:t>绘制水位、流速、温度（温升）、浓度（相对浓度）时空分布图表，包括温度（温升）、浓度（相对浓度）过程线及包络图表等。</w:t>
      </w:r>
    </w:p>
    <w:p>
      <w:pPr>
        <w:spacing w:line="360" w:lineRule="auto"/>
        <w:ind w:firstLine="411" w:firstLineChars="196"/>
        <w:rPr>
          <w:szCs w:val="21"/>
        </w:rPr>
      </w:pPr>
      <w:r>
        <w:rPr>
          <w:rFonts w:eastAsia="黑体"/>
          <w:szCs w:val="21"/>
        </w:rPr>
        <w:t xml:space="preserve">2  </w:t>
      </w:r>
      <w:r>
        <w:rPr>
          <w:rFonts w:hint="eastAsia"/>
          <w:szCs w:val="21"/>
        </w:rPr>
        <w:t>分析水位、流速、温度（温升）、浓度（相对浓度）时空分布变化规律。</w:t>
      </w:r>
    </w:p>
    <w:p>
      <w:pPr>
        <w:spacing w:line="360" w:lineRule="auto"/>
        <w:ind w:firstLine="411" w:firstLineChars="196"/>
        <w:rPr>
          <w:rFonts w:eastAsia="黑体"/>
        </w:rPr>
      </w:pPr>
      <w:r>
        <w:rPr>
          <w:rFonts w:eastAsia="黑体"/>
          <w:szCs w:val="21"/>
        </w:rPr>
        <w:t xml:space="preserve">3  </w:t>
      </w:r>
      <w:r>
        <w:rPr>
          <w:rFonts w:hint="eastAsia"/>
          <w:szCs w:val="21"/>
        </w:rPr>
        <w:t>分析计算成果合理性。</w:t>
      </w:r>
      <w:r>
        <w:rPr>
          <w:rFonts w:eastAsia="黑体"/>
        </w:rPr>
        <w:br w:type="page"/>
      </w:r>
    </w:p>
    <w:p>
      <w:pPr>
        <w:pStyle w:val="2"/>
        <w:spacing w:after="240" w:afterLines="100"/>
      </w:pPr>
      <w:bookmarkStart w:id="28" w:name="_Toc58592177"/>
      <w:r>
        <w:t xml:space="preserve">6  </w:t>
      </w:r>
      <w:r>
        <w:rPr>
          <w:rFonts w:hint="eastAsia"/>
        </w:rPr>
        <w:t>物理模型试验</w:t>
      </w:r>
      <w:bookmarkEnd w:id="28"/>
    </w:p>
    <w:p>
      <w:pPr>
        <w:pStyle w:val="3"/>
        <w:tabs>
          <w:tab w:val="left" w:pos="1284"/>
          <w:tab w:val="center" w:pos="4153"/>
        </w:tabs>
        <w:spacing w:before="120" w:beforeLines="50" w:after="120" w:afterLines="50"/>
        <w:ind w:firstLine="120" w:firstLineChars="50"/>
      </w:pPr>
      <w:bookmarkStart w:id="29" w:name="_Toc58592178"/>
      <w:r>
        <w:t xml:space="preserve">6.1  </w:t>
      </w:r>
      <w:r>
        <w:rPr>
          <w:rFonts w:hint="eastAsia"/>
        </w:rPr>
        <w:t>模型相似准则</w:t>
      </w:r>
      <w:bookmarkEnd w:id="29"/>
    </w:p>
    <w:p>
      <w:pPr>
        <w:spacing w:line="360" w:lineRule="auto"/>
        <w:rPr>
          <w:szCs w:val="21"/>
        </w:rPr>
      </w:pPr>
      <w:r>
        <w:rPr>
          <w:rFonts w:eastAsia="黑体"/>
          <w:szCs w:val="21"/>
        </w:rPr>
        <w:t xml:space="preserve">6.1.1  </w:t>
      </w:r>
      <w:r>
        <w:rPr>
          <w:rFonts w:hint="eastAsia"/>
          <w:szCs w:val="21"/>
        </w:rPr>
        <w:t>模型应满足几何相似、水流运动相似、动力相似和热力相似。</w:t>
      </w:r>
    </w:p>
    <w:p>
      <w:pPr>
        <w:spacing w:line="360" w:lineRule="auto"/>
        <w:rPr>
          <w:szCs w:val="21"/>
        </w:rPr>
      </w:pPr>
      <w:r>
        <w:rPr>
          <w:rFonts w:eastAsia="黑体"/>
          <w:szCs w:val="21"/>
        </w:rPr>
        <w:t xml:space="preserve">6.1.2  </w:t>
      </w:r>
      <w:r>
        <w:rPr>
          <w:rFonts w:hint="eastAsia"/>
          <w:szCs w:val="21"/>
        </w:rPr>
        <w:t>冷却水模型的相似准数应按公式（</w:t>
      </w:r>
      <w:r>
        <w:rPr>
          <w:szCs w:val="21"/>
        </w:rPr>
        <w:t>6.1.2-1）</w:t>
      </w:r>
      <w:r>
        <w:rPr>
          <w:rFonts w:hint="eastAsia"/>
          <w:szCs w:val="21"/>
        </w:rPr>
        <w:t>、</w:t>
      </w:r>
      <w:r>
        <w:rPr>
          <w:szCs w:val="21"/>
        </w:rPr>
        <w:t>（6.1.2-2）</w:t>
      </w:r>
      <w:r>
        <w:rPr>
          <w:rFonts w:hint="eastAsia"/>
          <w:szCs w:val="21"/>
        </w:rPr>
        <w:t>计算：</w:t>
      </w:r>
    </w:p>
    <w:p>
      <w:pPr>
        <w:spacing w:line="360" w:lineRule="auto"/>
        <w:ind w:firstLine="1470" w:firstLineChars="700"/>
        <w:rPr>
          <w:szCs w:val="21"/>
        </w:rPr>
      </w:pPr>
      <w:r>
        <w:rPr>
          <w:position w:val="-14"/>
          <w:szCs w:val="21"/>
        </w:rPr>
        <w:object>
          <v:shape id="_x0000_i1092" o:spt="75" type="#_x0000_t75" style="height:22.05pt;width:236.95pt;" o:ole="t" filled="f" o:preferrelative="t" stroked="f" coordsize="21600,21600">
            <v:path/>
            <v:fill on="f" focussize="0,0"/>
            <v:stroke on="f" joinstyle="miter"/>
            <v:imagedata r:id="rId149" o:title=""/>
            <o:lock v:ext="edit" aspectratio="t"/>
            <w10:wrap type="none"/>
            <w10:anchorlock/>
          </v:shape>
          <o:OLEObject Type="Embed" ProgID="Equation.DSMT4" ShapeID="_x0000_i1092" DrawAspect="Content" ObjectID="_1468075792" r:id="rId148">
            <o:LockedField>false</o:LockedField>
          </o:OLEObject>
        </w:object>
      </w:r>
      <w:r>
        <w:rPr>
          <w:rFonts w:eastAsiaTheme="minorEastAsia"/>
          <w:szCs w:val="21"/>
        </w:rPr>
        <w:t xml:space="preserve">       </w:t>
      </w:r>
      <w:r>
        <w:rPr>
          <w:rFonts w:hint="eastAsia" w:eastAsiaTheme="minorEastAsia"/>
          <w:szCs w:val="21"/>
        </w:rPr>
        <w:t>（</w:t>
      </w:r>
      <w:r>
        <w:rPr>
          <w:rFonts w:eastAsiaTheme="minorEastAsia"/>
          <w:szCs w:val="21"/>
        </w:rPr>
        <w:t>6.1.2-1</w:t>
      </w:r>
      <w:r>
        <w:rPr>
          <w:rFonts w:hint="eastAsia" w:eastAsiaTheme="minorEastAsia"/>
          <w:szCs w:val="21"/>
        </w:rPr>
        <w:t>）</w:t>
      </w:r>
    </w:p>
    <w:p>
      <w:pPr>
        <w:spacing w:line="360" w:lineRule="auto"/>
        <w:ind w:firstLine="2730" w:firstLineChars="1300"/>
        <w:rPr>
          <w:szCs w:val="21"/>
        </w:rPr>
      </w:pPr>
      <w:r>
        <w:rPr>
          <w:position w:val="-34"/>
          <w:szCs w:val="21"/>
        </w:rPr>
        <w:object>
          <v:shape id="_x0000_i1093" o:spt="75" type="#_x0000_t75" style="height:34.95pt;width:101pt;" o:ole="t" filled="f" o:preferrelative="t" stroked="f" coordsize="21600,21600">
            <v:path/>
            <v:fill on="f" focussize="0,0"/>
            <v:stroke on="f" joinstyle="miter"/>
            <v:imagedata r:id="rId151" o:title=""/>
            <o:lock v:ext="edit" aspectratio="t"/>
            <w10:wrap type="none"/>
            <w10:anchorlock/>
          </v:shape>
          <o:OLEObject Type="Embed" ProgID="Equation.DSMT4" ShapeID="_x0000_i1093" DrawAspect="Content" ObjectID="_1468075793" r:id="rId150">
            <o:LockedField>false</o:LockedField>
          </o:OLEObject>
        </w:object>
      </w:r>
      <w:r>
        <w:rPr>
          <w:szCs w:val="21"/>
        </w:rPr>
        <w:t xml:space="preserve">                     </w:t>
      </w:r>
      <w:r>
        <w:rPr>
          <w:rFonts w:hint="eastAsia" w:eastAsiaTheme="minorEastAsia"/>
          <w:szCs w:val="21"/>
        </w:rPr>
        <w:t>（</w:t>
      </w:r>
      <w:r>
        <w:rPr>
          <w:rFonts w:eastAsiaTheme="minorEastAsia"/>
          <w:szCs w:val="21"/>
        </w:rPr>
        <w:t>6.1.2-2</w:t>
      </w:r>
      <w:r>
        <w:rPr>
          <w:rFonts w:hint="eastAsia" w:eastAsiaTheme="minorEastAsia"/>
          <w:szCs w:val="21"/>
        </w:rPr>
        <w:t>）</w:t>
      </w:r>
    </w:p>
    <w:p>
      <w:pPr>
        <w:spacing w:line="360" w:lineRule="auto"/>
        <w:rPr>
          <w:rFonts w:eastAsiaTheme="minorEastAsia"/>
          <w:szCs w:val="21"/>
        </w:rPr>
      </w:pPr>
      <w:r>
        <w:rPr>
          <w:rFonts w:hint="eastAsia" w:eastAsiaTheme="minorEastAsia"/>
          <w:szCs w:val="21"/>
        </w:rPr>
        <w:t>式中：</w:t>
      </w:r>
      <w:r>
        <w:rPr>
          <w:rFonts w:eastAsiaTheme="minorEastAsia"/>
          <w:position w:val="-6"/>
          <w:szCs w:val="21"/>
        </w:rPr>
        <w:object>
          <v:shape id="_x0000_i1094" o:spt="75" type="#_x0000_t75" style="height:13.95pt;width:22.05pt;" o:ole="t" filled="f" o:preferrelative="t" stroked="f" coordsize="21600,21600">
            <v:path/>
            <v:fill on="f" focussize="0,0"/>
            <v:stroke on="f" joinstyle="miter"/>
            <v:imagedata r:id="rId153" o:title=""/>
            <o:lock v:ext="edit" aspectratio="t"/>
            <w10:wrap type="none"/>
            <w10:anchorlock/>
          </v:shape>
          <o:OLEObject Type="Embed" ProgID="Equation.DSMT4" ShapeID="_x0000_i1094" DrawAspect="Content" ObjectID="_1468075794" r:id="rId152">
            <o:LockedField>false</o:LockedField>
          </o:OLEObject>
        </w:object>
      </w:r>
      <w:r>
        <w:rPr>
          <w:rFonts w:hint="eastAsia" w:eastAsiaTheme="minorEastAsia"/>
          <w:szCs w:val="21"/>
        </w:rPr>
        <w:t>——欧拉数；</w:t>
      </w:r>
    </w:p>
    <w:p>
      <w:pPr>
        <w:spacing w:line="360" w:lineRule="auto"/>
        <w:ind w:firstLine="630" w:firstLineChars="300"/>
        <w:rPr>
          <w:rFonts w:eastAsiaTheme="minorEastAsia"/>
          <w:szCs w:val="21"/>
        </w:rPr>
      </w:pPr>
      <w:r>
        <w:rPr>
          <w:rFonts w:eastAsiaTheme="minorEastAsia"/>
          <w:position w:val="-4"/>
          <w:szCs w:val="21"/>
        </w:rPr>
        <w:object>
          <v:shape id="_x0000_i1095" o:spt="75" type="#_x0000_t75" style="height:13.95pt;width:13.95pt;" o:ole="t" filled="f" o:preferrelative="t" stroked="f" coordsize="21600,21600">
            <v:path/>
            <v:fill on="f" focussize="0,0"/>
            <v:stroke on="f" joinstyle="miter"/>
            <v:imagedata r:id="rId155" o:title=""/>
            <o:lock v:ext="edit" aspectratio="t"/>
            <w10:wrap type="none"/>
            <w10:anchorlock/>
          </v:shape>
          <o:OLEObject Type="Embed" ProgID="Equation.DSMT4" ShapeID="_x0000_i1095" DrawAspect="Content" ObjectID="_1468075795" r:id="rId154">
            <o:LockedField>false</o:LockedField>
          </o:OLEObject>
        </w:object>
      </w:r>
      <w:r>
        <w:rPr>
          <w:rFonts w:hint="eastAsia" w:eastAsiaTheme="minorEastAsia"/>
          <w:szCs w:val="21"/>
        </w:rPr>
        <w:t>——弗劳德数；</w:t>
      </w:r>
    </w:p>
    <w:p>
      <w:pPr>
        <w:spacing w:line="360" w:lineRule="auto"/>
        <w:ind w:firstLine="630" w:firstLineChars="300"/>
        <w:rPr>
          <w:rFonts w:eastAsiaTheme="minorEastAsia"/>
          <w:szCs w:val="21"/>
        </w:rPr>
      </w:pPr>
      <w:r>
        <w:rPr>
          <w:rFonts w:eastAsiaTheme="minorEastAsia"/>
          <w:position w:val="-4"/>
          <w:szCs w:val="21"/>
        </w:rPr>
        <w:object>
          <v:shape id="_x0000_i1096" o:spt="75" type="#_x0000_t75" style="height:13.95pt;width:13.95pt;" o:ole="t" filled="f" o:preferrelative="t" stroked="f" coordsize="21600,21600">
            <v:path/>
            <v:fill on="f" focussize="0,0"/>
            <v:stroke on="f" joinstyle="miter"/>
            <v:imagedata r:id="rId157" o:title=""/>
            <o:lock v:ext="edit" aspectratio="t"/>
            <w10:wrap type="none"/>
            <w10:anchorlock/>
          </v:shape>
          <o:OLEObject Type="Embed" ProgID="Equation.DSMT4" ShapeID="_x0000_i1096" DrawAspect="Content" ObjectID="_1468075796" r:id="rId156">
            <o:LockedField>false</o:LockedField>
          </o:OLEObject>
        </w:object>
      </w:r>
      <w:r>
        <w:rPr>
          <w:rFonts w:hint="eastAsia" w:eastAsiaTheme="minorEastAsia"/>
          <w:szCs w:val="21"/>
        </w:rPr>
        <w:t>——密度弗劳德数；</w:t>
      </w:r>
    </w:p>
    <w:p>
      <w:pPr>
        <w:spacing w:line="360" w:lineRule="auto"/>
        <w:ind w:firstLine="630" w:firstLineChars="300"/>
        <w:rPr>
          <w:rFonts w:eastAsiaTheme="minorEastAsia"/>
          <w:szCs w:val="21"/>
        </w:rPr>
      </w:pPr>
      <w:r>
        <w:rPr>
          <w:rFonts w:eastAsiaTheme="minorEastAsia"/>
          <w:i/>
          <w:position w:val="-6"/>
          <w:szCs w:val="21"/>
        </w:rPr>
        <w:object>
          <v:shape id="_x0000_i1097" o:spt="75" type="#_x0000_t75" style="height:13.95pt;width:22.05pt;" o:ole="t" filled="f" o:preferrelative="t" stroked="f" coordsize="21600,21600">
            <v:path/>
            <v:fill on="f" focussize="0,0"/>
            <v:stroke on="f" joinstyle="miter"/>
            <v:imagedata r:id="rId159" o:title=""/>
            <o:lock v:ext="edit" aspectratio="t"/>
            <w10:wrap type="none"/>
            <w10:anchorlock/>
          </v:shape>
          <o:OLEObject Type="Embed" ProgID="Equation.DSMT4" ShapeID="_x0000_i1097" DrawAspect="Content" ObjectID="_1468075797" r:id="rId158">
            <o:LockedField>false</o:LockedField>
          </o:OLEObject>
        </w:object>
      </w:r>
      <w:r>
        <w:rPr>
          <w:rFonts w:hint="eastAsia" w:eastAsiaTheme="minorEastAsia"/>
          <w:szCs w:val="21"/>
        </w:rPr>
        <w:t>——雷诺数；</w:t>
      </w:r>
    </w:p>
    <w:p>
      <w:pPr>
        <w:spacing w:line="360" w:lineRule="auto"/>
        <w:ind w:firstLine="630" w:firstLineChars="300"/>
        <w:rPr>
          <w:rFonts w:eastAsiaTheme="minorEastAsia"/>
          <w:szCs w:val="21"/>
        </w:rPr>
      </w:pPr>
      <w:r>
        <w:rPr>
          <w:rFonts w:eastAsiaTheme="minorEastAsia"/>
          <w:position w:val="-6"/>
          <w:szCs w:val="21"/>
        </w:rPr>
        <w:object>
          <v:shape id="_x0000_i1098" o:spt="75" type="#_x0000_t75" style="height:13.95pt;width:13.95pt;" o:ole="t" filled="f" o:preferrelative="t" stroked="f" coordsize="21600,21600">
            <v:path/>
            <v:fill on="f" focussize="0,0"/>
            <v:stroke on="f" joinstyle="miter"/>
            <v:imagedata r:id="rId161" o:title=""/>
            <o:lock v:ext="edit" aspectratio="t"/>
            <w10:wrap type="none"/>
            <w10:anchorlock/>
          </v:shape>
          <o:OLEObject Type="Embed" ProgID="Equation.DSMT4" ShapeID="_x0000_i1098" DrawAspect="Content" ObjectID="_1468075798" r:id="rId160">
            <o:LockedField>false</o:LockedField>
          </o:OLEObject>
        </w:object>
      </w:r>
      <w:r>
        <w:rPr>
          <w:rFonts w:hint="eastAsia" w:eastAsiaTheme="minorEastAsia"/>
          <w:szCs w:val="21"/>
        </w:rPr>
        <w:t>——傅里叶数；</w:t>
      </w:r>
    </w:p>
    <w:p>
      <w:pPr>
        <w:spacing w:line="360" w:lineRule="auto"/>
        <w:ind w:firstLine="630" w:firstLineChars="300"/>
        <w:rPr>
          <w:rFonts w:eastAsiaTheme="minorEastAsia"/>
          <w:szCs w:val="21"/>
        </w:rPr>
      </w:pPr>
      <w:r>
        <w:rPr>
          <w:rFonts w:eastAsiaTheme="minorEastAsia"/>
          <w:position w:val="-6"/>
          <w:szCs w:val="21"/>
        </w:rPr>
        <w:object>
          <v:shape id="_x0000_i1099" o:spt="75" type="#_x0000_t75" style="height:13.95pt;width:13.95pt;" o:ole="t" filled="f" o:preferrelative="t" stroked="f" coordsize="21600,21600">
            <v:path/>
            <v:fill on="f" focussize="0,0"/>
            <v:stroke on="f" joinstyle="miter"/>
            <v:imagedata r:id="rId163" o:title=""/>
            <o:lock v:ext="edit" aspectratio="t"/>
            <w10:wrap type="none"/>
            <w10:anchorlock/>
          </v:shape>
          <o:OLEObject Type="Embed" ProgID="Equation.DSMT4" ShapeID="_x0000_i1099" DrawAspect="Content" ObjectID="_1468075799" r:id="rId162">
            <o:LockedField>false</o:LockedField>
          </o:OLEObject>
        </w:object>
      </w:r>
      <w:r>
        <w:rPr>
          <w:rFonts w:hint="eastAsia" w:eastAsiaTheme="minorEastAsia"/>
          <w:szCs w:val="21"/>
        </w:rPr>
        <w:t>——贝克莱数；</w:t>
      </w:r>
    </w:p>
    <w:p>
      <w:pPr>
        <w:spacing w:line="360" w:lineRule="auto"/>
        <w:ind w:firstLine="630" w:firstLineChars="300"/>
        <w:rPr>
          <w:rFonts w:eastAsiaTheme="minorEastAsia"/>
          <w:szCs w:val="21"/>
        </w:rPr>
      </w:pPr>
      <w:r>
        <w:rPr>
          <w:rFonts w:eastAsiaTheme="minorEastAsia"/>
          <w:szCs w:val="21"/>
        </w:rPr>
        <w:object>
          <v:shape id="_x0000_i1100" o:spt="75" type="#_x0000_t75" style="height:13.95pt;width:13.95pt;" o:ole="t" filled="f" o:preferrelative="t" stroked="f" coordsize="21600,21600">
            <v:path/>
            <v:fill on="f" focussize="0,0"/>
            <v:stroke on="f" joinstyle="miter"/>
            <v:imagedata r:id="rId165" o:title=""/>
            <o:lock v:ext="edit" aspectratio="t"/>
            <w10:wrap type="none"/>
            <w10:anchorlock/>
          </v:shape>
          <o:OLEObject Type="Embed" ProgID="Equation.DSMT4" ShapeID="_x0000_i1100" DrawAspect="Content" ObjectID="_1468075800" r:id="rId164">
            <o:LockedField>false</o:LockedField>
          </o:OLEObject>
        </w:object>
      </w:r>
      <w:r>
        <w:rPr>
          <w:rFonts w:hint="eastAsia" w:eastAsiaTheme="minorEastAsia"/>
          <w:szCs w:val="21"/>
        </w:rPr>
        <w:t>——水面散热系数，</w:t>
      </w:r>
      <w:r>
        <w:rPr>
          <w:rFonts w:eastAsiaTheme="minorEastAsia"/>
          <w:szCs w:val="21"/>
        </w:rPr>
        <w:t>W/</w:t>
      </w:r>
      <w:r>
        <w:rPr>
          <w:rFonts w:hint="eastAsia" w:eastAsiaTheme="minorEastAsia"/>
          <w:szCs w:val="21"/>
        </w:rPr>
        <w:t>﹙</w:t>
      </w:r>
      <w:r>
        <w:rPr>
          <w:rFonts w:eastAsiaTheme="minorEastAsia"/>
          <w:szCs w:val="21"/>
        </w:rPr>
        <w:t>m</w:t>
      </w:r>
      <w:r>
        <w:rPr>
          <w:rFonts w:eastAsiaTheme="minorEastAsia"/>
          <w:szCs w:val="21"/>
          <w:vertAlign w:val="superscript"/>
        </w:rPr>
        <w:t>2</w:t>
      </w:r>
      <w:r>
        <w:rPr>
          <w:rFonts w:hint="eastAsia" w:eastAsiaTheme="minorEastAsia"/>
          <w:szCs w:val="21"/>
        </w:rPr>
        <w:t>·</w:t>
      </w:r>
      <w:r>
        <w:rPr>
          <w:rFonts w:hint="eastAsia" w:ascii="宋体" w:hAnsi="宋体" w:cs="宋体"/>
          <w:szCs w:val="21"/>
        </w:rPr>
        <w:t>℃</w:t>
      </w:r>
      <w:r>
        <w:rPr>
          <w:rFonts w:hint="eastAsia" w:eastAsiaTheme="minorEastAsia"/>
          <w:szCs w:val="21"/>
        </w:rPr>
        <w:t>﹚；</w:t>
      </w:r>
    </w:p>
    <w:p>
      <w:pPr>
        <w:spacing w:line="360" w:lineRule="auto"/>
        <w:ind w:firstLine="630" w:firstLineChars="300"/>
        <w:rPr>
          <w:rFonts w:eastAsiaTheme="minorEastAsia"/>
          <w:szCs w:val="21"/>
        </w:rPr>
      </w:pPr>
      <w:r>
        <w:rPr>
          <w:rFonts w:eastAsiaTheme="minorEastAsia"/>
          <w:szCs w:val="21"/>
        </w:rPr>
        <w:object>
          <v:shape id="_x0000_i1101" o:spt="75" type="#_x0000_t75" style="height:13.95pt;width:13.95pt;" o:ole="t" filled="f" o:preferrelative="t" stroked="f" coordsize="21600,21600">
            <v:path/>
            <v:fill on="f" focussize="0,0"/>
            <v:stroke on="f" joinstyle="miter"/>
            <v:imagedata r:id="rId167" o:title=""/>
            <o:lock v:ext="edit" aspectratio="t"/>
            <w10:wrap type="none"/>
            <w10:anchorlock/>
          </v:shape>
          <o:OLEObject Type="Embed" ProgID="Equation.DSMT4" ShapeID="_x0000_i1101" DrawAspect="Content" ObjectID="_1468075801" r:id="rId166">
            <o:LockedField>false</o:LockedField>
          </o:OLEObject>
        </w:object>
      </w:r>
      <w:r>
        <w:rPr>
          <w:rFonts w:hint="eastAsia" w:eastAsiaTheme="minorEastAsia"/>
          <w:szCs w:val="21"/>
        </w:rPr>
        <w:t>——水温</w:t>
      </w:r>
      <w:r>
        <w:rPr>
          <w:rFonts w:eastAsiaTheme="minorEastAsia"/>
          <w:szCs w:val="21"/>
        </w:rPr>
        <w:t xml:space="preserve">, </w:t>
      </w:r>
      <w:r>
        <w:rPr>
          <w:rFonts w:hint="eastAsia" w:ascii="宋体" w:hAnsi="宋体" w:cs="宋体"/>
          <w:szCs w:val="21"/>
        </w:rPr>
        <w:t>℃</w:t>
      </w:r>
      <w:r>
        <w:rPr>
          <w:rFonts w:hint="eastAsia" w:eastAsiaTheme="minorEastAsia"/>
          <w:szCs w:val="21"/>
        </w:rPr>
        <w:t>；</w:t>
      </w:r>
    </w:p>
    <w:p>
      <w:pPr>
        <w:spacing w:line="360" w:lineRule="auto"/>
        <w:ind w:firstLine="630" w:firstLineChars="300"/>
        <w:rPr>
          <w:rFonts w:eastAsiaTheme="minorEastAsia"/>
          <w:szCs w:val="21"/>
        </w:rPr>
      </w:pPr>
      <w:r>
        <w:rPr>
          <w:rFonts w:eastAsiaTheme="minorEastAsia"/>
          <w:position w:val="-4"/>
          <w:szCs w:val="21"/>
        </w:rPr>
        <w:object>
          <v:shape id="_x0000_i1102" o:spt="75" type="#_x0000_t75" style="height:13.95pt;width:13.95pt;" o:ole="t" filled="f" o:preferrelative="t" stroked="f" coordsize="21600,21600">
            <v:path/>
            <v:fill on="f" focussize="0,0"/>
            <v:stroke on="f" joinstyle="miter"/>
            <v:imagedata r:id="rId169" o:title=""/>
            <o:lock v:ext="edit" aspectratio="t"/>
            <w10:wrap type="none"/>
            <w10:anchorlock/>
          </v:shape>
          <o:OLEObject Type="Embed" ProgID="Equation.DSMT4" ShapeID="_x0000_i1102" DrawAspect="Content" ObjectID="_1468075802" r:id="rId168">
            <o:LockedField>false</o:LockedField>
          </o:OLEObject>
        </w:object>
      </w:r>
      <w:r>
        <w:rPr>
          <w:rFonts w:hint="eastAsia" w:eastAsiaTheme="minorEastAsia"/>
          <w:szCs w:val="21"/>
        </w:rPr>
        <w:t>——自然水温，</w:t>
      </w:r>
      <w:r>
        <w:rPr>
          <w:rFonts w:hint="eastAsia" w:ascii="宋体" w:hAnsi="宋体" w:cs="宋体"/>
          <w:szCs w:val="21"/>
        </w:rPr>
        <w:t>℃</w:t>
      </w:r>
      <w:r>
        <w:rPr>
          <w:rFonts w:eastAsiaTheme="minorEastAsia"/>
          <w:szCs w:val="21"/>
        </w:rPr>
        <w:t xml:space="preserve"> </w:t>
      </w:r>
      <w:r>
        <w:rPr>
          <w:rFonts w:hint="eastAsia" w:eastAsiaTheme="minorEastAsia"/>
          <w:szCs w:val="21"/>
        </w:rPr>
        <w:t>；</w:t>
      </w:r>
    </w:p>
    <w:p>
      <w:pPr>
        <w:spacing w:line="360" w:lineRule="auto"/>
        <w:ind w:firstLine="630" w:firstLineChars="300"/>
        <w:rPr>
          <w:rFonts w:eastAsiaTheme="minorEastAsia"/>
          <w:szCs w:val="21"/>
        </w:rPr>
      </w:pPr>
      <w:r>
        <w:rPr>
          <w:rFonts w:eastAsiaTheme="minorEastAsia"/>
          <w:i/>
          <w:szCs w:val="21"/>
        </w:rPr>
        <w:t xml:space="preserve">l </w:t>
      </w:r>
      <w:r>
        <w:rPr>
          <w:rFonts w:hint="eastAsia" w:eastAsiaTheme="minorEastAsia"/>
          <w:szCs w:val="21"/>
        </w:rPr>
        <w:t>——水平长度，</w:t>
      </w:r>
      <w:r>
        <w:rPr>
          <w:rFonts w:eastAsiaTheme="minorEastAsia"/>
          <w:szCs w:val="21"/>
        </w:rPr>
        <w:t>m；</w:t>
      </w:r>
    </w:p>
    <w:p>
      <w:pPr>
        <w:spacing w:line="360" w:lineRule="auto"/>
        <w:ind w:firstLine="630" w:firstLineChars="300"/>
        <w:rPr>
          <w:rFonts w:eastAsiaTheme="minorEastAsia"/>
          <w:szCs w:val="21"/>
        </w:rPr>
      </w:pPr>
      <w:r>
        <w:rPr>
          <w:rFonts w:eastAsiaTheme="minorEastAsia"/>
          <w:szCs w:val="21"/>
        </w:rPr>
        <w:object>
          <v:shape id="_x0000_i1103" o:spt="75" type="#_x0000_t75" style="height:13.95pt;width:13.95pt;" o:ole="t" filled="f" o:preferrelative="t" stroked="f" coordsize="21600,21600">
            <v:path/>
            <v:fill on="f" focussize="0,0"/>
            <v:stroke on="f" joinstyle="miter"/>
            <v:imagedata r:id="rId171" o:title=""/>
            <o:lock v:ext="edit" aspectratio="t"/>
            <w10:wrap type="none"/>
            <w10:anchorlock/>
          </v:shape>
          <o:OLEObject Type="Embed" ProgID="Equation.DSMT4" ShapeID="_x0000_i1103" DrawAspect="Content" ObjectID="_1468075803" r:id="rId170">
            <o:LockedField>false</o:LockedField>
          </o:OLEObject>
        </w:object>
      </w:r>
      <w:r>
        <w:rPr>
          <w:rFonts w:hint="eastAsia" w:eastAsiaTheme="minorEastAsia"/>
          <w:szCs w:val="21"/>
        </w:rPr>
        <w:t>——水的密度，</w:t>
      </w:r>
      <w:r>
        <w:rPr>
          <w:rFonts w:eastAsiaTheme="minorEastAsia"/>
          <w:szCs w:val="21"/>
        </w:rPr>
        <w:t>kg/m</w:t>
      </w:r>
      <w:r>
        <w:rPr>
          <w:rFonts w:eastAsiaTheme="minorEastAsia"/>
          <w:szCs w:val="21"/>
          <w:vertAlign w:val="superscript"/>
        </w:rPr>
        <w:t>3</w:t>
      </w:r>
      <w:r>
        <w:rPr>
          <w:rFonts w:hint="eastAsia" w:eastAsiaTheme="minorEastAsia"/>
          <w:szCs w:val="21"/>
        </w:rPr>
        <w:t>；</w:t>
      </w:r>
    </w:p>
    <w:p>
      <w:pPr>
        <w:spacing w:line="360" w:lineRule="auto"/>
        <w:ind w:firstLine="630" w:firstLineChars="300"/>
        <w:rPr>
          <w:rFonts w:eastAsiaTheme="minorEastAsia"/>
          <w:szCs w:val="21"/>
        </w:rPr>
      </w:pPr>
      <w:r>
        <w:rPr>
          <w:rFonts w:eastAsiaTheme="minorEastAsia"/>
          <w:szCs w:val="21"/>
        </w:rPr>
        <w:object>
          <v:shape id="_x0000_i1104" o:spt="75" type="#_x0000_t75" style="height:13.95pt;width:13.95pt;" o:ole="t" filled="f" o:preferrelative="t" stroked="f" coordsize="21600,21600">
            <v:path/>
            <v:fill on="f" focussize="0,0"/>
            <v:stroke on="f" joinstyle="miter"/>
            <v:imagedata r:id="rId173" o:title=""/>
            <o:lock v:ext="edit" aspectratio="t"/>
            <w10:wrap type="none"/>
            <w10:anchorlock/>
          </v:shape>
          <o:OLEObject Type="Embed" ProgID="Equation.DSMT4" ShapeID="_x0000_i1104" DrawAspect="Content" ObjectID="_1468075804" r:id="rId172">
            <o:LockedField>false</o:LockedField>
          </o:OLEObject>
        </w:object>
      </w:r>
      <w:r>
        <w:rPr>
          <w:rFonts w:hint="eastAsia" w:eastAsiaTheme="minorEastAsia"/>
          <w:szCs w:val="21"/>
        </w:rPr>
        <w:t>——水的比热，</w:t>
      </w:r>
      <w:r>
        <w:rPr>
          <w:rFonts w:eastAsiaTheme="minorEastAsia"/>
          <w:szCs w:val="21"/>
        </w:rPr>
        <w:t>J/</w:t>
      </w:r>
      <w:r>
        <w:rPr>
          <w:rFonts w:hint="eastAsia" w:eastAsiaTheme="minorEastAsia"/>
          <w:szCs w:val="21"/>
        </w:rPr>
        <w:t>﹙</w:t>
      </w:r>
      <w:r>
        <w:rPr>
          <w:rFonts w:eastAsiaTheme="minorEastAsia"/>
          <w:szCs w:val="21"/>
        </w:rPr>
        <w:t>kg比</w:t>
      </w:r>
      <w:r>
        <w:rPr>
          <w:rFonts w:hint="eastAsia" w:ascii="宋体" w:hAnsi="宋体" w:cs="宋体"/>
          <w:szCs w:val="21"/>
        </w:rPr>
        <w:t>℃</w:t>
      </w:r>
      <w:r>
        <w:rPr>
          <w:rFonts w:hint="eastAsia" w:eastAsiaTheme="minorEastAsia"/>
          <w:szCs w:val="21"/>
        </w:rPr>
        <w:t>﹚；</w:t>
      </w:r>
    </w:p>
    <w:p>
      <w:pPr>
        <w:spacing w:line="360" w:lineRule="auto"/>
        <w:ind w:firstLine="630" w:firstLineChars="300"/>
        <w:rPr>
          <w:rFonts w:eastAsiaTheme="minorEastAsia"/>
          <w:szCs w:val="21"/>
        </w:rPr>
      </w:pPr>
      <w:r>
        <w:rPr>
          <w:rFonts w:eastAsiaTheme="minorEastAsia"/>
          <w:szCs w:val="21"/>
        </w:rPr>
        <w:object>
          <v:shape id="_x0000_i1105" o:spt="75" type="#_x0000_t75" style="height:13.95pt;width:13.95pt;" o:ole="t" filled="f" o:preferrelative="t" stroked="f" coordsize="21600,21600">
            <v:path/>
            <v:fill on="f" focussize="0,0"/>
            <v:stroke on="f" joinstyle="miter"/>
            <v:imagedata r:id="rId175" o:title=""/>
            <o:lock v:ext="edit" aspectratio="t"/>
            <w10:wrap type="none"/>
            <w10:anchorlock/>
          </v:shape>
          <o:OLEObject Type="Embed" ProgID="Equation.DSMT4" ShapeID="_x0000_i1105" DrawAspect="Content" ObjectID="_1468075805" r:id="rId174">
            <o:LockedField>false</o:LockedField>
          </o:OLEObject>
        </w:object>
      </w:r>
      <w:r>
        <w:rPr>
          <w:rFonts w:hint="eastAsia" w:eastAsiaTheme="minorEastAsia"/>
          <w:szCs w:val="21"/>
        </w:rPr>
        <w:t>——取排水流量，</w:t>
      </w:r>
      <w:r>
        <w:rPr>
          <w:rFonts w:eastAsiaTheme="minorEastAsia"/>
          <w:szCs w:val="21"/>
        </w:rPr>
        <w:t>m</w:t>
      </w:r>
      <w:r>
        <w:rPr>
          <w:rFonts w:eastAsiaTheme="minorEastAsia"/>
          <w:szCs w:val="21"/>
          <w:vertAlign w:val="superscript"/>
        </w:rPr>
        <w:t>3</w:t>
      </w:r>
      <w:r>
        <w:rPr>
          <w:rFonts w:eastAsiaTheme="minorEastAsia"/>
          <w:szCs w:val="21"/>
        </w:rPr>
        <w:t>/s</w:t>
      </w:r>
      <w:r>
        <w:rPr>
          <w:rFonts w:hint="eastAsia" w:eastAsiaTheme="minorEastAsia"/>
          <w:szCs w:val="21"/>
        </w:rPr>
        <w:t>；</w:t>
      </w:r>
    </w:p>
    <w:p>
      <w:pPr>
        <w:spacing w:line="360" w:lineRule="auto"/>
        <w:ind w:firstLine="630" w:firstLineChars="300"/>
        <w:rPr>
          <w:rFonts w:eastAsiaTheme="minorEastAsia"/>
          <w:szCs w:val="21"/>
        </w:rPr>
      </w:pPr>
      <w:r>
        <w:rPr>
          <w:rFonts w:eastAsiaTheme="minorEastAsia"/>
          <w:position w:val="-12"/>
          <w:szCs w:val="21"/>
        </w:rPr>
        <w:object>
          <v:shape id="_x0000_i1106" o:spt="75" type="#_x0000_t75" style="height:13.95pt;width:22.05pt;" o:ole="t" filled="f" o:preferrelative="t" stroked="f" coordsize="21600,21600">
            <v:path/>
            <v:fill on="f" focussize="0,0"/>
            <v:stroke on="f" joinstyle="miter"/>
            <v:imagedata r:id="rId177" o:title=""/>
            <o:lock v:ext="edit" aspectratio="t"/>
            <w10:wrap type="none"/>
            <w10:anchorlock/>
          </v:shape>
          <o:OLEObject Type="Embed" ProgID="Equation.DSMT4" ShapeID="_x0000_i1106" DrawAspect="Content" ObjectID="_1468075806" r:id="rId176">
            <o:LockedField>false</o:LockedField>
          </o:OLEObject>
        </w:object>
      </w:r>
      <w:r>
        <w:rPr>
          <w:rFonts w:hint="eastAsia" w:eastAsiaTheme="minorEastAsia"/>
          <w:szCs w:val="21"/>
        </w:rPr>
        <w:t>——取排水温差，</w:t>
      </w:r>
      <w:r>
        <w:rPr>
          <w:rFonts w:hint="eastAsia" w:ascii="宋体" w:hAnsi="宋体" w:cs="宋体"/>
          <w:szCs w:val="21"/>
        </w:rPr>
        <w:t>℃</w:t>
      </w:r>
      <w:r>
        <w:rPr>
          <w:rFonts w:hint="eastAsia" w:eastAsiaTheme="minorEastAsia"/>
          <w:szCs w:val="21"/>
        </w:rPr>
        <w:t>；</w:t>
      </w:r>
      <w:r>
        <w:rPr>
          <w:rFonts w:eastAsiaTheme="minorEastAsia"/>
          <w:szCs w:val="21"/>
        </w:rPr>
        <w:t xml:space="preserve"> </w:t>
      </w:r>
    </w:p>
    <w:p>
      <w:pPr>
        <w:spacing w:line="360" w:lineRule="auto"/>
        <w:ind w:firstLine="630" w:firstLineChars="300"/>
        <w:rPr>
          <w:rFonts w:eastAsiaTheme="minorEastAsia"/>
          <w:szCs w:val="21"/>
        </w:rPr>
      </w:pPr>
      <w:r>
        <w:rPr>
          <w:rFonts w:eastAsiaTheme="minorEastAsia"/>
          <w:position w:val="-4"/>
          <w:szCs w:val="21"/>
        </w:rPr>
        <w:object>
          <v:shape id="_x0000_i1107" o:spt="75" type="#_x0000_t75" style="height:7.5pt;width:7.5pt;" o:ole="t" filled="f" o:preferrelative="t" stroked="f" coordsize="21600,21600">
            <v:path/>
            <v:fill on="f" focussize="0,0"/>
            <v:stroke on="f" joinstyle="miter"/>
            <v:imagedata r:id="rId179" o:title=""/>
            <o:lock v:ext="edit" aspectratio="t"/>
            <w10:wrap type="none"/>
            <w10:anchorlock/>
          </v:shape>
          <o:OLEObject Type="Embed" ProgID="Equation.DSMT4" ShapeID="_x0000_i1107" DrawAspect="Content" ObjectID="_1468075807" r:id="rId178">
            <o:LockedField>false</o:LockedField>
          </o:OLEObject>
        </w:object>
      </w:r>
      <w:r>
        <w:rPr>
          <w:rFonts w:hint="eastAsia" w:eastAsiaTheme="minorEastAsia"/>
          <w:szCs w:val="21"/>
        </w:rPr>
        <w:t>——原体与模型的物理量比值。</w:t>
      </w:r>
    </w:p>
    <w:p>
      <w:pPr>
        <w:spacing w:line="360" w:lineRule="auto"/>
        <w:rPr>
          <w:szCs w:val="21"/>
        </w:rPr>
      </w:pPr>
      <w:r>
        <w:rPr>
          <w:rFonts w:eastAsia="黑体"/>
          <w:szCs w:val="21"/>
        </w:rPr>
        <w:t xml:space="preserve">6.1.3  </w:t>
      </w:r>
      <w:r>
        <w:rPr>
          <w:rFonts w:hint="eastAsia"/>
          <w:szCs w:val="21"/>
        </w:rPr>
        <w:t>当</w:t>
      </w:r>
      <w:r>
        <w:rPr>
          <w:rFonts w:eastAsiaTheme="minorEastAsia"/>
          <w:szCs w:val="21"/>
        </w:rPr>
        <w:t>6.1.2</w:t>
      </w:r>
      <w:r>
        <w:rPr>
          <w:rFonts w:hint="eastAsia"/>
          <w:szCs w:val="21"/>
        </w:rPr>
        <w:t>条中相似准数不能同时满足时，根据试验的主要任务，应满足主要相似准则，可舍弃或松弛次要的相似准则。</w:t>
      </w:r>
    </w:p>
    <w:p>
      <w:pPr>
        <w:spacing w:line="360" w:lineRule="auto"/>
        <w:rPr>
          <w:szCs w:val="21"/>
        </w:rPr>
      </w:pPr>
      <w:r>
        <w:rPr>
          <w:rFonts w:eastAsia="黑体"/>
          <w:szCs w:val="21"/>
        </w:rPr>
        <w:t xml:space="preserve">6.1.4  </w:t>
      </w:r>
      <w:r>
        <w:rPr>
          <w:rFonts w:hint="eastAsia" w:eastAsiaTheme="minorEastAsia"/>
          <w:szCs w:val="21"/>
        </w:rPr>
        <w:t>冷却水模型试验宜满足弗劳德数（</w:t>
      </w:r>
      <w:r>
        <w:rPr>
          <w:rFonts w:eastAsiaTheme="minorEastAsia"/>
          <w:position w:val="-4"/>
          <w:szCs w:val="21"/>
        </w:rPr>
        <w:object>
          <v:shape id="_x0000_i1108" o:spt="75" type="#_x0000_t75" style="height:13.95pt;width:22.05pt;" o:ole="t" filled="f" o:preferrelative="t" stroked="f" coordsize="21600,21600">
            <v:path/>
            <v:fill on="f" focussize="0,0"/>
            <v:stroke on="f" joinstyle="miter"/>
            <v:imagedata r:id="rId181" o:title=""/>
            <o:lock v:ext="edit" aspectratio="t"/>
            <w10:wrap type="none"/>
            <w10:anchorlock/>
          </v:shape>
          <o:OLEObject Type="Embed" ProgID="Equation.DSMT4" ShapeID="_x0000_i1108" DrawAspect="Content" ObjectID="_1468075808" r:id="rId180">
            <o:LockedField>false</o:LockedField>
          </o:OLEObject>
        </w:object>
      </w:r>
      <w:r>
        <w:rPr>
          <w:rFonts w:hint="eastAsia" w:eastAsiaTheme="minorEastAsia"/>
          <w:szCs w:val="21"/>
        </w:rPr>
        <w:t>）及密度弗劳德数（</w:t>
      </w:r>
      <w:r>
        <w:rPr>
          <w:rFonts w:eastAsiaTheme="minorEastAsia"/>
          <w:position w:val="-4"/>
          <w:szCs w:val="21"/>
        </w:rPr>
        <w:object>
          <v:shape id="_x0000_i1109" o:spt="75" type="#_x0000_t75" style="height:13.95pt;width:13.95pt;" o:ole="t" filled="f" o:preferrelative="t" stroked="f" coordsize="21600,21600">
            <v:path/>
            <v:fill on="f" focussize="0,0"/>
            <v:stroke on="f" joinstyle="miter"/>
            <v:imagedata r:id="rId183" o:title=""/>
            <o:lock v:ext="edit" aspectratio="t"/>
            <w10:wrap type="none"/>
            <w10:anchorlock/>
          </v:shape>
          <o:OLEObject Type="Embed" ProgID="Equation.DSMT4" ShapeID="_x0000_i1109" DrawAspect="Content" ObjectID="_1468075809" r:id="rId182">
            <o:LockedField>false</o:LockedField>
          </o:OLEObject>
        </w:object>
      </w:r>
      <w:r>
        <w:rPr>
          <w:rFonts w:hint="eastAsia" w:eastAsiaTheme="minorEastAsia"/>
          <w:szCs w:val="21"/>
        </w:rPr>
        <w:t>）相似，散热相似模型应满足散热相似条件公式（</w:t>
      </w:r>
      <w:r>
        <w:rPr>
          <w:rFonts w:eastAsiaTheme="minorEastAsia"/>
          <w:szCs w:val="21"/>
        </w:rPr>
        <w:t>6.1.2-2）</w:t>
      </w:r>
      <w:r>
        <w:rPr>
          <w:rFonts w:hint="eastAsia"/>
          <w:szCs w:val="21"/>
        </w:rPr>
        <w:t>。</w:t>
      </w:r>
    </w:p>
    <w:p>
      <w:pPr>
        <w:spacing w:line="360" w:lineRule="auto"/>
        <w:rPr>
          <w:szCs w:val="21"/>
        </w:rPr>
      </w:pPr>
      <w:r>
        <w:rPr>
          <w:rFonts w:eastAsia="黑体"/>
          <w:szCs w:val="21"/>
        </w:rPr>
        <w:t xml:space="preserve">6.1.5  </w:t>
      </w:r>
      <w:r>
        <w:rPr>
          <w:rFonts w:hint="eastAsia"/>
          <w:szCs w:val="21"/>
        </w:rPr>
        <w:t>模型雷诺数应大于临界雷诺数，模型最小水深</w:t>
      </w:r>
      <w:r>
        <w:rPr>
          <w:rFonts w:hint="eastAsia" w:eastAsiaTheme="minorEastAsia"/>
          <w:szCs w:val="21"/>
        </w:rPr>
        <w:t>宜大于</w:t>
      </w:r>
      <w:r>
        <w:rPr>
          <w:rFonts w:eastAsiaTheme="minorEastAsia"/>
          <w:szCs w:val="21"/>
        </w:rPr>
        <w:t>3 cm</w:t>
      </w:r>
      <w:r>
        <w:rPr>
          <w:rFonts w:hint="eastAsia"/>
          <w:szCs w:val="21"/>
        </w:rPr>
        <w:t>。</w:t>
      </w:r>
    </w:p>
    <w:p>
      <w:pPr>
        <w:spacing w:line="360" w:lineRule="auto"/>
        <w:rPr>
          <w:szCs w:val="21"/>
        </w:rPr>
      </w:pPr>
      <w:r>
        <w:rPr>
          <w:rFonts w:eastAsia="黑体"/>
          <w:szCs w:val="21"/>
        </w:rPr>
        <w:t xml:space="preserve">6.1.6  </w:t>
      </w:r>
      <w:r>
        <w:rPr>
          <w:rFonts w:hint="eastAsia"/>
          <w:szCs w:val="21"/>
        </w:rPr>
        <w:t>涉及风效应的冷却水模型试验，应兼顾风效应的相似条件。</w:t>
      </w:r>
    </w:p>
    <w:p>
      <w:pPr>
        <w:spacing w:line="360" w:lineRule="auto"/>
        <w:rPr>
          <w:szCs w:val="21"/>
        </w:rPr>
      </w:pPr>
      <w:r>
        <w:rPr>
          <w:rFonts w:eastAsia="黑体"/>
          <w:szCs w:val="21"/>
        </w:rPr>
        <w:t xml:space="preserve">6.1.7  </w:t>
      </w:r>
      <w:r>
        <w:rPr>
          <w:rFonts w:hint="eastAsia"/>
          <w:szCs w:val="21"/>
        </w:rPr>
        <w:t>涉及冰冻、泥沙的冷却水模型试验，应兼顾相应的相似条件。</w:t>
      </w:r>
    </w:p>
    <w:p>
      <w:pPr>
        <w:spacing w:line="360" w:lineRule="auto"/>
        <w:rPr>
          <w:szCs w:val="21"/>
        </w:rPr>
      </w:pPr>
      <w:r>
        <w:rPr>
          <w:rFonts w:eastAsia="黑体"/>
          <w:szCs w:val="21"/>
        </w:rPr>
        <w:t xml:space="preserve">6.1.8  </w:t>
      </w:r>
      <w:r>
        <w:rPr>
          <w:rFonts w:hint="eastAsia"/>
          <w:szCs w:val="21"/>
        </w:rPr>
        <w:t>液态流出物输移试验模型相似要求应与冷却水模型试验相同。</w:t>
      </w:r>
    </w:p>
    <w:p>
      <w:pPr>
        <w:pStyle w:val="3"/>
        <w:spacing w:before="120" w:beforeLines="50" w:after="120" w:afterLines="50"/>
      </w:pPr>
      <w:bookmarkStart w:id="30" w:name="_Toc58592179"/>
      <w:r>
        <w:t xml:space="preserve">6.2  </w:t>
      </w:r>
      <w:r>
        <w:rPr>
          <w:rFonts w:hint="eastAsia"/>
        </w:rPr>
        <w:t>模型设计</w:t>
      </w:r>
      <w:bookmarkEnd w:id="30"/>
    </w:p>
    <w:p>
      <w:pPr>
        <w:spacing w:line="360" w:lineRule="auto"/>
        <w:rPr>
          <w:szCs w:val="21"/>
        </w:rPr>
      </w:pPr>
      <w:r>
        <w:rPr>
          <w:rFonts w:eastAsia="黑体"/>
          <w:szCs w:val="21"/>
        </w:rPr>
        <w:t xml:space="preserve">6.2.1  </w:t>
      </w:r>
      <w:r>
        <w:rPr>
          <w:rFonts w:hint="eastAsia"/>
          <w:szCs w:val="21"/>
        </w:rPr>
        <w:t>冷却水模型设计应按</w:t>
      </w:r>
      <w:r>
        <w:rPr>
          <w:rFonts w:hint="eastAsia" w:eastAsiaTheme="minorEastAsia"/>
          <w:szCs w:val="21"/>
        </w:rPr>
        <w:t>照</w:t>
      </w:r>
      <w:r>
        <w:rPr>
          <w:rFonts w:eastAsiaTheme="minorEastAsia"/>
          <w:szCs w:val="21"/>
        </w:rPr>
        <w:t>6.1节相</w:t>
      </w:r>
      <w:r>
        <w:rPr>
          <w:rFonts w:hint="eastAsia"/>
          <w:szCs w:val="21"/>
        </w:rPr>
        <w:t>似准则进行。试验可采用正态模型或变态模型。模型应按下列原则选择：</w:t>
      </w:r>
    </w:p>
    <w:p>
      <w:pPr>
        <w:spacing w:line="360" w:lineRule="auto"/>
        <w:ind w:firstLine="420" w:firstLineChars="200"/>
        <w:rPr>
          <w:szCs w:val="21"/>
        </w:rPr>
      </w:pPr>
      <w:r>
        <w:rPr>
          <w:rFonts w:eastAsia="黑体"/>
          <w:szCs w:val="21"/>
        </w:rPr>
        <w:t xml:space="preserve">1  </w:t>
      </w:r>
      <w:r>
        <w:rPr>
          <w:rFonts w:hint="eastAsia"/>
          <w:szCs w:val="21"/>
        </w:rPr>
        <w:t>重点研究取排水工程布置及其近区的流场和温度（温升）场特性的试验，宜采用正态模型或小变率模型。</w:t>
      </w:r>
    </w:p>
    <w:p>
      <w:pPr>
        <w:spacing w:line="360" w:lineRule="auto"/>
        <w:ind w:firstLine="420" w:firstLineChars="200"/>
        <w:rPr>
          <w:szCs w:val="21"/>
        </w:rPr>
      </w:pPr>
      <w:r>
        <w:rPr>
          <w:rFonts w:eastAsia="黑体"/>
          <w:szCs w:val="21"/>
        </w:rPr>
        <w:t xml:space="preserve">2  </w:t>
      </w:r>
      <w:r>
        <w:rPr>
          <w:rFonts w:hint="eastAsia"/>
          <w:szCs w:val="21"/>
        </w:rPr>
        <w:t>重点研究受纳水域的散热能力试验，应采用变态模型，并按照散热相似准则设计模型，选定模型比尺。</w:t>
      </w:r>
    </w:p>
    <w:p>
      <w:pPr>
        <w:spacing w:line="360" w:lineRule="auto"/>
        <w:ind w:firstLine="420" w:firstLineChars="200"/>
        <w:rPr>
          <w:szCs w:val="21"/>
        </w:rPr>
      </w:pPr>
      <w:r>
        <w:rPr>
          <w:rFonts w:eastAsia="黑体"/>
          <w:szCs w:val="21"/>
        </w:rPr>
        <w:t xml:space="preserve">3  </w:t>
      </w:r>
      <w:r>
        <w:rPr>
          <w:rFonts w:hint="eastAsia"/>
          <w:szCs w:val="21"/>
        </w:rPr>
        <w:t>在同一模型中受纳水域包括近区和远区，且两者存在水力、热力上的因果影响，应专门论证模型的几何变率。</w:t>
      </w:r>
    </w:p>
    <w:p>
      <w:pPr>
        <w:spacing w:line="360" w:lineRule="auto"/>
        <w:rPr>
          <w:szCs w:val="21"/>
        </w:rPr>
      </w:pPr>
      <w:r>
        <w:rPr>
          <w:rFonts w:eastAsia="黑体"/>
          <w:szCs w:val="21"/>
        </w:rPr>
        <w:t xml:space="preserve">6.2.2  </w:t>
      </w:r>
      <w:r>
        <w:rPr>
          <w:rFonts w:hint="eastAsia"/>
          <w:szCs w:val="21"/>
        </w:rPr>
        <w:t>模型设计应考虑水位、流速、流量、温度、浓度等量测仪器的测试精度。</w:t>
      </w:r>
    </w:p>
    <w:p>
      <w:pPr>
        <w:spacing w:line="360" w:lineRule="auto"/>
        <w:rPr>
          <w:szCs w:val="21"/>
        </w:rPr>
      </w:pPr>
      <w:r>
        <w:rPr>
          <w:rFonts w:eastAsia="黑体"/>
          <w:szCs w:val="21"/>
        </w:rPr>
        <w:t xml:space="preserve">6.2.3  </w:t>
      </w:r>
      <w:r>
        <w:rPr>
          <w:rFonts w:hint="eastAsia"/>
          <w:szCs w:val="21"/>
        </w:rPr>
        <w:t>其他常规要求应符合</w:t>
      </w:r>
      <w:r>
        <w:rPr>
          <w:szCs w:val="21"/>
        </w:rPr>
        <w:t>SL 155</w:t>
      </w:r>
      <w:r>
        <w:rPr>
          <w:rFonts w:hint="eastAsia"/>
          <w:szCs w:val="21"/>
        </w:rPr>
        <w:t>的规定。</w:t>
      </w:r>
    </w:p>
    <w:p>
      <w:pPr>
        <w:spacing w:line="360" w:lineRule="auto"/>
        <w:rPr>
          <w:szCs w:val="21"/>
        </w:rPr>
      </w:pPr>
      <w:r>
        <w:rPr>
          <w:rFonts w:eastAsia="黑体"/>
          <w:szCs w:val="21"/>
        </w:rPr>
        <w:t xml:space="preserve">6.2.4  </w:t>
      </w:r>
      <w:r>
        <w:rPr>
          <w:rFonts w:hint="eastAsia"/>
          <w:szCs w:val="21"/>
        </w:rPr>
        <w:t>模型范围选取宜参照数学模型计算结果，并考虑下列因素：</w:t>
      </w:r>
    </w:p>
    <w:p>
      <w:pPr>
        <w:spacing w:line="360" w:lineRule="auto"/>
        <w:ind w:firstLine="420" w:firstLineChars="200"/>
        <w:rPr>
          <w:szCs w:val="21"/>
        </w:rPr>
      </w:pPr>
      <w:r>
        <w:rPr>
          <w:rFonts w:eastAsia="黑体"/>
          <w:szCs w:val="21"/>
        </w:rPr>
        <w:t xml:space="preserve">1  </w:t>
      </w:r>
      <w:r>
        <w:rPr>
          <w:rFonts w:hint="eastAsia"/>
          <w:szCs w:val="21"/>
        </w:rPr>
        <w:t>工程水域水工建（构）筑物对水域流场的影响。</w:t>
      </w:r>
    </w:p>
    <w:p>
      <w:pPr>
        <w:spacing w:line="360" w:lineRule="auto"/>
        <w:ind w:firstLine="420" w:firstLineChars="200"/>
        <w:rPr>
          <w:szCs w:val="21"/>
        </w:rPr>
      </w:pPr>
      <w:r>
        <w:rPr>
          <w:rFonts w:eastAsia="黑体"/>
          <w:szCs w:val="21"/>
        </w:rPr>
        <w:t xml:space="preserve">2  </w:t>
      </w:r>
      <w:r>
        <w:rPr>
          <w:rFonts w:hint="eastAsia"/>
          <w:szCs w:val="21"/>
        </w:rPr>
        <w:t>工程冷却水对受纳水体的主要影响区。</w:t>
      </w:r>
    </w:p>
    <w:p>
      <w:pPr>
        <w:spacing w:line="360" w:lineRule="auto"/>
        <w:ind w:firstLine="420"/>
        <w:rPr>
          <w:szCs w:val="21"/>
        </w:rPr>
      </w:pPr>
      <w:r>
        <w:rPr>
          <w:rFonts w:eastAsia="黑体"/>
          <w:szCs w:val="21"/>
        </w:rPr>
        <w:t xml:space="preserve">3  </w:t>
      </w:r>
      <w:r>
        <w:rPr>
          <w:rFonts w:hint="eastAsia"/>
          <w:szCs w:val="21"/>
        </w:rPr>
        <w:t>相邻工程冷却水的相互影响。</w:t>
      </w:r>
    </w:p>
    <w:p>
      <w:pPr>
        <w:spacing w:line="360" w:lineRule="auto"/>
        <w:ind w:firstLine="420"/>
        <w:rPr>
          <w:szCs w:val="21"/>
        </w:rPr>
      </w:pPr>
      <w:r>
        <w:rPr>
          <w:rFonts w:eastAsia="黑体"/>
          <w:szCs w:val="21"/>
        </w:rPr>
        <w:t xml:space="preserve">4  </w:t>
      </w:r>
      <w:r>
        <w:rPr>
          <w:rFonts w:hint="eastAsia"/>
          <w:szCs w:val="21"/>
        </w:rPr>
        <w:t>模型试验水域开边界进出流的调整要求。</w:t>
      </w:r>
    </w:p>
    <w:p>
      <w:pPr>
        <w:pStyle w:val="3"/>
        <w:spacing w:before="120" w:beforeLines="50" w:after="120" w:afterLines="50"/>
      </w:pPr>
      <w:bookmarkStart w:id="31" w:name="_Toc58592180"/>
      <w:r>
        <w:t xml:space="preserve">6.3  </w:t>
      </w:r>
      <w:r>
        <w:rPr>
          <w:rFonts w:hint="eastAsia"/>
        </w:rPr>
        <w:t>试验设备与量测仪器</w:t>
      </w:r>
      <w:bookmarkEnd w:id="31"/>
    </w:p>
    <w:p>
      <w:pPr>
        <w:spacing w:line="360" w:lineRule="auto"/>
        <w:rPr>
          <w:szCs w:val="21"/>
        </w:rPr>
      </w:pPr>
      <w:r>
        <w:rPr>
          <w:rFonts w:eastAsia="黑体"/>
          <w:szCs w:val="21"/>
        </w:rPr>
        <w:t xml:space="preserve">6.3.1  </w:t>
      </w:r>
      <w:r>
        <w:rPr>
          <w:rFonts w:hint="eastAsia"/>
          <w:szCs w:val="21"/>
        </w:rPr>
        <w:t>冷却水工程水力、热力以及液态流出物模型试验，除有特殊模拟要求外，应在室内进行。</w:t>
      </w:r>
    </w:p>
    <w:p>
      <w:pPr>
        <w:spacing w:line="360" w:lineRule="auto"/>
        <w:rPr>
          <w:rFonts w:eastAsiaTheme="minorEastAsia"/>
          <w:szCs w:val="21"/>
        </w:rPr>
      </w:pPr>
      <w:r>
        <w:rPr>
          <w:rFonts w:eastAsia="黑体"/>
          <w:szCs w:val="21"/>
        </w:rPr>
        <w:t xml:space="preserve">6.3.2  </w:t>
      </w:r>
      <w:r>
        <w:rPr>
          <w:rFonts w:hint="eastAsia"/>
          <w:szCs w:val="21"/>
        </w:rPr>
        <w:t>冷却水试验用的加热系统应保证恒定供热，控温精度为</w:t>
      </w:r>
      <w:r>
        <w:rPr>
          <w:rFonts w:hint="eastAsia" w:eastAsiaTheme="minorEastAsia"/>
          <w:szCs w:val="21"/>
        </w:rPr>
        <w:t>±</w:t>
      </w:r>
      <w:r>
        <w:rPr>
          <w:rFonts w:eastAsiaTheme="minorEastAsia"/>
          <w:szCs w:val="21"/>
        </w:rPr>
        <w:t>0.1</w:t>
      </w:r>
      <w:r>
        <w:rPr>
          <w:rFonts w:hint="eastAsia" w:ascii="宋体" w:hAnsi="宋体" w:cs="宋体"/>
          <w:szCs w:val="21"/>
        </w:rPr>
        <w:t>℃</w:t>
      </w:r>
      <w:r>
        <w:rPr>
          <w:rFonts w:hint="eastAsia"/>
          <w:szCs w:val="21"/>
        </w:rPr>
        <w:t>。液态流出物试验用的示踪剂添加系统应保证原液浓度恒定，其示踪剂添加系统流量控制精度为±</w:t>
      </w:r>
      <w:r>
        <w:rPr>
          <w:rFonts w:eastAsiaTheme="minorEastAsia"/>
          <w:szCs w:val="21"/>
        </w:rPr>
        <w:t>1%</w:t>
      </w:r>
      <w:r>
        <w:rPr>
          <w:rFonts w:hint="eastAsia" w:eastAsiaTheme="minorEastAsia"/>
          <w:szCs w:val="21"/>
        </w:rPr>
        <w:t>。</w:t>
      </w:r>
    </w:p>
    <w:p>
      <w:pPr>
        <w:spacing w:line="360" w:lineRule="auto"/>
        <w:rPr>
          <w:szCs w:val="21"/>
        </w:rPr>
      </w:pPr>
      <w:r>
        <w:rPr>
          <w:rFonts w:eastAsia="黑体"/>
          <w:szCs w:val="21"/>
        </w:rPr>
        <w:t xml:space="preserve">6.3.3  </w:t>
      </w:r>
      <w:r>
        <w:rPr>
          <w:rFonts w:hint="eastAsia"/>
          <w:szCs w:val="21"/>
        </w:rPr>
        <w:t>试验用潮汐模拟系统应满足试验潮汐模拟参数精度要求。</w:t>
      </w:r>
    </w:p>
    <w:p>
      <w:pPr>
        <w:spacing w:line="360" w:lineRule="auto"/>
        <w:rPr>
          <w:szCs w:val="21"/>
        </w:rPr>
      </w:pPr>
      <w:r>
        <w:rPr>
          <w:rFonts w:eastAsia="黑体"/>
          <w:szCs w:val="21"/>
        </w:rPr>
        <w:t xml:space="preserve">6.3.4  </w:t>
      </w:r>
      <w:r>
        <w:rPr>
          <w:rFonts w:hint="eastAsia"/>
          <w:szCs w:val="21"/>
        </w:rPr>
        <w:t>试验量测仪器仪表的技术指标应满足测试要求。</w:t>
      </w:r>
    </w:p>
    <w:p>
      <w:pPr>
        <w:spacing w:line="360" w:lineRule="auto"/>
        <w:rPr>
          <w:szCs w:val="21"/>
        </w:rPr>
      </w:pPr>
      <w:r>
        <w:rPr>
          <w:rFonts w:eastAsia="黑体"/>
          <w:szCs w:val="21"/>
        </w:rPr>
        <w:t xml:space="preserve">6.3.5  </w:t>
      </w:r>
      <w:r>
        <w:rPr>
          <w:rFonts w:hint="eastAsia"/>
          <w:szCs w:val="21"/>
        </w:rPr>
        <w:t>试验所用仪器、设备应检验合格。</w:t>
      </w:r>
    </w:p>
    <w:p>
      <w:pPr>
        <w:spacing w:line="360" w:lineRule="auto"/>
        <w:rPr>
          <w:szCs w:val="21"/>
        </w:rPr>
      </w:pPr>
      <w:r>
        <w:rPr>
          <w:rFonts w:eastAsia="黑体"/>
          <w:szCs w:val="21"/>
        </w:rPr>
        <w:t xml:space="preserve">6.3.6  </w:t>
      </w:r>
      <w:r>
        <w:rPr>
          <w:rFonts w:hint="eastAsia"/>
          <w:szCs w:val="21"/>
        </w:rPr>
        <w:t>试验应包括下列主要量测仪器设备：</w:t>
      </w:r>
    </w:p>
    <w:p>
      <w:pPr>
        <w:spacing w:line="360" w:lineRule="auto"/>
        <w:rPr>
          <w:szCs w:val="21"/>
        </w:rPr>
      </w:pPr>
      <w:r>
        <w:rPr>
          <w:szCs w:val="21"/>
        </w:rPr>
        <w:tab/>
      </w:r>
      <w:r>
        <w:rPr>
          <w:rFonts w:eastAsia="黑体"/>
          <w:szCs w:val="21"/>
        </w:rPr>
        <w:t xml:space="preserve">1  </w:t>
      </w:r>
      <w:r>
        <w:rPr>
          <w:rFonts w:hint="eastAsia"/>
          <w:szCs w:val="21"/>
        </w:rPr>
        <w:t>流量、流速测试仪器。</w:t>
      </w:r>
    </w:p>
    <w:p>
      <w:pPr>
        <w:spacing w:line="360" w:lineRule="auto"/>
        <w:rPr>
          <w:szCs w:val="21"/>
        </w:rPr>
      </w:pPr>
      <w:r>
        <w:rPr>
          <w:szCs w:val="21"/>
        </w:rPr>
        <w:tab/>
      </w:r>
      <w:r>
        <w:rPr>
          <w:rFonts w:eastAsia="黑体"/>
          <w:szCs w:val="21"/>
        </w:rPr>
        <w:t xml:space="preserve">2  </w:t>
      </w:r>
      <w:r>
        <w:rPr>
          <w:rFonts w:hint="eastAsia"/>
          <w:szCs w:val="21"/>
        </w:rPr>
        <w:t>水位量测仪器。</w:t>
      </w:r>
    </w:p>
    <w:p>
      <w:pPr>
        <w:spacing w:line="360" w:lineRule="auto"/>
        <w:ind w:firstLine="420" w:firstLineChars="200"/>
        <w:rPr>
          <w:szCs w:val="21"/>
        </w:rPr>
      </w:pPr>
      <w:r>
        <w:rPr>
          <w:rFonts w:eastAsia="黑体"/>
          <w:szCs w:val="21"/>
        </w:rPr>
        <w:t xml:space="preserve">3  </w:t>
      </w:r>
      <w:r>
        <w:rPr>
          <w:rFonts w:hint="eastAsia"/>
          <w:szCs w:val="21"/>
        </w:rPr>
        <w:t>测温仪器。</w:t>
      </w:r>
    </w:p>
    <w:p>
      <w:pPr>
        <w:spacing w:line="360" w:lineRule="auto"/>
        <w:ind w:firstLine="420" w:firstLineChars="200"/>
        <w:rPr>
          <w:szCs w:val="21"/>
        </w:rPr>
      </w:pPr>
      <w:r>
        <w:rPr>
          <w:rFonts w:eastAsia="黑体"/>
          <w:szCs w:val="21"/>
        </w:rPr>
        <w:t xml:space="preserve">4  </w:t>
      </w:r>
      <w:r>
        <w:rPr>
          <w:rFonts w:hint="eastAsia"/>
          <w:szCs w:val="21"/>
        </w:rPr>
        <w:t>水位跟踪测架响应时间应与水（潮）位变化相匹配。</w:t>
      </w:r>
    </w:p>
    <w:p>
      <w:pPr>
        <w:spacing w:line="360" w:lineRule="auto"/>
        <w:ind w:firstLine="420" w:firstLineChars="200"/>
        <w:rPr>
          <w:szCs w:val="21"/>
        </w:rPr>
      </w:pPr>
      <w:r>
        <w:rPr>
          <w:szCs w:val="21"/>
        </w:rPr>
        <w:t xml:space="preserve">5  </w:t>
      </w:r>
      <w:r>
        <w:rPr>
          <w:rFonts w:hint="eastAsia"/>
          <w:szCs w:val="21"/>
        </w:rPr>
        <w:t>示踪剂（液态流出物试验）浓度量测仪器。</w:t>
      </w:r>
    </w:p>
    <w:p>
      <w:pPr>
        <w:spacing w:line="360" w:lineRule="auto"/>
        <w:rPr>
          <w:szCs w:val="21"/>
        </w:rPr>
      </w:pPr>
      <w:r>
        <w:rPr>
          <w:rFonts w:eastAsia="黑体"/>
          <w:szCs w:val="21"/>
        </w:rPr>
        <w:t xml:space="preserve">6.3.7  </w:t>
      </w:r>
      <w:r>
        <w:rPr>
          <w:rFonts w:hint="eastAsia"/>
          <w:szCs w:val="21"/>
        </w:rPr>
        <w:t>其他试验仪器设备应符合</w:t>
      </w:r>
      <w:r>
        <w:rPr>
          <w:rFonts w:eastAsiaTheme="minorEastAsia"/>
          <w:szCs w:val="21"/>
        </w:rPr>
        <w:t>SL 155</w:t>
      </w:r>
      <w:r>
        <w:rPr>
          <w:rFonts w:hint="eastAsia"/>
          <w:szCs w:val="21"/>
        </w:rPr>
        <w:t>的规定。</w:t>
      </w:r>
    </w:p>
    <w:p>
      <w:pPr>
        <w:pStyle w:val="3"/>
        <w:spacing w:before="120" w:beforeLines="50" w:after="120" w:afterLines="50"/>
      </w:pPr>
      <w:bookmarkStart w:id="32" w:name="_Toc58592181"/>
      <w:r>
        <w:t xml:space="preserve">6.4  </w:t>
      </w:r>
      <w:r>
        <w:rPr>
          <w:rFonts w:hint="eastAsia"/>
        </w:rPr>
        <w:t>模型制作与安装</w:t>
      </w:r>
      <w:bookmarkEnd w:id="32"/>
    </w:p>
    <w:p>
      <w:pPr>
        <w:spacing w:line="360" w:lineRule="auto"/>
        <w:rPr>
          <w:szCs w:val="21"/>
        </w:rPr>
      </w:pPr>
      <w:r>
        <w:rPr>
          <w:rFonts w:eastAsia="黑体"/>
          <w:szCs w:val="21"/>
        </w:rPr>
        <w:t xml:space="preserve">6.4.1  </w:t>
      </w:r>
      <w:r>
        <w:rPr>
          <w:rFonts w:hint="eastAsia"/>
          <w:szCs w:val="21"/>
        </w:rPr>
        <w:t>应绘制模型总体布置图、结构物制模图、测点布置图，并明确制模加工及安装要求。</w:t>
      </w:r>
    </w:p>
    <w:p>
      <w:pPr>
        <w:spacing w:line="360" w:lineRule="auto"/>
        <w:rPr>
          <w:szCs w:val="21"/>
        </w:rPr>
      </w:pPr>
      <w:r>
        <w:rPr>
          <w:rFonts w:eastAsia="黑体"/>
          <w:szCs w:val="21"/>
        </w:rPr>
        <w:t xml:space="preserve">6.4.2  </w:t>
      </w:r>
      <w:r>
        <w:rPr>
          <w:rFonts w:hint="eastAsia"/>
          <w:szCs w:val="21"/>
        </w:rPr>
        <w:t>模型制作、安装完成后，应进行检验与校核，并有完整记录。</w:t>
      </w:r>
    </w:p>
    <w:p>
      <w:pPr>
        <w:spacing w:line="360" w:lineRule="auto"/>
        <w:rPr>
          <w:szCs w:val="21"/>
        </w:rPr>
      </w:pPr>
      <w:r>
        <w:rPr>
          <w:rFonts w:eastAsia="黑体"/>
          <w:szCs w:val="21"/>
        </w:rPr>
        <w:t xml:space="preserve">6.4.3  </w:t>
      </w:r>
      <w:r>
        <w:rPr>
          <w:rFonts w:hint="eastAsia"/>
          <w:szCs w:val="21"/>
        </w:rPr>
        <w:t>其他有关模型制作、安装及量测设备安装等要求应符合</w:t>
      </w:r>
      <w:r>
        <w:rPr>
          <w:szCs w:val="21"/>
        </w:rPr>
        <w:t>SL 155</w:t>
      </w:r>
      <w:r>
        <w:rPr>
          <w:rFonts w:hint="eastAsia"/>
          <w:szCs w:val="21"/>
        </w:rPr>
        <w:t>的规定。</w:t>
      </w:r>
    </w:p>
    <w:p>
      <w:pPr>
        <w:pStyle w:val="3"/>
        <w:spacing w:before="120" w:beforeLines="50" w:after="120" w:afterLines="50"/>
      </w:pPr>
      <w:bookmarkStart w:id="33" w:name="_Toc58592182"/>
      <w:r>
        <w:t xml:space="preserve">6.5  </w:t>
      </w:r>
      <w:r>
        <w:rPr>
          <w:rFonts w:hint="eastAsia"/>
        </w:rPr>
        <w:t>试验要求</w:t>
      </w:r>
      <w:bookmarkEnd w:id="33"/>
    </w:p>
    <w:p>
      <w:pPr>
        <w:spacing w:line="360" w:lineRule="auto"/>
        <w:rPr>
          <w:szCs w:val="21"/>
        </w:rPr>
      </w:pPr>
      <w:r>
        <w:rPr>
          <w:rFonts w:eastAsia="黑体"/>
          <w:szCs w:val="21"/>
        </w:rPr>
        <w:t xml:space="preserve">6.5.1  </w:t>
      </w:r>
      <w:r>
        <w:rPr>
          <w:rFonts w:hint="eastAsia"/>
          <w:szCs w:val="21"/>
        </w:rPr>
        <w:t>模型验证内容应符合</w:t>
      </w:r>
      <w:r>
        <w:rPr>
          <w:szCs w:val="21"/>
        </w:rPr>
        <w:t>4.3.1</w:t>
      </w:r>
      <w:r>
        <w:rPr>
          <w:rFonts w:hint="eastAsia"/>
          <w:szCs w:val="21"/>
        </w:rPr>
        <w:t>条的要求。</w:t>
      </w:r>
    </w:p>
    <w:p>
      <w:pPr>
        <w:spacing w:line="360" w:lineRule="auto"/>
        <w:rPr>
          <w:szCs w:val="21"/>
        </w:rPr>
      </w:pPr>
      <w:r>
        <w:rPr>
          <w:rFonts w:eastAsia="黑体"/>
          <w:szCs w:val="21"/>
        </w:rPr>
        <w:t xml:space="preserve">6.5.2  </w:t>
      </w:r>
      <w:r>
        <w:rPr>
          <w:rFonts w:hint="eastAsia"/>
          <w:szCs w:val="21"/>
        </w:rPr>
        <w:t>模型试验控制应符合下列要求：</w:t>
      </w:r>
    </w:p>
    <w:p>
      <w:pPr>
        <w:spacing w:line="360" w:lineRule="auto"/>
        <w:ind w:firstLine="420" w:firstLineChars="200"/>
        <w:rPr>
          <w:szCs w:val="21"/>
        </w:rPr>
      </w:pPr>
      <w:r>
        <w:rPr>
          <w:rFonts w:eastAsia="黑体"/>
          <w:szCs w:val="21"/>
        </w:rPr>
        <w:t xml:space="preserve">1  </w:t>
      </w:r>
      <w:r>
        <w:rPr>
          <w:rFonts w:hint="eastAsia"/>
          <w:szCs w:val="21"/>
        </w:rPr>
        <w:t>模型水质应按试验要求控制。无明确要求时，水体应保持洁净。</w:t>
      </w:r>
    </w:p>
    <w:p>
      <w:pPr>
        <w:spacing w:line="360" w:lineRule="auto"/>
        <w:ind w:firstLine="420" w:firstLineChars="200"/>
        <w:rPr>
          <w:szCs w:val="21"/>
        </w:rPr>
      </w:pPr>
      <w:r>
        <w:rPr>
          <w:rFonts w:eastAsia="黑体"/>
          <w:szCs w:val="21"/>
        </w:rPr>
        <w:t xml:space="preserve">2  </w:t>
      </w:r>
      <w:r>
        <w:rPr>
          <w:rFonts w:hint="eastAsia"/>
          <w:szCs w:val="21"/>
        </w:rPr>
        <w:t>量测仪器及测控设备应进行现场检验和调试。</w:t>
      </w:r>
    </w:p>
    <w:p>
      <w:pPr>
        <w:spacing w:line="360" w:lineRule="auto"/>
        <w:ind w:firstLine="420" w:firstLineChars="200"/>
        <w:rPr>
          <w:szCs w:val="21"/>
        </w:rPr>
      </w:pPr>
      <w:r>
        <w:rPr>
          <w:rFonts w:eastAsia="黑体"/>
          <w:szCs w:val="21"/>
        </w:rPr>
        <w:t xml:space="preserve">3  </w:t>
      </w:r>
      <w:r>
        <w:rPr>
          <w:rFonts w:hint="eastAsia"/>
          <w:szCs w:val="21"/>
        </w:rPr>
        <w:t>模型温度场（或浓度场）应达到稳定状态后正式量测。</w:t>
      </w:r>
    </w:p>
    <w:p>
      <w:pPr>
        <w:spacing w:line="360" w:lineRule="auto"/>
        <w:ind w:firstLine="420" w:firstLineChars="200"/>
        <w:rPr>
          <w:szCs w:val="21"/>
        </w:rPr>
      </w:pPr>
      <w:r>
        <w:rPr>
          <w:rFonts w:eastAsia="黑体"/>
          <w:szCs w:val="21"/>
        </w:rPr>
        <w:t xml:space="preserve">4  </w:t>
      </w:r>
      <w:r>
        <w:rPr>
          <w:rFonts w:hint="eastAsia"/>
          <w:szCs w:val="21"/>
        </w:rPr>
        <w:t>液态流出物试验的示踪剂应选择化学性质稳定、易溶于水、不易被吸附、对环境条件不敏感、无毒、对试验水体密度影响小的物质。</w:t>
      </w:r>
    </w:p>
    <w:p>
      <w:pPr>
        <w:spacing w:line="360" w:lineRule="auto"/>
        <w:rPr>
          <w:szCs w:val="21"/>
        </w:rPr>
      </w:pPr>
      <w:r>
        <w:rPr>
          <w:rFonts w:eastAsia="黑体"/>
          <w:szCs w:val="21"/>
        </w:rPr>
        <w:t xml:space="preserve">6.5.3  </w:t>
      </w:r>
      <w:r>
        <w:rPr>
          <w:rFonts w:hint="eastAsia"/>
          <w:szCs w:val="21"/>
        </w:rPr>
        <w:t>试验水文条件应符合下列要求：</w:t>
      </w:r>
    </w:p>
    <w:p>
      <w:pPr>
        <w:spacing w:line="360" w:lineRule="auto"/>
        <w:ind w:firstLine="420"/>
        <w:rPr>
          <w:szCs w:val="21"/>
        </w:rPr>
      </w:pPr>
      <w:r>
        <w:rPr>
          <w:rFonts w:eastAsia="黑体"/>
          <w:szCs w:val="21"/>
        </w:rPr>
        <w:t xml:space="preserve">1  </w:t>
      </w:r>
      <w:r>
        <w:rPr>
          <w:rFonts w:hint="eastAsia"/>
          <w:szCs w:val="21"/>
        </w:rPr>
        <w:t>受纳水体为河道时，应按全年设计枯水、夏季设计枯水等水文条件进行模拟。受纳水体为湖泊、水库时，应按设计枯水年水文条件进行模拟。</w:t>
      </w:r>
    </w:p>
    <w:p>
      <w:pPr>
        <w:spacing w:line="360" w:lineRule="auto"/>
        <w:ind w:firstLine="420" w:firstLineChars="200"/>
        <w:rPr>
          <w:szCs w:val="21"/>
        </w:rPr>
      </w:pPr>
      <w:r>
        <w:rPr>
          <w:rFonts w:eastAsia="黑体"/>
          <w:szCs w:val="21"/>
        </w:rPr>
        <w:t xml:space="preserve">2  </w:t>
      </w:r>
      <w:r>
        <w:rPr>
          <w:rFonts w:hint="eastAsia"/>
          <w:szCs w:val="21"/>
        </w:rPr>
        <w:t>受纳水体为海域时，工程可行性研究和设计阶段应采用有代表性的大、中、小潮进行模拟。</w:t>
      </w:r>
    </w:p>
    <w:p>
      <w:pPr>
        <w:spacing w:line="360" w:lineRule="auto"/>
        <w:ind w:firstLine="420" w:firstLineChars="200"/>
      </w:pPr>
      <w:r>
        <w:rPr>
          <w:rFonts w:eastAsia="黑体"/>
          <w:szCs w:val="21"/>
        </w:rPr>
        <w:t xml:space="preserve">3  </w:t>
      </w:r>
      <w:r>
        <w:rPr>
          <w:rFonts w:hint="eastAsia"/>
          <w:szCs w:val="21"/>
        </w:rPr>
        <w:t>受纳水体为感潮河道时，可根据工程水域水文基本特性按</w:t>
      </w:r>
      <w:r>
        <w:rPr>
          <w:szCs w:val="21"/>
        </w:rPr>
        <w:t>6.5.3</w:t>
      </w:r>
      <w:r>
        <w:rPr>
          <w:rFonts w:hint="eastAsia"/>
          <w:szCs w:val="21"/>
        </w:rPr>
        <w:t>条第</w:t>
      </w:r>
      <w:r>
        <w:rPr>
          <w:szCs w:val="21"/>
        </w:rPr>
        <w:t>1</w:t>
      </w:r>
      <w:r>
        <w:rPr>
          <w:rFonts w:hint="eastAsia"/>
          <w:szCs w:val="21"/>
        </w:rPr>
        <w:t>款或</w:t>
      </w:r>
      <w:r>
        <w:rPr>
          <w:szCs w:val="21"/>
        </w:rPr>
        <w:t>6.5.3</w:t>
      </w:r>
      <w:r>
        <w:rPr>
          <w:rFonts w:hint="eastAsia"/>
          <w:szCs w:val="21"/>
        </w:rPr>
        <w:t>条第</w:t>
      </w:r>
      <w:r>
        <w:rPr>
          <w:szCs w:val="21"/>
        </w:rPr>
        <w:t>1</w:t>
      </w:r>
      <w:r>
        <w:rPr>
          <w:rFonts w:hint="eastAsia"/>
          <w:szCs w:val="21"/>
        </w:rPr>
        <w:t>、</w:t>
      </w:r>
      <w:r>
        <w:rPr>
          <w:szCs w:val="21"/>
        </w:rPr>
        <w:t>2</w:t>
      </w:r>
      <w:r>
        <w:rPr>
          <w:rFonts w:hint="eastAsia"/>
          <w:szCs w:val="21"/>
        </w:rPr>
        <w:t>款综合分析结果执行。</w:t>
      </w:r>
    </w:p>
    <w:p>
      <w:pPr>
        <w:pStyle w:val="3"/>
        <w:spacing w:before="120" w:beforeLines="50" w:after="120" w:afterLines="50"/>
      </w:pPr>
      <w:bookmarkStart w:id="34" w:name="_Toc58592183"/>
      <w:r>
        <w:t xml:space="preserve">6.6  </w:t>
      </w:r>
      <w:r>
        <w:rPr>
          <w:rFonts w:hint="eastAsia"/>
        </w:rPr>
        <w:t>试验内容与成果分析</w:t>
      </w:r>
      <w:bookmarkEnd w:id="34"/>
    </w:p>
    <w:p>
      <w:pPr>
        <w:spacing w:line="360" w:lineRule="auto"/>
        <w:rPr>
          <w:szCs w:val="21"/>
        </w:rPr>
      </w:pPr>
      <w:r>
        <w:rPr>
          <w:rFonts w:eastAsia="黑体"/>
          <w:szCs w:val="21"/>
        </w:rPr>
        <w:t xml:space="preserve">6.6.1  </w:t>
      </w:r>
      <w:r>
        <w:rPr>
          <w:rFonts w:hint="eastAsia"/>
          <w:szCs w:val="21"/>
        </w:rPr>
        <w:t>模型试验内容应符合</w:t>
      </w:r>
      <w:r>
        <w:rPr>
          <w:szCs w:val="21"/>
        </w:rPr>
        <w:t>4.4.1</w:t>
      </w:r>
      <w:r>
        <w:rPr>
          <w:rFonts w:hint="eastAsia"/>
          <w:szCs w:val="21"/>
        </w:rPr>
        <w:t>条的要求。</w:t>
      </w:r>
    </w:p>
    <w:p>
      <w:pPr>
        <w:rPr>
          <w:szCs w:val="21"/>
        </w:rPr>
      </w:pPr>
      <w:r>
        <w:rPr>
          <w:rFonts w:eastAsia="黑体"/>
          <w:szCs w:val="21"/>
        </w:rPr>
        <w:t xml:space="preserve">6.6.2  </w:t>
      </w:r>
      <w:r>
        <w:rPr>
          <w:rFonts w:hint="eastAsia"/>
          <w:szCs w:val="21"/>
        </w:rPr>
        <w:t>试验成果分析内容应符合</w:t>
      </w:r>
      <w:r>
        <w:rPr>
          <w:szCs w:val="21"/>
        </w:rPr>
        <w:t>4.4.1</w:t>
      </w:r>
      <w:r>
        <w:rPr>
          <w:rFonts w:hint="eastAsia"/>
          <w:szCs w:val="21"/>
        </w:rPr>
        <w:t>条的要求，并应考虑试验环境对成果的影响。</w:t>
      </w:r>
    </w:p>
    <w:p>
      <w:pPr>
        <w:rPr>
          <w:szCs w:val="21"/>
        </w:rPr>
      </w:pPr>
    </w:p>
    <w:p>
      <w:pPr>
        <w:pStyle w:val="2"/>
      </w:pPr>
      <w:bookmarkStart w:id="35" w:name="_Toc251941639"/>
      <w:bookmarkStart w:id="36" w:name="_Toc58592184"/>
      <w:r>
        <w:rPr>
          <w:rFonts w:hint="eastAsia"/>
        </w:rPr>
        <w:t>本规程</w:t>
      </w:r>
      <w:r>
        <w:t>用词说明</w:t>
      </w:r>
      <w:bookmarkEnd w:id="35"/>
      <w:bookmarkEnd w:id="36"/>
    </w:p>
    <w:p>
      <w:pPr>
        <w:rPr>
          <w:szCs w:val="21"/>
        </w:rPr>
      </w:pPr>
    </w:p>
    <w:p>
      <w:pPr>
        <w:rPr>
          <w:szCs w:val="21"/>
        </w:rPr>
      </w:pPr>
    </w:p>
    <w:p>
      <w:pPr>
        <w:spacing w:line="360" w:lineRule="auto"/>
        <w:ind w:firstLine="420"/>
        <w:rPr>
          <w:szCs w:val="21"/>
        </w:rPr>
      </w:pPr>
      <w:r>
        <w:rPr>
          <w:rFonts w:hint="eastAsia"/>
          <w:szCs w:val="21"/>
        </w:rPr>
        <w:t>1  为</w:t>
      </w:r>
      <w:r>
        <w:rPr>
          <w:szCs w:val="21"/>
        </w:rPr>
        <w:t>了便于在执行本规程条文时区别对待，对要求严格程度不同的用词说明如下：</w:t>
      </w:r>
    </w:p>
    <w:p>
      <w:pPr>
        <w:spacing w:line="360" w:lineRule="auto"/>
        <w:ind w:left="420" w:firstLine="420"/>
        <w:rPr>
          <w:szCs w:val="21"/>
        </w:rPr>
      </w:pPr>
      <w:r>
        <w:rPr>
          <w:szCs w:val="21"/>
        </w:rPr>
        <w:t>1</w:t>
      </w:r>
      <w:r>
        <w:rPr>
          <w:rFonts w:hint="eastAsia"/>
          <w:szCs w:val="21"/>
        </w:rPr>
        <w:t>）表示很</w:t>
      </w:r>
      <w:r>
        <w:rPr>
          <w:szCs w:val="21"/>
        </w:rPr>
        <w:t>严格，</w:t>
      </w:r>
      <w:r>
        <w:rPr>
          <w:rFonts w:hint="eastAsia"/>
          <w:szCs w:val="21"/>
        </w:rPr>
        <w:t>非</w:t>
      </w:r>
      <w:r>
        <w:rPr>
          <w:szCs w:val="21"/>
        </w:rPr>
        <w:t>这样做不可的：</w:t>
      </w:r>
    </w:p>
    <w:p>
      <w:pPr>
        <w:spacing w:line="360" w:lineRule="auto"/>
        <w:ind w:left="420" w:firstLine="420"/>
        <w:rPr>
          <w:szCs w:val="21"/>
        </w:rPr>
      </w:pPr>
      <w:r>
        <w:rPr>
          <w:rFonts w:hint="eastAsia"/>
          <w:szCs w:val="21"/>
        </w:rPr>
        <w:t>正面词</w:t>
      </w:r>
      <w:r>
        <w:rPr>
          <w:szCs w:val="21"/>
        </w:rPr>
        <w:t>采用</w:t>
      </w:r>
      <w:r>
        <w:rPr>
          <w:rFonts w:hint="eastAsia"/>
          <w:szCs w:val="21"/>
        </w:rPr>
        <w:t>“必须”，</w:t>
      </w:r>
      <w:r>
        <w:rPr>
          <w:szCs w:val="21"/>
        </w:rPr>
        <w:t>反面词采用</w:t>
      </w:r>
      <w:r>
        <w:rPr>
          <w:rFonts w:hint="eastAsia"/>
          <w:szCs w:val="21"/>
        </w:rPr>
        <w:t>“严禁”。</w:t>
      </w:r>
    </w:p>
    <w:p>
      <w:pPr>
        <w:spacing w:line="360" w:lineRule="auto"/>
        <w:ind w:left="420" w:firstLine="420"/>
        <w:rPr>
          <w:szCs w:val="21"/>
        </w:rPr>
      </w:pPr>
      <w:r>
        <w:rPr>
          <w:szCs w:val="21"/>
        </w:rPr>
        <w:t>2）</w:t>
      </w:r>
      <w:r>
        <w:rPr>
          <w:rFonts w:hint="eastAsia"/>
          <w:szCs w:val="21"/>
        </w:rPr>
        <w:t>表示</w:t>
      </w:r>
      <w:r>
        <w:rPr>
          <w:szCs w:val="21"/>
        </w:rPr>
        <w:t>严格，在正常情况下均应这样做</w:t>
      </w:r>
      <w:r>
        <w:rPr>
          <w:rFonts w:hint="eastAsia"/>
          <w:szCs w:val="21"/>
        </w:rPr>
        <w:t>的</w:t>
      </w:r>
      <w:r>
        <w:rPr>
          <w:szCs w:val="21"/>
        </w:rPr>
        <w:t>：</w:t>
      </w:r>
    </w:p>
    <w:p>
      <w:pPr>
        <w:spacing w:line="360" w:lineRule="auto"/>
        <w:ind w:left="420" w:firstLine="420"/>
        <w:rPr>
          <w:szCs w:val="21"/>
        </w:rPr>
      </w:pPr>
      <w:r>
        <w:rPr>
          <w:rFonts w:hint="eastAsia"/>
          <w:szCs w:val="21"/>
        </w:rPr>
        <w:t>正面词</w:t>
      </w:r>
      <w:r>
        <w:rPr>
          <w:szCs w:val="21"/>
        </w:rPr>
        <w:t>采用</w:t>
      </w:r>
      <w:r>
        <w:rPr>
          <w:rFonts w:hint="eastAsia"/>
          <w:szCs w:val="21"/>
        </w:rPr>
        <w:t>“应”，</w:t>
      </w:r>
      <w:r>
        <w:rPr>
          <w:szCs w:val="21"/>
        </w:rPr>
        <w:t>反面词采用</w:t>
      </w:r>
      <w:r>
        <w:rPr>
          <w:rFonts w:hint="eastAsia"/>
          <w:szCs w:val="21"/>
        </w:rPr>
        <w:t>“不应”或“不得”。</w:t>
      </w:r>
    </w:p>
    <w:p>
      <w:pPr>
        <w:spacing w:line="360" w:lineRule="auto"/>
        <w:ind w:left="420" w:firstLine="420"/>
        <w:rPr>
          <w:szCs w:val="21"/>
        </w:rPr>
      </w:pPr>
      <w:r>
        <w:rPr>
          <w:szCs w:val="21"/>
        </w:rPr>
        <w:t>3）</w:t>
      </w:r>
      <w:r>
        <w:rPr>
          <w:rFonts w:hint="eastAsia"/>
          <w:szCs w:val="21"/>
        </w:rPr>
        <w:t>表示</w:t>
      </w:r>
      <w:r>
        <w:rPr>
          <w:szCs w:val="21"/>
        </w:rPr>
        <w:t>允许稍有选择，在条件许可时首先应</w:t>
      </w:r>
      <w:r>
        <w:rPr>
          <w:rFonts w:hint="eastAsia"/>
          <w:szCs w:val="21"/>
        </w:rPr>
        <w:t>该</w:t>
      </w:r>
      <w:r>
        <w:rPr>
          <w:szCs w:val="21"/>
        </w:rPr>
        <w:t>这样做</w:t>
      </w:r>
      <w:r>
        <w:rPr>
          <w:rFonts w:hint="eastAsia"/>
          <w:szCs w:val="21"/>
        </w:rPr>
        <w:t>的</w:t>
      </w:r>
      <w:r>
        <w:rPr>
          <w:szCs w:val="21"/>
        </w:rPr>
        <w:t>：</w:t>
      </w:r>
    </w:p>
    <w:p>
      <w:pPr>
        <w:spacing w:line="360" w:lineRule="auto"/>
        <w:ind w:left="420" w:firstLine="420"/>
        <w:rPr>
          <w:szCs w:val="21"/>
        </w:rPr>
      </w:pPr>
      <w:r>
        <w:rPr>
          <w:rFonts w:hint="eastAsia"/>
          <w:szCs w:val="21"/>
        </w:rPr>
        <w:t>正面词</w:t>
      </w:r>
      <w:r>
        <w:rPr>
          <w:szCs w:val="21"/>
        </w:rPr>
        <w:t>采用</w:t>
      </w:r>
      <w:r>
        <w:rPr>
          <w:rFonts w:hint="eastAsia"/>
          <w:szCs w:val="21"/>
        </w:rPr>
        <w:t>“宜”，</w:t>
      </w:r>
      <w:r>
        <w:rPr>
          <w:szCs w:val="21"/>
        </w:rPr>
        <w:t>反面词采用</w:t>
      </w:r>
      <w:r>
        <w:rPr>
          <w:rFonts w:hint="eastAsia"/>
          <w:szCs w:val="21"/>
        </w:rPr>
        <w:t>“不宜”。</w:t>
      </w:r>
    </w:p>
    <w:p>
      <w:pPr>
        <w:spacing w:line="360" w:lineRule="auto"/>
        <w:ind w:left="420" w:firstLine="420"/>
        <w:rPr>
          <w:szCs w:val="21"/>
        </w:rPr>
      </w:pPr>
      <w:r>
        <w:rPr>
          <w:szCs w:val="21"/>
        </w:rPr>
        <w:t>4）</w:t>
      </w:r>
      <w:r>
        <w:rPr>
          <w:rFonts w:hint="eastAsia"/>
          <w:szCs w:val="21"/>
        </w:rPr>
        <w:t>表示</w:t>
      </w:r>
      <w:r>
        <w:rPr>
          <w:szCs w:val="21"/>
        </w:rPr>
        <w:t>有选择，在一定条件下可以这样做</w:t>
      </w:r>
      <w:r>
        <w:rPr>
          <w:rFonts w:hint="eastAsia"/>
          <w:szCs w:val="21"/>
        </w:rPr>
        <w:t>的，采用“可”。</w:t>
      </w:r>
    </w:p>
    <w:p>
      <w:pPr>
        <w:spacing w:line="360" w:lineRule="auto"/>
        <w:ind w:firstLine="420"/>
        <w:rPr>
          <w:szCs w:val="21"/>
        </w:rPr>
      </w:pPr>
      <w:r>
        <w:rPr>
          <w:szCs w:val="21"/>
        </w:rPr>
        <w:t>2</w:t>
      </w:r>
      <w:r>
        <w:rPr>
          <w:rFonts w:hint="eastAsia"/>
          <w:szCs w:val="21"/>
        </w:rPr>
        <w:t xml:space="preserve">  条文中</w:t>
      </w:r>
      <w:r>
        <w:rPr>
          <w:szCs w:val="21"/>
        </w:rPr>
        <w:t>指明应按其他有关标准执行的写法为：</w:t>
      </w:r>
      <w:r>
        <w:rPr>
          <w:rFonts w:hint="eastAsia"/>
          <w:szCs w:val="21"/>
        </w:rPr>
        <w:t>“应</w:t>
      </w:r>
      <w:r>
        <w:rPr>
          <w:szCs w:val="21"/>
        </w:rPr>
        <w:t>符合……</w:t>
      </w:r>
      <w:r>
        <w:rPr>
          <w:rFonts w:hint="eastAsia"/>
          <w:szCs w:val="21"/>
        </w:rPr>
        <w:t>的规定”或“应</w:t>
      </w:r>
      <w:r>
        <w:rPr>
          <w:szCs w:val="21"/>
        </w:rPr>
        <w:t>按……</w:t>
      </w:r>
      <w:r>
        <w:rPr>
          <w:rFonts w:hint="eastAsia"/>
          <w:szCs w:val="21"/>
        </w:rPr>
        <w:t>执行”。</w:t>
      </w:r>
    </w:p>
    <w:p>
      <w:pPr>
        <w:spacing w:line="360" w:lineRule="auto"/>
        <w:ind w:firstLine="420"/>
        <w:rPr>
          <w:szCs w:val="21"/>
        </w:rPr>
      </w:pPr>
    </w:p>
    <w:p>
      <w:pPr>
        <w:rPr>
          <w:szCs w:val="21"/>
        </w:rPr>
      </w:pPr>
    </w:p>
    <w:p>
      <w:pPr>
        <w:widowControl/>
        <w:jc w:val="left"/>
        <w:rPr>
          <w:szCs w:val="21"/>
        </w:rPr>
      </w:pPr>
      <w:r>
        <w:rPr>
          <w:szCs w:val="21"/>
        </w:rPr>
        <w:br w:type="page"/>
      </w:r>
    </w:p>
    <w:p>
      <w:pPr>
        <w:pStyle w:val="2"/>
        <w:spacing w:before="120" w:after="120"/>
        <w:ind w:left="435" w:hanging="435"/>
      </w:pPr>
      <w:bookmarkStart w:id="37" w:name="_Toc375401292"/>
      <w:bookmarkStart w:id="38" w:name="_Toc375401772"/>
      <w:bookmarkStart w:id="39" w:name="_Toc375401820"/>
      <w:bookmarkStart w:id="40" w:name="_Toc375401906"/>
      <w:bookmarkStart w:id="41" w:name="_Toc376964304"/>
      <w:bookmarkStart w:id="42" w:name="_Toc451172616"/>
      <w:bookmarkStart w:id="43" w:name="_Toc451172639"/>
      <w:bookmarkStart w:id="44" w:name="_Toc451172772"/>
      <w:bookmarkStart w:id="45" w:name="_Toc504637310"/>
      <w:bookmarkStart w:id="46" w:name="_Toc504637464"/>
      <w:bookmarkStart w:id="47" w:name="_Toc58592185"/>
      <w:r>
        <w:t>标准历次版本编写</w:t>
      </w:r>
      <w:bookmarkEnd w:id="37"/>
      <w:bookmarkEnd w:id="38"/>
      <w:bookmarkEnd w:id="39"/>
      <w:bookmarkEnd w:id="40"/>
      <w:r>
        <w:t>者信息</w:t>
      </w:r>
      <w:bookmarkEnd w:id="41"/>
      <w:bookmarkEnd w:id="42"/>
      <w:bookmarkEnd w:id="43"/>
      <w:bookmarkEnd w:id="44"/>
      <w:bookmarkEnd w:id="45"/>
      <w:bookmarkEnd w:id="46"/>
      <w:bookmarkEnd w:id="47"/>
    </w:p>
    <w:p>
      <w:pPr>
        <w:ind w:firstLine="480"/>
      </w:pPr>
    </w:p>
    <w:p>
      <w:pPr>
        <w:ind w:firstLine="482"/>
        <w:jc w:val="center"/>
        <w:rPr>
          <w:rFonts w:eastAsia="黑体"/>
          <w:b/>
        </w:rPr>
      </w:pPr>
      <w:r>
        <w:rPr>
          <w:rFonts w:eastAsia="黑体"/>
          <w:b/>
        </w:rPr>
        <w:t>SL 160</w:t>
      </w:r>
      <w:r>
        <w:rPr>
          <w:rFonts w:hint="eastAsia" w:eastAsia="黑体"/>
          <w:b/>
        </w:rPr>
        <w:t>—</w:t>
      </w:r>
      <w:r>
        <w:rPr>
          <w:rFonts w:eastAsia="黑体"/>
          <w:b/>
        </w:rPr>
        <w:t>95</w:t>
      </w:r>
    </w:p>
    <w:p>
      <w:pPr>
        <w:ind w:firstLine="480"/>
      </w:pPr>
    </w:p>
    <w:p>
      <w:pPr>
        <w:ind w:firstLine="420"/>
        <w:rPr>
          <w:szCs w:val="21"/>
        </w:rPr>
      </w:pPr>
      <w:r>
        <w:rPr>
          <w:rFonts w:hint="eastAsia"/>
          <w:szCs w:val="21"/>
        </w:rPr>
        <w:t>本标准主编单位：中国水利水电科学研究院</w:t>
      </w:r>
    </w:p>
    <w:p>
      <w:pPr>
        <w:ind w:firstLine="420"/>
        <w:rPr>
          <w:szCs w:val="21"/>
        </w:rPr>
      </w:pPr>
      <w:r>
        <w:rPr>
          <w:rFonts w:hint="eastAsia"/>
          <w:szCs w:val="21"/>
        </w:rPr>
        <w:t>本标准主要起草人：许玉林</w:t>
      </w:r>
      <w:r>
        <w:rPr>
          <w:szCs w:val="21"/>
        </w:rPr>
        <w:t xml:space="preserve">  </w:t>
      </w:r>
      <w:r>
        <w:rPr>
          <w:rFonts w:hint="eastAsia"/>
          <w:szCs w:val="21"/>
        </w:rPr>
        <w:t>陈惠泉</w:t>
      </w:r>
    </w:p>
    <w:p>
      <w:pPr>
        <w:ind w:firstLine="480"/>
      </w:pPr>
    </w:p>
    <w:p>
      <w:pPr>
        <w:ind w:firstLine="480"/>
      </w:pPr>
    </w:p>
    <w:p>
      <w:pPr>
        <w:ind w:firstLine="482"/>
        <w:jc w:val="center"/>
        <w:rPr>
          <w:rFonts w:eastAsia="黑体"/>
          <w:b/>
        </w:rPr>
      </w:pPr>
      <w:r>
        <w:rPr>
          <w:rFonts w:eastAsia="黑体"/>
          <w:b/>
        </w:rPr>
        <w:t>SL 160</w:t>
      </w:r>
      <w:r>
        <w:rPr>
          <w:rFonts w:hint="eastAsia" w:eastAsia="黑体"/>
          <w:b/>
        </w:rPr>
        <w:t>—</w:t>
      </w:r>
      <w:r>
        <w:rPr>
          <w:rFonts w:eastAsia="黑体"/>
          <w:b/>
        </w:rPr>
        <w:t>2012</w:t>
      </w:r>
    </w:p>
    <w:p>
      <w:pPr>
        <w:ind w:firstLine="480"/>
      </w:pPr>
    </w:p>
    <w:p>
      <w:pPr>
        <w:ind w:firstLine="420"/>
        <w:rPr>
          <w:szCs w:val="21"/>
        </w:rPr>
      </w:pPr>
      <w:r>
        <w:rPr>
          <w:rFonts w:hint="eastAsia"/>
          <w:szCs w:val="21"/>
        </w:rPr>
        <w:t>本标准主编单位：中国水利水电科学研究院</w:t>
      </w:r>
    </w:p>
    <w:p>
      <w:pPr>
        <w:ind w:left="210" w:leftChars="100" w:firstLine="210" w:firstLineChars="100"/>
        <w:rPr>
          <w:szCs w:val="21"/>
        </w:rPr>
      </w:pPr>
      <w:r>
        <w:rPr>
          <w:rFonts w:hint="eastAsia"/>
          <w:szCs w:val="21"/>
        </w:rPr>
        <w:t>本标准主要起草人：</w:t>
      </w:r>
      <w:r>
        <w:rPr>
          <w:rStyle w:val="66"/>
          <w:rFonts w:hint="default" w:ascii="Times New Roman" w:hAnsi="Times New Roman"/>
          <w:color w:val="auto"/>
        </w:rPr>
        <w:t>纪 平 袁 珏 赵顺安 赵懿珺 贺益英 秦晓  张强  陈小莉 梁洪华 何耘 康占山</w:t>
      </w:r>
    </w:p>
    <w:p>
      <w:pPr>
        <w:widowControl/>
        <w:jc w:val="left"/>
        <w:rPr>
          <w:szCs w:val="21"/>
        </w:rPr>
      </w:pPr>
      <w:r>
        <w:rPr>
          <w:szCs w:val="21"/>
        </w:rPr>
        <w:br w:type="page"/>
      </w:r>
    </w:p>
    <w:p>
      <w:pPr>
        <w:pStyle w:val="2"/>
        <w:spacing w:before="120" w:after="120"/>
        <w:ind w:left="435" w:hanging="435"/>
      </w:pPr>
      <w:bookmarkStart w:id="48" w:name="_Toc58592186"/>
      <w:r>
        <w:rPr>
          <w:rFonts w:hint="eastAsia"/>
        </w:rPr>
        <w:t>引用标准名</w:t>
      </w:r>
      <w:r>
        <w:t>录</w:t>
      </w:r>
      <w:bookmarkEnd w:id="48"/>
    </w:p>
    <w:p>
      <w:pPr>
        <w:rPr>
          <w:szCs w:val="21"/>
        </w:rPr>
      </w:pPr>
    </w:p>
    <w:p>
      <w:pPr>
        <w:rPr>
          <w:szCs w:val="21"/>
        </w:rPr>
      </w:pPr>
    </w:p>
    <w:p>
      <w:pPr>
        <w:spacing w:line="360" w:lineRule="auto"/>
        <w:ind w:firstLine="0" w:firstLineChars="0"/>
        <w:rPr>
          <w:szCs w:val="21"/>
        </w:rPr>
      </w:pPr>
      <w:r>
        <w:rPr>
          <w:rFonts w:hint="eastAsia"/>
          <w:szCs w:val="21"/>
        </w:rPr>
        <w:t>水工（常规</w:t>
      </w:r>
      <w:r>
        <w:rPr>
          <w:szCs w:val="21"/>
        </w:rPr>
        <w:t xml:space="preserve"> </w:t>
      </w:r>
      <w:r>
        <w:rPr>
          <w:rFonts w:hint="eastAsia"/>
          <w:szCs w:val="21"/>
        </w:rPr>
        <w:t>）模型试验规程</w:t>
      </w:r>
      <w:r>
        <w:rPr>
          <w:szCs w:val="21"/>
        </w:rPr>
        <w:t xml:space="preserve">  SL 155 </w:t>
      </w:r>
    </w:p>
    <w:p>
      <w:pPr>
        <w:spacing w:line="360" w:lineRule="auto"/>
        <w:ind w:firstLine="0" w:firstLineChars="0"/>
        <w:rPr>
          <w:szCs w:val="21"/>
        </w:rPr>
      </w:pPr>
      <w:r>
        <w:rPr>
          <w:rFonts w:hint="eastAsia"/>
          <w:szCs w:val="21"/>
        </w:rPr>
        <w:t>电力工程水文技术规程</w:t>
      </w:r>
      <w:r>
        <w:rPr>
          <w:szCs w:val="21"/>
        </w:rPr>
        <w:t xml:space="preserve">   DL/T 5084 </w:t>
      </w:r>
    </w:p>
    <w:p>
      <w:pPr>
        <w:rPr>
          <w:rFonts w:eastAsia="黑体"/>
        </w:rPr>
      </w:pPr>
    </w:p>
    <w:p>
      <w:pPr>
        <w:rPr>
          <w:rFonts w:eastAsia="黑体"/>
        </w:rPr>
      </w:pPr>
      <w:r>
        <w:rPr>
          <w:rFonts w:eastAsia="黑体"/>
        </w:rPr>
        <w:br w:type="page"/>
      </w:r>
    </w:p>
    <w:p/>
    <w:p>
      <w:pPr>
        <w:spacing w:line="360" w:lineRule="auto"/>
        <w:ind w:left="420" w:hanging="420" w:hangingChars="150"/>
        <w:jc w:val="center"/>
        <w:rPr>
          <w:rFonts w:eastAsia="黑体"/>
          <w:sz w:val="28"/>
          <w:szCs w:val="28"/>
        </w:rPr>
      </w:pPr>
      <w:r>
        <w:rPr>
          <w:rFonts w:hint="eastAsia" w:eastAsia="黑体"/>
          <w:sz w:val="28"/>
          <w:szCs w:val="28"/>
        </w:rPr>
        <w:t>团体</w:t>
      </w:r>
      <w:r>
        <w:rPr>
          <w:rFonts w:eastAsia="黑体"/>
          <w:sz w:val="28"/>
          <w:szCs w:val="28"/>
        </w:rPr>
        <w:t>标准</w:t>
      </w:r>
    </w:p>
    <w:p>
      <w:pPr>
        <w:spacing w:line="360" w:lineRule="auto"/>
        <w:ind w:left="420" w:hanging="420" w:hangingChars="150"/>
        <w:jc w:val="center"/>
        <w:rPr>
          <w:rFonts w:eastAsia="黑体"/>
          <w:sz w:val="28"/>
          <w:szCs w:val="28"/>
          <w:lang w:val="en-GB"/>
        </w:rPr>
      </w:pPr>
    </w:p>
    <w:p>
      <w:pPr>
        <w:spacing w:line="360" w:lineRule="auto"/>
        <w:ind w:left="480" w:hanging="480" w:hangingChars="150"/>
        <w:jc w:val="center"/>
        <w:rPr>
          <w:rFonts w:eastAsia="黑体"/>
          <w:sz w:val="32"/>
          <w:szCs w:val="32"/>
        </w:rPr>
      </w:pPr>
      <w:r>
        <w:rPr>
          <w:rFonts w:hint="eastAsia" w:eastAsia="黑体"/>
          <w:sz w:val="32"/>
          <w:szCs w:val="32"/>
        </w:rPr>
        <w:t>冷却水工程水力、热力模拟技术规程</w:t>
      </w:r>
    </w:p>
    <w:p>
      <w:pPr>
        <w:spacing w:line="360" w:lineRule="auto"/>
        <w:ind w:left="360" w:hanging="360" w:hangingChars="150"/>
        <w:jc w:val="center"/>
        <w:rPr>
          <w:rFonts w:eastAsia="黑体"/>
          <w:sz w:val="24"/>
        </w:rPr>
      </w:pPr>
    </w:p>
    <w:p>
      <w:pPr>
        <w:spacing w:line="360" w:lineRule="auto"/>
        <w:ind w:left="361" w:hanging="361" w:hangingChars="150"/>
        <w:jc w:val="center"/>
        <w:rPr>
          <w:rFonts w:eastAsia="黑体"/>
          <w:b/>
          <w:sz w:val="24"/>
        </w:rPr>
      </w:pPr>
      <w:r>
        <w:rPr>
          <w:rFonts w:eastAsia="黑体"/>
          <w:b/>
          <w:sz w:val="24"/>
        </w:rPr>
        <w:t>T/CHES  —201X</w:t>
      </w:r>
    </w:p>
    <w:p>
      <w:pPr>
        <w:spacing w:line="360" w:lineRule="auto"/>
        <w:ind w:left="420" w:hanging="420" w:hangingChars="150"/>
        <w:jc w:val="center"/>
        <w:rPr>
          <w:sz w:val="28"/>
          <w:szCs w:val="28"/>
        </w:rPr>
      </w:pPr>
    </w:p>
    <w:p>
      <w:pPr>
        <w:pStyle w:val="2"/>
        <w:pageBreakBefore w:val="0"/>
      </w:pPr>
      <w:bookmarkStart w:id="49" w:name="_Toc58592187"/>
      <w:r>
        <w:t xml:space="preserve">条 </w:t>
      </w:r>
      <w:r>
        <w:rPr>
          <w:rFonts w:hint="eastAsia"/>
        </w:rPr>
        <w:t>文</w:t>
      </w:r>
      <w:r>
        <w:t xml:space="preserve"> </w:t>
      </w:r>
      <w:r>
        <w:rPr>
          <w:rFonts w:hint="eastAsia"/>
        </w:rPr>
        <w:t>说</w:t>
      </w:r>
      <w:r>
        <w:t xml:space="preserve"> </w:t>
      </w:r>
      <w:r>
        <w:rPr>
          <w:rFonts w:hint="eastAsia"/>
        </w:rPr>
        <w:t>明</w:t>
      </w:r>
      <w:bookmarkEnd w:id="49"/>
    </w:p>
    <w:p/>
    <w:p>
      <w:pPr>
        <w:pStyle w:val="3"/>
        <w:sectPr>
          <w:headerReference r:id="rId6" w:type="first"/>
          <w:headerReference r:id="rId4" w:type="default"/>
          <w:footerReference r:id="rId7" w:type="default"/>
          <w:headerReference r:id="rId5" w:type="even"/>
          <w:pgSz w:w="11906" w:h="16838"/>
          <w:pgMar w:top="1440" w:right="1800" w:bottom="1440" w:left="1800" w:header="851" w:footer="992" w:gutter="0"/>
          <w:pgNumType w:start="1"/>
          <w:cols w:space="425" w:num="1"/>
          <w:docGrid w:linePitch="312" w:charSpace="0"/>
        </w:sectPr>
      </w:pPr>
    </w:p>
    <w:p>
      <w:pPr>
        <w:spacing w:line="360" w:lineRule="auto"/>
        <w:jc w:val="center"/>
        <w:rPr>
          <w:rFonts w:eastAsia="仿宋_GB2312"/>
          <w:bCs/>
          <w:sz w:val="28"/>
        </w:rPr>
      </w:pPr>
      <w:r>
        <w:rPr>
          <w:rFonts w:eastAsia="仿宋"/>
          <w:sz w:val="28"/>
          <w:szCs w:val="28"/>
        </w:rP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-436880</wp:posOffset>
                </wp:positionV>
                <wp:extent cx="5677535" cy="365760"/>
                <wp:effectExtent l="0" t="0" r="0" b="0"/>
                <wp:wrapNone/>
                <wp:docPr id="3" name="矩形 3"/>
                <wp:cNvGraphicFramePr/>
                <a:graphic xmlns:a="http://schemas.openxmlformats.org/drawingml/2006/main">
                  <a:graphicData uri="http://schemas.microsoft.com/office/word/2010/wordprocessingShape">
                    <wps:wsp>
                      <wps:cNvSpPr/>
                      <wps:spPr>
                        <a:xfrm>
                          <a:off x="0" y="0"/>
                          <a:ext cx="5677231" cy="365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pt;margin-top:-34.4pt;height:28.8pt;width:447.05pt;z-index:251659264;v-text-anchor:middle;mso-width-relative:page;mso-height-relative:page;" fillcolor="#FFFFFF [3212]" filled="t" stroked="f" coordsize="21600,21600" o:gfxdata="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d4eL11gAAAAsBAAAPAAAAAAAAAAEAIAAAACIAAABkcnMvZG93bnJldi54bWxQSwECFAAU&#10;AAAACACHTuJAgSu4T2UCAAC/BAAADgAAAAAAAAABACAAAAAlAQAAZHJzL2Uyb0RvYy54bWxQSwUG&#10;AAAAAAYABgBZAQAA/AUAAAAA&#10;">
                <v:fill on="t" focussize="0,0"/>
                <v:stroke on="f" weight="2pt"/>
                <v:imagedata o:title=""/>
                <o:lock v:ext="edit" aspectratio="f"/>
                <v:textbox>
                  <w:txbxContent>
                    <w:p>
                      <w:pPr>
                        <w:jc w:val="center"/>
                      </w:pPr>
                    </w:p>
                  </w:txbxContent>
                </v:textbox>
              </v:rect>
            </w:pict>
          </mc:Fallback>
        </mc:AlternateContent>
      </w:r>
      <w:r>
        <w:rPr>
          <w:rFonts w:eastAsia="仿宋"/>
          <w:sz w:val="28"/>
          <w:szCs w:val="28"/>
        </w:rPr>
        <w:t>目次</w:t>
      </w:r>
    </w:p>
    <w:p>
      <w:pPr>
        <w:jc w:val="center"/>
        <w:rPr>
          <w:bCs/>
          <w:sz w:val="28"/>
        </w:rPr>
      </w:pPr>
    </w:p>
    <w:p>
      <w:pPr>
        <w:pStyle w:val="16"/>
        <w:spacing w:before="120"/>
        <w:rPr>
          <w:rFonts w:ascii="Times New Roman" w:hAnsi="Times New Roman"/>
        </w:rPr>
      </w:pPr>
      <w:r>
        <w:rPr>
          <w:rFonts w:ascii="Times New Roman" w:hAnsi="Times New Roman"/>
        </w:rPr>
        <w:t>1  总则</w:t>
      </w:r>
      <w:r>
        <w:rPr>
          <w:rFonts w:ascii="Times New Roman" w:hAnsi="Times New Roman"/>
        </w:rPr>
        <w:tab/>
      </w:r>
      <w:r>
        <w:rPr>
          <w:rFonts w:ascii="Times New Roman" w:hAnsi="Times New Roman"/>
        </w:rPr>
        <w:t>17</w:t>
      </w:r>
    </w:p>
    <w:p>
      <w:pPr>
        <w:pStyle w:val="16"/>
        <w:spacing w:before="120"/>
        <w:rPr>
          <w:rFonts w:ascii="Times New Roman" w:hAnsi="Times New Roman"/>
        </w:rPr>
      </w:pPr>
      <w:r>
        <w:rPr>
          <w:rFonts w:ascii="Times New Roman" w:hAnsi="Times New Roman"/>
        </w:rPr>
        <w:t>3</w:t>
      </w:r>
      <w:r>
        <w:rPr>
          <w:rFonts w:hint="eastAsia" w:ascii="Times New Roman" w:hAnsi="Times New Roman"/>
        </w:rPr>
        <w:t>一般规定</w:t>
      </w:r>
      <w:r>
        <w:rPr>
          <w:rFonts w:ascii="Times New Roman" w:hAnsi="Times New Roman"/>
        </w:rPr>
        <w:tab/>
      </w:r>
      <w:r>
        <w:rPr>
          <w:rFonts w:ascii="Times New Roman" w:hAnsi="Times New Roman"/>
        </w:rPr>
        <w:t>18</w:t>
      </w:r>
    </w:p>
    <w:p>
      <w:pPr>
        <w:pStyle w:val="16"/>
        <w:spacing w:before="120"/>
        <w:rPr>
          <w:rFonts w:ascii="Times New Roman" w:hAnsi="Times New Roman"/>
        </w:rPr>
      </w:pPr>
      <w:r>
        <w:rPr>
          <w:rFonts w:ascii="Times New Roman" w:hAnsi="Times New Roman"/>
        </w:rPr>
        <w:t xml:space="preserve">4  </w:t>
      </w:r>
      <w:r>
        <w:rPr>
          <w:rFonts w:hint="eastAsia" w:ascii="Times New Roman" w:hAnsi="Times New Roman"/>
        </w:rPr>
        <w:t>基础资料</w:t>
      </w:r>
      <w:r>
        <w:rPr>
          <w:rFonts w:ascii="Times New Roman" w:hAnsi="Times New Roman"/>
        </w:rPr>
        <w:tab/>
      </w:r>
      <w:r>
        <w:rPr>
          <w:rFonts w:ascii="Times New Roman" w:hAnsi="Times New Roman"/>
        </w:rPr>
        <w:t>22</w:t>
      </w:r>
    </w:p>
    <w:p>
      <w:pPr>
        <w:pStyle w:val="16"/>
        <w:spacing w:before="120"/>
        <w:rPr>
          <w:rFonts w:ascii="Times New Roman" w:hAnsi="Times New Roman"/>
        </w:rPr>
      </w:pPr>
      <w:r>
        <w:rPr>
          <w:rFonts w:ascii="Times New Roman" w:hAnsi="Times New Roman"/>
        </w:rPr>
        <w:t xml:space="preserve">5  </w:t>
      </w:r>
      <w:r>
        <w:rPr>
          <w:rFonts w:hint="eastAsia" w:ascii="Times New Roman" w:hAnsi="Times New Roman"/>
        </w:rPr>
        <w:t>数学模型计算</w:t>
      </w:r>
      <w:r>
        <w:rPr>
          <w:rFonts w:ascii="Times New Roman" w:hAnsi="Times New Roman"/>
        </w:rPr>
        <w:tab/>
      </w:r>
      <w:r>
        <w:rPr>
          <w:rFonts w:ascii="Times New Roman" w:hAnsi="Times New Roman"/>
        </w:rPr>
        <w:t>25</w:t>
      </w:r>
    </w:p>
    <w:p>
      <w:pPr>
        <w:pStyle w:val="16"/>
        <w:spacing w:before="120"/>
        <w:rPr>
          <w:rFonts w:ascii="Times New Roman" w:hAnsi="Times New Roman"/>
        </w:rPr>
      </w:pPr>
      <w:r>
        <w:rPr>
          <w:rFonts w:ascii="Times New Roman" w:hAnsi="Times New Roman"/>
        </w:rPr>
        <w:t xml:space="preserve">6  </w:t>
      </w:r>
      <w:r>
        <w:rPr>
          <w:rFonts w:hint="eastAsia" w:ascii="Times New Roman" w:hAnsi="Times New Roman"/>
        </w:rPr>
        <w:t>物理模型试验</w:t>
      </w:r>
      <w:r>
        <w:rPr>
          <w:rFonts w:ascii="Times New Roman" w:hAnsi="Times New Roman"/>
        </w:rPr>
        <w:tab/>
      </w:r>
      <w:r>
        <w:rPr>
          <w:rFonts w:ascii="Times New Roman" w:hAnsi="Times New Roman"/>
        </w:rPr>
        <w:t>31</w:t>
      </w:r>
    </w:p>
    <w:p/>
    <w:p>
      <w:pPr>
        <w:sectPr>
          <w:headerReference r:id="rId10" w:type="first"/>
          <w:headerReference r:id="rId8" w:type="default"/>
          <w:headerReference r:id="rId9" w:type="even"/>
          <w:pgSz w:w="11906" w:h="16838"/>
          <w:pgMar w:top="1440" w:right="1800" w:bottom="1440" w:left="1800" w:header="851" w:footer="992" w:gutter="0"/>
          <w:cols w:space="425" w:num="1"/>
          <w:docGrid w:linePitch="312" w:charSpace="0"/>
        </w:sectPr>
      </w:pPr>
    </w:p>
    <w:p>
      <w:pPr>
        <w:spacing w:line="360" w:lineRule="auto"/>
        <w:ind w:left="420" w:hanging="420" w:hangingChars="150"/>
        <w:jc w:val="center"/>
        <w:rPr>
          <w:rFonts w:eastAsia="黑体"/>
          <w:bCs/>
          <w:sz w:val="28"/>
        </w:rPr>
      </w:pPr>
      <w:r>
        <w:rPr>
          <w:rFonts w:eastAsia="黑体"/>
          <w:bCs/>
          <w:sz w:val="28"/>
        </w:rPr>
        <w:t xml:space="preserve">1  </w:t>
      </w:r>
      <w:r>
        <w:rPr>
          <w:rFonts w:hint="eastAsia" w:eastAsia="黑体"/>
          <w:bCs/>
          <w:sz w:val="28"/>
        </w:rPr>
        <w:t>总则</w:t>
      </w:r>
    </w:p>
    <w:p>
      <w:pPr>
        <w:spacing w:line="360" w:lineRule="auto"/>
        <w:rPr>
          <w:rFonts w:eastAsiaTheme="minorEastAsia"/>
          <w:szCs w:val="21"/>
        </w:rPr>
      </w:pPr>
      <w:r>
        <w:rPr>
          <w:rFonts w:eastAsiaTheme="minorEastAsia"/>
          <w:szCs w:val="21"/>
        </w:rPr>
        <w:t xml:space="preserve">1.0.2  </w:t>
      </w:r>
      <w:r>
        <w:rPr>
          <w:rFonts w:hint="eastAsia" w:eastAsiaTheme="minorEastAsia"/>
          <w:szCs w:val="21"/>
        </w:rPr>
        <w:t>本条为本标准的适用范围。包括电厂在内的工业冷却水按冷却机理，一般可分为水面冷却、水滴和水膜冷却两类。后者是各类冷却塔及喷水冷却，其测试技术已另有规定。本标准适用于通过自由水面来冷却的各种冷却水工程模拟，同时也适用于伴随冷却水排放的液态流出物、余氯（或称为</w:t>
      </w:r>
      <w:r>
        <w:rPr>
          <w:rFonts w:eastAsiaTheme="minorEastAsia"/>
          <w:szCs w:val="21"/>
        </w:rPr>
        <w:t>“</w:t>
      </w:r>
      <w:r>
        <w:rPr>
          <w:rFonts w:hint="eastAsia" w:eastAsiaTheme="minorEastAsia"/>
          <w:szCs w:val="21"/>
        </w:rPr>
        <w:t>总残余氧化物</w:t>
      </w:r>
      <w:r>
        <w:rPr>
          <w:rFonts w:eastAsiaTheme="minorEastAsia"/>
          <w:szCs w:val="21"/>
        </w:rPr>
        <w:t>”</w:t>
      </w:r>
      <w:r>
        <w:rPr>
          <w:rFonts w:hint="eastAsia" w:eastAsiaTheme="minorEastAsia"/>
          <w:szCs w:val="21"/>
        </w:rPr>
        <w:t>）以及负温差的污染物（</w:t>
      </w:r>
      <w:r>
        <w:rPr>
          <w:rFonts w:eastAsiaTheme="minorEastAsia"/>
          <w:szCs w:val="21"/>
        </w:rPr>
        <w:t>LNG</w:t>
      </w:r>
      <w:r>
        <w:rPr>
          <w:rFonts w:hint="eastAsia" w:eastAsiaTheme="minorEastAsia"/>
          <w:szCs w:val="21"/>
        </w:rPr>
        <w:t>（液化天然气）气化过程中的循环水等）排放等在水体中掺混稀释过程模拟。研究</w:t>
      </w:r>
      <w:r>
        <w:rPr>
          <w:rFonts w:eastAsiaTheme="minorEastAsia"/>
          <w:szCs w:val="21"/>
        </w:rPr>
        <w:t>成果可为取排水工程设计、水环境影响评估</w:t>
      </w:r>
      <w:r>
        <w:rPr>
          <w:rFonts w:hint="eastAsia" w:eastAsiaTheme="minorEastAsia"/>
          <w:szCs w:val="21"/>
        </w:rPr>
        <w:t>以及</w:t>
      </w:r>
      <w:r>
        <w:rPr>
          <w:rFonts w:eastAsiaTheme="minorEastAsia"/>
          <w:szCs w:val="21"/>
        </w:rPr>
        <w:t>水资源保护、</w:t>
      </w:r>
      <w:r>
        <w:rPr>
          <w:rFonts w:hint="eastAsia" w:eastAsiaTheme="minorEastAsia"/>
          <w:szCs w:val="21"/>
        </w:rPr>
        <w:t>利用规划</w:t>
      </w:r>
      <w:r>
        <w:rPr>
          <w:rFonts w:eastAsiaTheme="minorEastAsia"/>
          <w:szCs w:val="21"/>
        </w:rPr>
        <w:t>等提供</w:t>
      </w:r>
      <w:r>
        <w:rPr>
          <w:rFonts w:hint="eastAsia" w:eastAsiaTheme="minorEastAsia"/>
          <w:szCs w:val="21"/>
        </w:rPr>
        <w:t>科学</w:t>
      </w:r>
      <w:r>
        <w:rPr>
          <w:rFonts w:eastAsiaTheme="minorEastAsia"/>
          <w:szCs w:val="21"/>
        </w:rPr>
        <w:t>依据。</w:t>
      </w:r>
    </w:p>
    <w:p>
      <w:pPr>
        <w:spacing w:line="360" w:lineRule="auto"/>
        <w:rPr>
          <w:rFonts w:eastAsiaTheme="minorEastAsia"/>
          <w:szCs w:val="21"/>
        </w:rPr>
      </w:pPr>
      <w:r>
        <w:rPr>
          <w:rFonts w:eastAsiaTheme="minorEastAsia"/>
          <w:szCs w:val="21"/>
        </w:rPr>
        <w:t xml:space="preserve">1.0.4  </w:t>
      </w:r>
      <w:r>
        <w:rPr>
          <w:rFonts w:hint="eastAsia" w:eastAsiaTheme="minorEastAsia"/>
          <w:szCs w:val="21"/>
        </w:rPr>
        <w:t>本条说明本标准与</w:t>
      </w:r>
      <w:r>
        <w:rPr>
          <w:rFonts w:eastAsiaTheme="minorEastAsia"/>
          <w:szCs w:val="21"/>
        </w:rPr>
        <w:t>SL155</w:t>
      </w:r>
      <w:r>
        <w:rPr>
          <w:rFonts w:hint="eastAsia" w:eastAsiaTheme="minorEastAsia"/>
          <w:szCs w:val="21"/>
        </w:rPr>
        <w:t>《水工（常规）模型试验规程》的关系。冷却水模型试验与一般水工模型试验不同之处在于增加了温度等变量，一般要求不仅满足水力相似准则，还要满足热力及物质输运相似准则。数模计算中需考虑相应的物质输运方程。如不考虑水体的温差效应与水气交面的热交换效应，水力、热力等扩散模型试验与一般水工模型试验相同。</w:t>
      </w:r>
    </w:p>
    <w:p>
      <w:pPr>
        <w:widowControl/>
        <w:jc w:val="left"/>
        <w:rPr>
          <w:rFonts w:eastAsia="黑体"/>
          <w:bCs/>
          <w:sz w:val="28"/>
        </w:rPr>
      </w:pPr>
      <w:r>
        <w:rPr>
          <w:rFonts w:eastAsia="黑体"/>
          <w:bCs/>
          <w:sz w:val="28"/>
        </w:rPr>
        <w:br w:type="page"/>
      </w:r>
    </w:p>
    <w:p>
      <w:pPr>
        <w:spacing w:line="360" w:lineRule="auto"/>
        <w:ind w:left="420" w:hanging="420" w:hangingChars="150"/>
        <w:jc w:val="center"/>
        <w:rPr>
          <w:rFonts w:eastAsia="黑体"/>
          <w:bCs/>
          <w:sz w:val="28"/>
        </w:rPr>
      </w:pPr>
      <w:r>
        <w:rPr>
          <w:rFonts w:eastAsia="黑体"/>
          <w:bCs/>
          <w:sz w:val="28"/>
        </w:rPr>
        <w:t xml:space="preserve">3  </w:t>
      </w:r>
      <w:r>
        <w:rPr>
          <w:rFonts w:hint="eastAsia" w:eastAsia="黑体"/>
          <w:bCs/>
          <w:sz w:val="28"/>
        </w:rPr>
        <w:t>一般规定</w:t>
      </w:r>
    </w:p>
    <w:p>
      <w:pPr>
        <w:spacing w:before="120" w:after="120" w:line="360" w:lineRule="auto"/>
        <w:ind w:left="360" w:hanging="360"/>
        <w:jc w:val="center"/>
        <w:rPr>
          <w:rFonts w:eastAsia="黑体"/>
          <w:sz w:val="24"/>
        </w:rPr>
      </w:pPr>
      <w:r>
        <w:rPr>
          <w:rFonts w:eastAsia="黑体"/>
          <w:sz w:val="24"/>
        </w:rPr>
        <w:t xml:space="preserve">3.1  </w:t>
      </w:r>
      <w:r>
        <w:rPr>
          <w:rFonts w:hint="eastAsia" w:eastAsia="黑体"/>
          <w:sz w:val="24"/>
        </w:rPr>
        <w:t>模拟技术类别与选择</w:t>
      </w:r>
    </w:p>
    <w:p>
      <w:pPr>
        <w:spacing w:line="360" w:lineRule="auto"/>
        <w:rPr>
          <w:rFonts w:eastAsiaTheme="minorEastAsia"/>
          <w:szCs w:val="21"/>
        </w:rPr>
      </w:pPr>
      <w:r>
        <w:rPr>
          <w:rFonts w:eastAsiaTheme="minorEastAsia"/>
          <w:szCs w:val="21"/>
        </w:rPr>
        <w:t xml:space="preserve">3.1.1  </w:t>
      </w:r>
      <w:r>
        <w:rPr>
          <w:rFonts w:hint="eastAsia" w:eastAsiaTheme="minorEastAsia"/>
          <w:szCs w:val="21"/>
        </w:rPr>
        <w:t>给出</w:t>
      </w:r>
      <w:r>
        <w:rPr>
          <w:rFonts w:eastAsiaTheme="minorEastAsia"/>
          <w:szCs w:val="21"/>
        </w:rPr>
        <w:t>了</w:t>
      </w:r>
      <w:r>
        <w:rPr>
          <w:rFonts w:hint="eastAsia" w:eastAsiaTheme="minorEastAsia"/>
          <w:szCs w:val="21"/>
        </w:rPr>
        <w:t>冷却水工程水力、热力模拟的</w:t>
      </w:r>
      <w:r>
        <w:rPr>
          <w:rFonts w:eastAsiaTheme="minorEastAsia"/>
          <w:szCs w:val="21"/>
        </w:rPr>
        <w:t>两种</w:t>
      </w:r>
      <w:r>
        <w:rPr>
          <w:rFonts w:hint="eastAsia" w:eastAsiaTheme="minorEastAsia"/>
          <w:szCs w:val="21"/>
        </w:rPr>
        <w:t>方法。在实际</w:t>
      </w:r>
      <w:r>
        <w:rPr>
          <w:rFonts w:eastAsiaTheme="minorEastAsia"/>
          <w:szCs w:val="21"/>
        </w:rPr>
        <w:t>工作中也可</w:t>
      </w:r>
      <w:r>
        <w:rPr>
          <w:rFonts w:hint="eastAsia" w:eastAsiaTheme="minorEastAsia"/>
          <w:szCs w:val="21"/>
        </w:rPr>
        <w:t>利用</w:t>
      </w:r>
      <w:r>
        <w:rPr>
          <w:rFonts w:eastAsiaTheme="minorEastAsia"/>
          <w:szCs w:val="21"/>
        </w:rPr>
        <w:t>已</w:t>
      </w:r>
      <w:r>
        <w:rPr>
          <w:rFonts w:hint="eastAsia" w:eastAsiaTheme="minorEastAsia"/>
          <w:szCs w:val="21"/>
        </w:rPr>
        <w:t>运行工程</w:t>
      </w:r>
      <w:r>
        <w:rPr>
          <w:rFonts w:eastAsiaTheme="minorEastAsia"/>
          <w:szCs w:val="21"/>
        </w:rPr>
        <w:t>温排水影响</w:t>
      </w:r>
      <w:r>
        <w:rPr>
          <w:rFonts w:hint="eastAsia" w:eastAsiaTheme="minorEastAsia"/>
          <w:szCs w:val="21"/>
        </w:rPr>
        <w:t>区域</w:t>
      </w:r>
      <w:r>
        <w:rPr>
          <w:rFonts w:eastAsiaTheme="minorEastAsia"/>
          <w:szCs w:val="21"/>
        </w:rPr>
        <w:t>温度场原型观测结果</w:t>
      </w:r>
      <w:r>
        <w:rPr>
          <w:rFonts w:hint="eastAsia" w:eastAsiaTheme="minorEastAsia"/>
          <w:szCs w:val="21"/>
        </w:rPr>
        <w:t>为后期</w:t>
      </w:r>
      <w:r>
        <w:rPr>
          <w:rFonts w:eastAsiaTheme="minorEastAsia"/>
          <w:szCs w:val="21"/>
        </w:rPr>
        <w:t>扩建工程取排水</w:t>
      </w:r>
      <w:r>
        <w:rPr>
          <w:rFonts w:hint="eastAsia" w:eastAsiaTheme="minorEastAsia"/>
          <w:szCs w:val="21"/>
        </w:rPr>
        <w:t>工程布置适宜性等的</w:t>
      </w:r>
      <w:r>
        <w:rPr>
          <w:rFonts w:eastAsiaTheme="minorEastAsia"/>
          <w:szCs w:val="21"/>
        </w:rPr>
        <w:t>分析、判断</w:t>
      </w:r>
      <w:r>
        <w:rPr>
          <w:rFonts w:hint="eastAsia" w:eastAsiaTheme="minorEastAsia"/>
          <w:szCs w:val="21"/>
        </w:rPr>
        <w:t>提供参考</w:t>
      </w:r>
      <w:r>
        <w:rPr>
          <w:rFonts w:eastAsiaTheme="minorEastAsia"/>
          <w:szCs w:val="21"/>
        </w:rPr>
        <w:t>。</w:t>
      </w:r>
    </w:p>
    <w:p>
      <w:pPr>
        <w:spacing w:line="360" w:lineRule="auto"/>
        <w:rPr>
          <w:rFonts w:eastAsiaTheme="minorEastAsia"/>
          <w:szCs w:val="21"/>
        </w:rPr>
      </w:pPr>
      <w:r>
        <w:rPr>
          <w:rFonts w:eastAsiaTheme="minorEastAsia"/>
          <w:szCs w:val="21"/>
        </w:rPr>
        <w:t>3.1.2</w:t>
      </w:r>
      <w:r>
        <w:rPr>
          <w:rFonts w:hint="eastAsia" w:eastAsiaTheme="minorEastAsia"/>
          <w:szCs w:val="21"/>
        </w:rPr>
        <w:t>、</w:t>
      </w:r>
      <w:r>
        <w:rPr>
          <w:rFonts w:eastAsiaTheme="minorEastAsia"/>
          <w:szCs w:val="21"/>
        </w:rPr>
        <w:t xml:space="preserve">3.1.3  </w:t>
      </w:r>
      <w:r>
        <w:rPr>
          <w:rFonts w:hint="eastAsia" w:eastAsiaTheme="minorEastAsia"/>
          <w:szCs w:val="21"/>
        </w:rPr>
        <w:t>说明在现阶段技术水平基础上的冷却水问题模拟研究方法及其应用条件。</w:t>
      </w:r>
    </w:p>
    <w:p>
      <w:pPr>
        <w:spacing w:line="360" w:lineRule="auto"/>
        <w:ind w:firstLine="420"/>
        <w:rPr>
          <w:szCs w:val="21"/>
        </w:rPr>
      </w:pPr>
      <w:r>
        <w:rPr>
          <w:rFonts w:hint="eastAsia"/>
          <w:szCs w:val="21"/>
        </w:rPr>
        <w:t>冷却水在受纳水体中输移扩散的模拟一般可分为</w:t>
      </w:r>
      <w:r>
        <w:rPr>
          <w:szCs w:val="21"/>
        </w:rPr>
        <w:t>“</w:t>
      </w:r>
      <w:r>
        <w:rPr>
          <w:rFonts w:hint="eastAsia"/>
          <w:szCs w:val="21"/>
        </w:rPr>
        <w:t>近区</w:t>
      </w:r>
      <w:r>
        <w:rPr>
          <w:szCs w:val="21"/>
        </w:rPr>
        <w:t>”</w:t>
      </w:r>
      <w:r>
        <w:rPr>
          <w:rFonts w:hint="eastAsia"/>
          <w:szCs w:val="21"/>
        </w:rPr>
        <w:t>与</w:t>
      </w:r>
      <w:r>
        <w:rPr>
          <w:szCs w:val="21"/>
        </w:rPr>
        <w:t>“</w:t>
      </w:r>
      <w:r>
        <w:rPr>
          <w:rFonts w:hint="eastAsia"/>
          <w:szCs w:val="21"/>
        </w:rPr>
        <w:t>远区</w:t>
      </w:r>
      <w:r>
        <w:rPr>
          <w:szCs w:val="21"/>
        </w:rPr>
        <w:t>”</w:t>
      </w:r>
      <w:r>
        <w:rPr>
          <w:rFonts w:hint="eastAsia"/>
          <w:szCs w:val="21"/>
        </w:rPr>
        <w:t>。</w:t>
      </w:r>
      <w:r>
        <w:rPr>
          <w:szCs w:val="21"/>
        </w:rPr>
        <w:t>“</w:t>
      </w:r>
      <w:r>
        <w:rPr>
          <w:rFonts w:hint="eastAsia"/>
          <w:szCs w:val="21"/>
        </w:rPr>
        <w:t>近区</w:t>
      </w:r>
      <w:r>
        <w:rPr>
          <w:szCs w:val="21"/>
        </w:rPr>
        <w:t>”</w:t>
      </w:r>
      <w:r>
        <w:rPr>
          <w:rFonts w:hint="eastAsia"/>
          <w:szCs w:val="21"/>
        </w:rPr>
        <w:t>一般是指排水口附近区域，该区域冷却水与环境水流之间发生剧烈掺混，温度场（或浓度场）变化梯度较大；</w:t>
      </w:r>
      <w:r>
        <w:rPr>
          <w:szCs w:val="21"/>
        </w:rPr>
        <w:t>“</w:t>
      </w:r>
      <w:r>
        <w:rPr>
          <w:rFonts w:hint="eastAsia"/>
          <w:szCs w:val="21"/>
        </w:rPr>
        <w:t>远区</w:t>
      </w:r>
      <w:r>
        <w:rPr>
          <w:szCs w:val="21"/>
        </w:rPr>
        <w:t>”</w:t>
      </w:r>
      <w:r>
        <w:rPr>
          <w:rFonts w:hint="eastAsia"/>
          <w:szCs w:val="21"/>
        </w:rPr>
        <w:t>是指</w:t>
      </w:r>
      <w:r>
        <w:rPr>
          <w:szCs w:val="21"/>
        </w:rPr>
        <w:t>“</w:t>
      </w:r>
      <w:r>
        <w:rPr>
          <w:rFonts w:hint="eastAsia"/>
          <w:szCs w:val="21"/>
        </w:rPr>
        <w:t>近区</w:t>
      </w:r>
      <w:r>
        <w:rPr>
          <w:szCs w:val="21"/>
        </w:rPr>
        <w:t>”</w:t>
      </w:r>
      <w:r>
        <w:rPr>
          <w:rFonts w:hint="eastAsia"/>
          <w:szCs w:val="21"/>
        </w:rPr>
        <w:t>之外的广阔区域，温度场（或浓度场）在此区域变化较为平缓。</w:t>
      </w:r>
    </w:p>
    <w:p>
      <w:pPr>
        <w:spacing w:line="360" w:lineRule="auto"/>
        <w:ind w:firstLine="420"/>
        <w:rPr>
          <w:szCs w:val="21"/>
        </w:rPr>
      </w:pPr>
      <w:r>
        <w:rPr>
          <w:rFonts w:hint="eastAsia"/>
          <w:szCs w:val="21"/>
        </w:rPr>
        <w:t>数学模型计算不受试验条件、比尺效应等限制，主要用于远区大范围水域水力、热力及液态流出物、余氯等的稀释扩散的模拟。数学模型可分为一维、二维、三维模型，在具体实施时需结合研究对象具体条件、研究目的加以运用。物理模型试验可较好地反映取排水近区水域水力、热力及液态流出物、余氯等的掺混稀释特性，主要用于工程取排水近区水域水力、热力及液态流出物、余氯</w:t>
      </w:r>
      <w:r>
        <w:rPr>
          <w:szCs w:val="21"/>
        </w:rPr>
        <w:t>等的稀释扩散的模拟。</w:t>
      </w:r>
    </w:p>
    <w:p>
      <w:pPr>
        <w:spacing w:line="360" w:lineRule="auto"/>
        <w:ind w:firstLine="420"/>
        <w:rPr>
          <w:szCs w:val="21"/>
        </w:rPr>
      </w:pPr>
      <w:r>
        <w:rPr>
          <w:rFonts w:hint="eastAsia"/>
          <w:szCs w:val="21"/>
        </w:rPr>
        <w:t>工程运行阶段温排水模拟研究工作主要目的是用于已运行工程温排水对受纳水体影响的后评估，主要研究手段一般采用数模计算方法，必要时也可增加物理模型试验方法。为了提高此类后评估模型的模拟精度，需要采用相应运行工况下的流场、温度场同步原型观测成果对模型加以校验。</w:t>
      </w:r>
    </w:p>
    <w:p>
      <w:pPr>
        <w:spacing w:line="360" w:lineRule="auto"/>
        <w:ind w:firstLine="420"/>
        <w:rPr>
          <w:szCs w:val="21"/>
        </w:rPr>
      </w:pPr>
      <w:r>
        <w:rPr>
          <w:rFonts w:hint="eastAsia"/>
          <w:szCs w:val="21"/>
        </w:rPr>
        <w:t>宽浅型水域一般指水深相对较浅，不易形成密度分层流的水域；密度分层效应显著的海域是指水深较大，冷却水排入受纳水体后易于形成密度分层的水域。</w:t>
      </w:r>
    </w:p>
    <w:p>
      <w:pPr>
        <w:spacing w:line="360" w:lineRule="auto"/>
        <w:ind w:firstLine="420"/>
        <w:rPr>
          <w:szCs w:val="21"/>
        </w:rPr>
      </w:pPr>
      <w:r>
        <w:rPr>
          <w:rFonts w:hint="eastAsia"/>
          <w:szCs w:val="21"/>
        </w:rPr>
        <w:t>温排水排放口近区出流初始掺混稀释模拟可采用浮射流无量纲参数化模型，即针对浮射流采用近似的数值解或由量纲分析结合实验成果进行归纳给出的估算模型，包括长度比尺模型、卷吸积分模型等，如</w:t>
      </w:r>
      <w:r>
        <w:rPr>
          <w:szCs w:val="21"/>
        </w:rPr>
        <w:t>CORMIX</w:t>
      </w:r>
      <w:r>
        <w:rPr>
          <w:rFonts w:hint="eastAsia"/>
          <w:szCs w:val="21"/>
        </w:rPr>
        <w:t>模型（</w:t>
      </w:r>
      <w:r>
        <w:rPr>
          <w:szCs w:val="21"/>
        </w:rPr>
        <w:t>Cornell Mixing Zone Expert System</w:t>
      </w:r>
      <w:r>
        <w:rPr>
          <w:rFonts w:hint="eastAsia"/>
          <w:szCs w:val="21"/>
        </w:rPr>
        <w:t>，康奈尔混合区专家系统）等。模拟计算结果可为基于环保要求的排放口水深、流速等基本条件设定提供参考。</w:t>
      </w:r>
    </w:p>
    <w:p>
      <w:pPr>
        <w:spacing w:line="360" w:lineRule="auto"/>
        <w:ind w:firstLine="420"/>
        <w:rPr>
          <w:szCs w:val="21"/>
        </w:rPr>
      </w:pPr>
      <w:r>
        <w:rPr>
          <w:rFonts w:hint="eastAsia"/>
          <w:szCs w:val="21"/>
        </w:rPr>
        <w:t>三维数学模型一般包括分层三维数学模型和全三维数学模型。</w:t>
      </w:r>
    </w:p>
    <w:p>
      <w:pPr>
        <w:spacing w:line="360" w:lineRule="auto"/>
        <w:ind w:firstLine="420"/>
        <w:rPr>
          <w:szCs w:val="21"/>
        </w:rPr>
      </w:pPr>
      <w:r>
        <w:rPr>
          <w:rFonts w:hint="eastAsia"/>
          <w:szCs w:val="21"/>
        </w:rPr>
        <w:t>分层三维数学模型可较好反映水体温差浮力特性，对于排水水深较大、密度分层明显的受纳水域输移扩散问题，一般增设分层三维数学模型对冷却水排放影响加以模拟研究。但由于分层模型忽略垂向加速度求解，无法准确模拟排放口近区三维水动力特征，故此并不适用于排放口近区三维浮射流特性的模拟。</w:t>
      </w:r>
    </w:p>
    <w:p>
      <w:pPr>
        <w:spacing w:line="360" w:lineRule="auto"/>
        <w:ind w:firstLine="420"/>
        <w:rPr>
          <w:szCs w:val="21"/>
        </w:rPr>
      </w:pPr>
      <w:r>
        <w:rPr>
          <w:rFonts w:hint="eastAsia"/>
          <w:szCs w:val="21"/>
        </w:rPr>
        <w:t>全三维数学模型能精细模拟排放口近区较为复杂的三维浮射流特性，可用于排放口近区的初始掺混稀释模拟。</w:t>
      </w:r>
    </w:p>
    <w:p>
      <w:pPr>
        <w:spacing w:line="360" w:lineRule="auto"/>
        <w:ind w:firstLine="420"/>
        <w:rPr>
          <w:szCs w:val="21"/>
        </w:rPr>
      </w:pPr>
      <w:r>
        <w:rPr>
          <w:rFonts w:hint="eastAsia"/>
          <w:szCs w:val="21"/>
        </w:rPr>
        <w:t>随着近区模型与远区模型耦合模拟技术的逐步发展，近、远区模型相结合的模拟方法已成为大水域温排水等污染物稀释扩散问题模拟研究的重要发展方向。</w:t>
      </w:r>
    </w:p>
    <w:p>
      <w:pPr>
        <w:spacing w:line="360" w:lineRule="auto"/>
        <w:ind w:firstLine="420"/>
        <w:rPr>
          <w:szCs w:val="21"/>
        </w:rPr>
      </w:pPr>
      <w:r>
        <w:rPr>
          <w:rFonts w:hint="eastAsia"/>
          <w:szCs w:val="21"/>
        </w:rPr>
        <w:t>工程温排水、液态流出物等的模拟预报模型均需依据有代表性水文、气象等条件开展模拟研究工作。但已运行工程温排水影响的后评估更加关注原型实际情况，相应模拟计算工作需采用能反映当地水文、气象条件实时变化影响的数学模型。</w:t>
      </w:r>
    </w:p>
    <w:p>
      <w:pPr>
        <w:spacing w:before="120" w:after="120" w:line="360" w:lineRule="auto"/>
        <w:ind w:firstLine="720"/>
        <w:jc w:val="center"/>
        <w:rPr>
          <w:rFonts w:eastAsia="黑体"/>
          <w:sz w:val="24"/>
        </w:rPr>
      </w:pPr>
      <w:r>
        <w:rPr>
          <w:rFonts w:eastAsia="黑体"/>
          <w:sz w:val="24"/>
        </w:rPr>
        <w:t xml:space="preserve">3.2  </w:t>
      </w:r>
      <w:r>
        <w:rPr>
          <w:rFonts w:hint="eastAsia" w:eastAsia="黑体"/>
          <w:sz w:val="24"/>
        </w:rPr>
        <w:t>工作大纲与质量保证大纲</w:t>
      </w:r>
    </w:p>
    <w:p>
      <w:pPr>
        <w:spacing w:line="360" w:lineRule="auto"/>
        <w:rPr>
          <w:rFonts w:eastAsiaTheme="minorEastAsia"/>
          <w:szCs w:val="21"/>
        </w:rPr>
      </w:pPr>
      <w:r>
        <w:rPr>
          <w:rFonts w:eastAsiaTheme="minorEastAsia"/>
          <w:szCs w:val="21"/>
        </w:rPr>
        <w:t xml:space="preserve">3.2.1、3.2.2  </w:t>
      </w:r>
      <w:r>
        <w:rPr>
          <w:rFonts w:hint="eastAsia" w:eastAsiaTheme="minorEastAsia"/>
          <w:szCs w:val="21"/>
        </w:rPr>
        <w:t>冷却水模拟研究工作一般编写研究工作大纲，对于重要工程（如：核电工程、大型火电厂工程、大型水库工程等）要编写两纲（工作大纲与质量保证大纲），两纲需根据任务书的要求及相关规程、规范进行编写，经由具有相应资质的专家审查通过后方可执行。</w:t>
      </w:r>
    </w:p>
    <w:p>
      <w:pPr>
        <w:spacing w:line="360" w:lineRule="auto"/>
        <w:rPr>
          <w:rFonts w:eastAsiaTheme="minorEastAsia"/>
          <w:szCs w:val="21"/>
        </w:rPr>
      </w:pPr>
      <w:r>
        <w:rPr>
          <w:rFonts w:eastAsiaTheme="minorEastAsia"/>
          <w:szCs w:val="21"/>
        </w:rPr>
        <w:t>3.2.3</w:t>
      </w:r>
      <w:r>
        <w:rPr>
          <w:rFonts w:hint="eastAsia" w:eastAsiaTheme="minorEastAsia"/>
          <w:szCs w:val="21"/>
        </w:rPr>
        <w:t>、</w:t>
      </w:r>
      <w:r>
        <w:rPr>
          <w:rFonts w:eastAsiaTheme="minorEastAsia"/>
          <w:szCs w:val="21"/>
        </w:rPr>
        <w:t xml:space="preserve">3.2.4  </w:t>
      </w:r>
      <w:r>
        <w:rPr>
          <w:rFonts w:hint="eastAsia" w:eastAsiaTheme="minorEastAsia"/>
          <w:szCs w:val="21"/>
        </w:rPr>
        <w:t>明确提出了工作大纲与质量保证大纲内容与基本要求。</w:t>
      </w:r>
    </w:p>
    <w:p>
      <w:pPr>
        <w:spacing w:before="120" w:after="120" w:line="360" w:lineRule="auto"/>
        <w:ind w:firstLine="720"/>
        <w:jc w:val="center"/>
        <w:rPr>
          <w:rFonts w:eastAsia="黑体"/>
          <w:sz w:val="24"/>
        </w:rPr>
      </w:pPr>
      <w:r>
        <w:rPr>
          <w:rFonts w:eastAsia="黑体"/>
          <w:sz w:val="24"/>
        </w:rPr>
        <w:t xml:space="preserve">3.4  </w:t>
      </w:r>
      <w:r>
        <w:rPr>
          <w:rFonts w:hint="eastAsia" w:eastAsia="黑体"/>
          <w:sz w:val="24"/>
        </w:rPr>
        <w:t>报告编写及提交</w:t>
      </w:r>
    </w:p>
    <w:p>
      <w:pPr>
        <w:spacing w:line="360" w:lineRule="auto"/>
        <w:rPr>
          <w:rFonts w:eastAsiaTheme="minorEastAsia"/>
          <w:szCs w:val="21"/>
        </w:rPr>
      </w:pPr>
      <w:r>
        <w:rPr>
          <w:rFonts w:eastAsiaTheme="minorEastAsia"/>
          <w:szCs w:val="21"/>
        </w:rPr>
        <w:t>3.4.1</w:t>
      </w:r>
      <w:r>
        <w:rPr>
          <w:rFonts w:hint="eastAsia" w:eastAsiaTheme="minorEastAsia"/>
          <w:szCs w:val="21"/>
        </w:rPr>
        <w:t>～</w:t>
      </w:r>
      <w:r>
        <w:rPr>
          <w:rFonts w:eastAsiaTheme="minorEastAsia"/>
          <w:szCs w:val="21"/>
        </w:rPr>
        <w:t xml:space="preserve">3.4.4  </w:t>
      </w:r>
      <w:r>
        <w:rPr>
          <w:rFonts w:hint="eastAsia" w:eastAsiaTheme="minorEastAsia"/>
          <w:szCs w:val="21"/>
        </w:rPr>
        <w:t>对研究报告的编写格式、内容及其相应质量控制提出了要求。具体如下：</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1</w:t>
      </w:r>
      <w:r>
        <w:rPr>
          <w:rFonts w:hint="eastAsia" w:eastAsiaTheme="minorEastAsia"/>
          <w:szCs w:val="21"/>
        </w:rPr>
        <w:t>）报告编写</w:t>
      </w:r>
    </w:p>
    <w:p>
      <w:pPr>
        <w:spacing w:line="360" w:lineRule="auto"/>
        <w:ind w:firstLine="630" w:firstLineChars="300"/>
        <w:rPr>
          <w:rFonts w:eastAsiaTheme="minorEastAsia"/>
          <w:szCs w:val="21"/>
        </w:rPr>
      </w:pPr>
      <w:r>
        <w:rPr>
          <w:rFonts w:hint="eastAsia" w:ascii="宋体" w:hAnsi="宋体" w:cs="宋体"/>
          <w:szCs w:val="21"/>
        </w:rPr>
        <w:t>①</w:t>
      </w:r>
      <w:r>
        <w:rPr>
          <w:rFonts w:hint="eastAsia" w:eastAsiaTheme="minorEastAsia"/>
          <w:szCs w:val="21"/>
        </w:rPr>
        <w:t>封面需有报告全称、版次以及承担单位名称、报告出版日期。</w:t>
      </w:r>
    </w:p>
    <w:p>
      <w:pPr>
        <w:spacing w:line="360" w:lineRule="auto"/>
        <w:ind w:left="945" w:leftChars="300" w:hanging="315" w:hangingChars="150"/>
        <w:rPr>
          <w:rFonts w:eastAsiaTheme="minorEastAsia"/>
          <w:szCs w:val="21"/>
        </w:rPr>
      </w:pPr>
      <w:r>
        <w:rPr>
          <w:rFonts w:hint="eastAsia" w:ascii="宋体" w:hAnsi="宋体" w:cs="宋体"/>
          <w:szCs w:val="21"/>
        </w:rPr>
        <w:t>②</w:t>
      </w:r>
      <w:r>
        <w:rPr>
          <w:rFonts w:hint="eastAsia" w:eastAsiaTheme="minorEastAsia"/>
          <w:szCs w:val="21"/>
        </w:rPr>
        <w:t>扉页一般包括项目名称、承担单位名称以及协作单位名称（如果有），项目负责人、项目主要参加人、报告编写人、报告审查人、报告审定人（项目承担单位技术负责人）、报告审批人【项目承担单位主管院（所）长】。</w:t>
      </w:r>
    </w:p>
    <w:p>
      <w:pPr>
        <w:spacing w:line="360" w:lineRule="auto"/>
        <w:ind w:firstLine="630" w:firstLineChars="300"/>
        <w:rPr>
          <w:rFonts w:eastAsiaTheme="minorEastAsia"/>
          <w:szCs w:val="21"/>
        </w:rPr>
      </w:pPr>
      <w:r>
        <w:rPr>
          <w:rFonts w:hint="eastAsia" w:ascii="宋体" w:hAnsi="宋体" w:cs="宋体"/>
          <w:szCs w:val="21"/>
        </w:rPr>
        <w:t>③</w:t>
      </w:r>
      <w:r>
        <w:rPr>
          <w:rFonts w:hint="eastAsia" w:eastAsiaTheme="minorEastAsia"/>
          <w:szCs w:val="21"/>
        </w:rPr>
        <w:t>目录</w:t>
      </w:r>
    </w:p>
    <w:p>
      <w:pPr>
        <w:spacing w:line="360" w:lineRule="auto"/>
        <w:ind w:firstLine="630" w:firstLineChars="300"/>
        <w:rPr>
          <w:rFonts w:eastAsiaTheme="minorEastAsia"/>
          <w:szCs w:val="21"/>
        </w:rPr>
      </w:pPr>
      <w:r>
        <w:rPr>
          <w:rFonts w:hint="eastAsia" w:ascii="宋体" w:hAnsi="宋体" w:cs="宋体"/>
          <w:szCs w:val="21"/>
        </w:rPr>
        <w:t>④</w:t>
      </w:r>
      <w:r>
        <w:rPr>
          <w:rFonts w:hint="eastAsia" w:eastAsiaTheme="minorEastAsia"/>
          <w:szCs w:val="21"/>
        </w:rPr>
        <w:t>摘要</w:t>
      </w:r>
    </w:p>
    <w:p>
      <w:pPr>
        <w:spacing w:line="360" w:lineRule="auto"/>
        <w:ind w:firstLine="630" w:firstLineChars="300"/>
        <w:rPr>
          <w:rFonts w:eastAsiaTheme="minorEastAsia"/>
          <w:szCs w:val="21"/>
        </w:rPr>
      </w:pPr>
      <w:r>
        <w:rPr>
          <w:rFonts w:hint="eastAsia" w:ascii="宋体" w:hAnsi="宋体" w:cs="宋体"/>
          <w:szCs w:val="21"/>
        </w:rPr>
        <w:t>⑤</w:t>
      </w:r>
      <w:r>
        <w:rPr>
          <w:rFonts w:hint="eastAsia" w:eastAsiaTheme="minorEastAsia"/>
          <w:szCs w:val="21"/>
        </w:rPr>
        <w:t>正文</w:t>
      </w:r>
    </w:p>
    <w:p>
      <w:pPr>
        <w:spacing w:line="360" w:lineRule="auto"/>
        <w:ind w:firstLine="630" w:firstLineChars="300"/>
        <w:rPr>
          <w:rFonts w:eastAsiaTheme="minorEastAsia"/>
          <w:szCs w:val="21"/>
        </w:rPr>
      </w:pPr>
      <w:r>
        <w:rPr>
          <w:rFonts w:hint="eastAsia" w:ascii="宋体" w:hAnsi="宋体" w:cs="宋体"/>
          <w:szCs w:val="21"/>
        </w:rPr>
        <w:t>⑥</w:t>
      </w:r>
      <w:r>
        <w:rPr>
          <w:rFonts w:hint="eastAsia" w:eastAsiaTheme="minorEastAsia"/>
          <w:szCs w:val="21"/>
        </w:rPr>
        <w:t>附图或插图</w:t>
      </w:r>
    </w:p>
    <w:p>
      <w:pPr>
        <w:spacing w:line="360" w:lineRule="auto"/>
        <w:ind w:firstLine="630" w:firstLineChars="300"/>
        <w:rPr>
          <w:rFonts w:eastAsiaTheme="minorEastAsia"/>
          <w:szCs w:val="21"/>
        </w:rPr>
      </w:pPr>
      <w:r>
        <w:rPr>
          <w:rFonts w:hint="eastAsia" w:ascii="宋体" w:hAnsi="宋体" w:cs="宋体"/>
          <w:szCs w:val="21"/>
        </w:rPr>
        <w:t>⑦</w:t>
      </w:r>
      <w:r>
        <w:rPr>
          <w:rFonts w:hint="eastAsia" w:eastAsiaTheme="minorEastAsia"/>
          <w:szCs w:val="21"/>
        </w:rPr>
        <w:t>参考文献和资料</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2</w:t>
      </w:r>
      <w:r>
        <w:rPr>
          <w:rFonts w:hint="eastAsia" w:eastAsiaTheme="minorEastAsia"/>
          <w:szCs w:val="21"/>
        </w:rPr>
        <w:t>）报告正文编写</w:t>
      </w:r>
    </w:p>
    <w:p>
      <w:pPr>
        <w:spacing w:line="360" w:lineRule="auto"/>
        <w:ind w:left="945" w:leftChars="300" w:hanging="315" w:hangingChars="150"/>
        <w:rPr>
          <w:rFonts w:eastAsiaTheme="minorEastAsia"/>
          <w:szCs w:val="21"/>
        </w:rPr>
      </w:pPr>
      <w:r>
        <w:rPr>
          <w:rFonts w:hint="eastAsia" w:ascii="宋体" w:hAnsi="宋体" w:cs="宋体"/>
          <w:szCs w:val="21"/>
        </w:rPr>
        <w:t>①</w:t>
      </w:r>
      <w:r>
        <w:rPr>
          <w:rFonts w:hint="eastAsia" w:eastAsiaTheme="minorEastAsia"/>
          <w:szCs w:val="21"/>
        </w:rPr>
        <w:t>前言，说明研究项目所涉及工程基本情况、问题提出、研究目的、主要内容、研究工作技术路线及其他所需说明的问题；</w:t>
      </w:r>
    </w:p>
    <w:p>
      <w:pPr>
        <w:spacing w:line="360" w:lineRule="auto"/>
        <w:ind w:left="945" w:leftChars="300" w:hanging="315" w:hangingChars="150"/>
        <w:rPr>
          <w:rFonts w:eastAsiaTheme="minorEastAsia"/>
          <w:szCs w:val="21"/>
        </w:rPr>
      </w:pPr>
      <w:r>
        <w:rPr>
          <w:rFonts w:hint="eastAsia" w:ascii="宋体" w:hAnsi="宋体" w:cs="宋体"/>
          <w:szCs w:val="21"/>
        </w:rPr>
        <w:t>②</w:t>
      </w:r>
      <w:r>
        <w:rPr>
          <w:rFonts w:hint="eastAsia" w:eastAsiaTheme="minorEastAsia"/>
          <w:szCs w:val="21"/>
        </w:rPr>
        <w:t>研究项目所涉及水域地形、水文、气象以及工程水域水工构筑物等基本情况介绍与总结分析；</w:t>
      </w:r>
    </w:p>
    <w:p>
      <w:pPr>
        <w:spacing w:line="360" w:lineRule="auto"/>
        <w:ind w:left="945" w:leftChars="300" w:hanging="315" w:hangingChars="150"/>
        <w:rPr>
          <w:rFonts w:eastAsiaTheme="minorEastAsia"/>
          <w:szCs w:val="21"/>
        </w:rPr>
      </w:pPr>
      <w:r>
        <w:rPr>
          <w:rFonts w:hint="eastAsia" w:ascii="宋体" w:hAnsi="宋体" w:cs="宋体"/>
          <w:szCs w:val="21"/>
        </w:rPr>
        <w:t>③</w:t>
      </w:r>
      <w:r>
        <w:rPr>
          <w:rFonts w:hint="eastAsia" w:eastAsiaTheme="minorEastAsia"/>
          <w:szCs w:val="21"/>
        </w:rPr>
        <w:t>模型设计或数值模拟计算方法选择。模型设计需包括模型相似条件，模型限制条件，模型比尺、模型变率（对于变态模型），模型循环冷却水最小流量，模型水域开边界条件处理，模拟水域范围等；数学模型需包括水流、温排水或液态流出物、余氯等输运基本控制方程、辅助方程、参数、求解方法、离散格式与网格尺度、边界条件及处理方法、模拟计算域范围等。</w:t>
      </w:r>
    </w:p>
    <w:p>
      <w:pPr>
        <w:spacing w:line="360" w:lineRule="auto"/>
        <w:ind w:left="945" w:leftChars="300" w:hanging="315" w:hangingChars="150"/>
        <w:rPr>
          <w:rFonts w:eastAsiaTheme="minorEastAsia"/>
          <w:szCs w:val="21"/>
        </w:rPr>
      </w:pPr>
      <w:r>
        <w:rPr>
          <w:rFonts w:hint="eastAsia" w:ascii="宋体" w:hAnsi="宋体" w:cs="宋体"/>
          <w:szCs w:val="21"/>
        </w:rPr>
        <w:t>④</w:t>
      </w:r>
      <w:r>
        <w:rPr>
          <w:rFonts w:hint="eastAsia" w:eastAsiaTheme="minorEastAsia"/>
          <w:szCs w:val="21"/>
        </w:rPr>
        <w:t>模型制作及量测仪器设备，模型制作的方法和控制精度，主要量测仪器设备的性能及精度；</w:t>
      </w:r>
    </w:p>
    <w:p>
      <w:pPr>
        <w:spacing w:line="360" w:lineRule="auto"/>
        <w:ind w:left="945" w:leftChars="300" w:hanging="315" w:hangingChars="150"/>
        <w:rPr>
          <w:rFonts w:eastAsiaTheme="minorEastAsia"/>
          <w:szCs w:val="21"/>
        </w:rPr>
      </w:pPr>
      <w:r>
        <w:rPr>
          <w:rFonts w:hint="eastAsia" w:ascii="宋体" w:hAnsi="宋体" w:cs="宋体"/>
          <w:szCs w:val="21"/>
        </w:rPr>
        <w:t>⑤</w:t>
      </w:r>
      <w:r>
        <w:rPr>
          <w:rFonts w:eastAsiaTheme="minorEastAsia"/>
          <w:szCs w:val="21"/>
        </w:rPr>
        <w:t xml:space="preserve"> </w:t>
      </w:r>
      <w:r>
        <w:rPr>
          <w:rFonts w:hint="eastAsia" w:eastAsiaTheme="minorEastAsia"/>
          <w:szCs w:val="21"/>
        </w:rPr>
        <w:t>验证试验与验证计算，检验模拟水域水流运动的相似性，对于模拟水域已有运行工程情况可进行必要的温度场、取水温升相似性验证。数值模拟计算需对计算参数、模拟区域边界温度场、浓度场回归影响等进行必要的敏感性分析。</w:t>
      </w:r>
    </w:p>
    <w:p>
      <w:pPr>
        <w:spacing w:line="360" w:lineRule="auto"/>
        <w:ind w:left="945" w:leftChars="300" w:hanging="315" w:hangingChars="150"/>
        <w:rPr>
          <w:rFonts w:eastAsiaTheme="minorEastAsia"/>
          <w:szCs w:val="21"/>
        </w:rPr>
      </w:pPr>
      <w:r>
        <w:rPr>
          <w:rFonts w:hint="eastAsia" w:ascii="宋体" w:hAnsi="宋体" w:cs="宋体"/>
          <w:szCs w:val="21"/>
        </w:rPr>
        <w:t>⑥</w:t>
      </w:r>
      <w:r>
        <w:rPr>
          <w:rFonts w:hint="eastAsia" w:eastAsiaTheme="minorEastAsia"/>
          <w:szCs w:val="21"/>
        </w:rPr>
        <w:t>工程方案试验或计算成果分析，论述设计方案的合理性及存在问题，修改方案的指导思想及效果，方案比选、优化结果，为取排水工程的最终方案确定提供依据。</w:t>
      </w:r>
    </w:p>
    <w:p>
      <w:pPr>
        <w:spacing w:line="360" w:lineRule="auto"/>
        <w:ind w:firstLine="630" w:firstLineChars="300"/>
        <w:rPr>
          <w:rFonts w:eastAsiaTheme="minorEastAsia"/>
          <w:szCs w:val="21"/>
        </w:rPr>
      </w:pPr>
      <w:r>
        <w:rPr>
          <w:rFonts w:hint="eastAsia" w:ascii="宋体" w:hAnsi="宋体" w:cs="宋体"/>
          <w:szCs w:val="21"/>
        </w:rPr>
        <w:t>⑦</w:t>
      </w:r>
      <w:r>
        <w:rPr>
          <w:rFonts w:hint="eastAsia" w:eastAsiaTheme="minorEastAsia"/>
          <w:szCs w:val="21"/>
        </w:rPr>
        <w:t>结语，其中需包含主要结论、存在的问题和建议等方面内容。</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3</w:t>
      </w:r>
      <w:r>
        <w:rPr>
          <w:rFonts w:hint="eastAsia" w:eastAsiaTheme="minorEastAsia"/>
          <w:szCs w:val="21"/>
        </w:rPr>
        <w:t>）鉴于工程的重要性以及各种研究手段的优点、缺点，研究工作往往需采用数模计算与物模试验相结合的技术路线进行。此时，需根据不同模型特点对其主要研究成果进行对比分析，给出其明确、可信的结论，提出相应的综合分析成果报告。</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4</w:t>
      </w:r>
      <w:r>
        <w:rPr>
          <w:rFonts w:hint="eastAsia" w:eastAsiaTheme="minorEastAsia"/>
          <w:szCs w:val="21"/>
        </w:rPr>
        <w:t>）研究报告审核程序一般包括：审查、审定、批准。工作结束后，试验所用的原型资料和模型试验的主要资料、分析计算成果、报告底稿、项目任务书、报告审批表、审查鉴定意见书等按科技档案管理要求整理归档。</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5</w:t>
      </w:r>
      <w:r>
        <w:rPr>
          <w:rFonts w:hint="eastAsia" w:eastAsiaTheme="minorEastAsia"/>
          <w:szCs w:val="21"/>
        </w:rPr>
        <w:t>）当项目委托方对报告基本格式、内容有具体要求时，报告编写需参照执行。</w:t>
      </w:r>
      <w:r>
        <w:rPr>
          <w:rFonts w:eastAsiaTheme="minorEastAsia"/>
          <w:szCs w:val="21"/>
        </w:rPr>
        <w:br w:type="page"/>
      </w:r>
    </w:p>
    <w:p>
      <w:pPr>
        <w:spacing w:line="360" w:lineRule="auto"/>
        <w:ind w:left="420" w:hanging="420" w:hangingChars="150"/>
        <w:jc w:val="center"/>
        <w:rPr>
          <w:rFonts w:eastAsia="黑体"/>
          <w:bCs/>
          <w:sz w:val="28"/>
        </w:rPr>
      </w:pPr>
      <w:r>
        <w:rPr>
          <w:rFonts w:eastAsia="黑体"/>
          <w:bCs/>
          <w:sz w:val="28"/>
        </w:rPr>
        <w:t xml:space="preserve">4  </w:t>
      </w:r>
      <w:r>
        <w:rPr>
          <w:rFonts w:hint="eastAsia" w:eastAsia="黑体"/>
          <w:bCs/>
          <w:sz w:val="28"/>
        </w:rPr>
        <w:t>基础资料</w:t>
      </w:r>
    </w:p>
    <w:p>
      <w:pPr>
        <w:spacing w:line="360" w:lineRule="auto"/>
        <w:rPr>
          <w:rFonts w:eastAsiaTheme="minorEastAsia"/>
          <w:szCs w:val="21"/>
        </w:rPr>
      </w:pPr>
      <w:r>
        <w:rPr>
          <w:rFonts w:eastAsiaTheme="minorEastAsia"/>
          <w:szCs w:val="21"/>
        </w:rPr>
        <w:t xml:space="preserve">4.0.1  </w:t>
      </w:r>
      <w:r>
        <w:rPr>
          <w:rFonts w:hint="eastAsia" w:eastAsiaTheme="minorEastAsia"/>
          <w:szCs w:val="21"/>
        </w:rPr>
        <w:t>本条说明了包括地形、水文、气象等基础资料的来源、时效性等方面的基本要求：</w:t>
      </w:r>
    </w:p>
    <w:p>
      <w:pPr>
        <w:spacing w:line="360" w:lineRule="auto"/>
        <w:ind w:firstLine="420"/>
        <w:rPr>
          <w:rFonts w:eastAsiaTheme="minorEastAsia"/>
          <w:szCs w:val="21"/>
        </w:rPr>
      </w:pPr>
      <w:r>
        <w:rPr>
          <w:rFonts w:hint="eastAsia" w:eastAsiaTheme="minorEastAsia"/>
          <w:szCs w:val="21"/>
        </w:rPr>
        <w:t>工程可行性研究阶段之前以收集已有近期资料为主。</w:t>
      </w:r>
    </w:p>
    <w:p>
      <w:pPr>
        <w:spacing w:line="360" w:lineRule="auto"/>
        <w:ind w:firstLine="420"/>
        <w:rPr>
          <w:rFonts w:eastAsiaTheme="minorEastAsia"/>
          <w:szCs w:val="21"/>
        </w:rPr>
      </w:pPr>
      <w:r>
        <w:rPr>
          <w:rFonts w:hint="eastAsia" w:eastAsiaTheme="minorEastAsia"/>
          <w:szCs w:val="21"/>
        </w:rPr>
        <w:t>工程可行性研究阶段和初步设计阶段，取排水工程附近水域需采用近</w:t>
      </w:r>
      <w:r>
        <w:rPr>
          <w:rFonts w:eastAsiaTheme="minorEastAsia"/>
          <w:szCs w:val="21"/>
        </w:rPr>
        <w:t>5</w:t>
      </w:r>
      <w:r>
        <w:rPr>
          <w:rFonts w:hint="eastAsia" w:eastAsiaTheme="minorEastAsia"/>
          <w:szCs w:val="21"/>
        </w:rPr>
        <w:t>年内实测资料，其他区域可采用已有的近期（最新）资料。</w:t>
      </w:r>
    </w:p>
    <w:p>
      <w:pPr>
        <w:spacing w:line="360" w:lineRule="auto"/>
        <w:ind w:firstLine="420"/>
        <w:rPr>
          <w:rFonts w:eastAsiaTheme="minorEastAsia"/>
          <w:szCs w:val="21"/>
        </w:rPr>
      </w:pPr>
      <w:r>
        <w:rPr>
          <w:rFonts w:hint="eastAsia" w:eastAsiaTheme="minorEastAsia"/>
          <w:szCs w:val="21"/>
        </w:rPr>
        <w:t>已运行工程温排水环境影响评估一般采用工程水域已有最新资料，其中取排水口附近区域采用近</w:t>
      </w:r>
      <w:r>
        <w:rPr>
          <w:rFonts w:eastAsiaTheme="minorEastAsia"/>
          <w:szCs w:val="21"/>
        </w:rPr>
        <w:t>5</w:t>
      </w:r>
      <w:r>
        <w:rPr>
          <w:rFonts w:hint="eastAsia" w:eastAsiaTheme="minorEastAsia"/>
          <w:szCs w:val="21"/>
        </w:rPr>
        <w:t>年内最新实测资料，其他区域采用已有的近期（最新）资料。</w:t>
      </w:r>
    </w:p>
    <w:p>
      <w:pPr>
        <w:spacing w:line="360" w:lineRule="auto"/>
        <w:ind w:firstLine="420"/>
        <w:rPr>
          <w:rFonts w:eastAsiaTheme="minorEastAsia"/>
          <w:szCs w:val="21"/>
        </w:rPr>
      </w:pPr>
      <w:r>
        <w:rPr>
          <w:rFonts w:hint="eastAsia" w:eastAsiaTheme="minorEastAsia"/>
          <w:szCs w:val="21"/>
        </w:rPr>
        <w:t>对于水下地形资料，如有充分论据表明取排水域地形基本没有变化或变化不大，相应地形资料时效性要求可适度放宽；</w:t>
      </w:r>
    </w:p>
    <w:p>
      <w:pPr>
        <w:spacing w:line="360" w:lineRule="auto"/>
        <w:ind w:left="315" w:hanging="315" w:hangingChars="150"/>
        <w:rPr>
          <w:rFonts w:eastAsiaTheme="minorEastAsia"/>
          <w:szCs w:val="21"/>
        </w:rPr>
      </w:pPr>
      <w:r>
        <w:rPr>
          <w:rFonts w:eastAsiaTheme="minorEastAsia"/>
          <w:szCs w:val="21"/>
        </w:rPr>
        <w:tab/>
      </w:r>
      <w:r>
        <w:rPr>
          <w:rFonts w:hint="eastAsia" w:eastAsiaTheme="minorEastAsia"/>
          <w:szCs w:val="21"/>
        </w:rPr>
        <w:t>工程水域气象资料一般采用不少于</w:t>
      </w:r>
      <w:r>
        <w:rPr>
          <w:rFonts w:eastAsiaTheme="minorEastAsia"/>
          <w:szCs w:val="21"/>
        </w:rPr>
        <w:t>3</w:t>
      </w:r>
      <w:r>
        <w:rPr>
          <w:rFonts w:hint="eastAsia" w:eastAsiaTheme="minorEastAsia"/>
          <w:szCs w:val="21"/>
        </w:rPr>
        <w:t>年的长系列资料统计分析给出。</w:t>
      </w:r>
    </w:p>
    <w:p>
      <w:pPr>
        <w:spacing w:line="360" w:lineRule="auto"/>
        <w:rPr>
          <w:rFonts w:eastAsiaTheme="minorEastAsia"/>
          <w:szCs w:val="21"/>
        </w:rPr>
      </w:pPr>
      <w:r>
        <w:rPr>
          <w:rFonts w:eastAsiaTheme="minorEastAsia"/>
          <w:szCs w:val="21"/>
        </w:rPr>
        <w:t xml:space="preserve">4.0.2  </w:t>
      </w:r>
      <w:r>
        <w:rPr>
          <w:rFonts w:hint="eastAsia" w:eastAsiaTheme="minorEastAsia"/>
          <w:szCs w:val="21"/>
        </w:rPr>
        <w:t>本条说明了基础地形资料的一般要求。</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1</w:t>
      </w:r>
      <w:r>
        <w:rPr>
          <w:rFonts w:hint="eastAsia" w:eastAsiaTheme="minorEastAsia"/>
          <w:szCs w:val="21"/>
        </w:rPr>
        <w:t>）现场实测水下地形范围包括规划的取排水工程区域及其排放物质影响主要敏感区。对于温排水环境影响问题，相应实测水下地形</w:t>
      </w:r>
      <w:r>
        <w:rPr>
          <w:rFonts w:eastAsiaTheme="minorEastAsia"/>
          <w:szCs w:val="21"/>
        </w:rPr>
        <w:t>范围</w:t>
      </w:r>
      <w:r>
        <w:rPr>
          <w:rFonts w:hint="eastAsia" w:eastAsiaTheme="minorEastAsia"/>
          <w:szCs w:val="21"/>
        </w:rPr>
        <w:t>一般</w:t>
      </w:r>
      <w:r>
        <w:rPr>
          <w:rFonts w:eastAsiaTheme="minorEastAsia"/>
          <w:szCs w:val="21"/>
        </w:rPr>
        <w:t>包络</w:t>
      </w:r>
      <w:r>
        <w:rPr>
          <w:rFonts w:hint="eastAsia" w:eastAsiaTheme="minorEastAsia"/>
          <w:szCs w:val="21"/>
        </w:rPr>
        <w:t>工程</w:t>
      </w:r>
      <w:r>
        <w:rPr>
          <w:rFonts w:eastAsiaTheme="minorEastAsia"/>
          <w:szCs w:val="21"/>
        </w:rPr>
        <w:t>温排水1</w:t>
      </w:r>
      <w:r>
        <w:rPr>
          <w:rFonts w:hint="eastAsia" w:ascii="宋体" w:hAnsi="宋体" w:cs="宋体"/>
          <w:bCs/>
          <w:szCs w:val="21"/>
        </w:rPr>
        <w:t>℃</w:t>
      </w:r>
      <w:r>
        <w:rPr>
          <w:rFonts w:hint="eastAsia" w:eastAsiaTheme="minorEastAsia"/>
          <w:bCs/>
          <w:szCs w:val="21"/>
        </w:rPr>
        <w:t>及其</w:t>
      </w:r>
      <w:r>
        <w:rPr>
          <w:rFonts w:eastAsiaTheme="minorEastAsia"/>
          <w:bCs/>
          <w:szCs w:val="21"/>
        </w:rPr>
        <w:t>以上温升</w:t>
      </w:r>
      <w:r>
        <w:rPr>
          <w:rFonts w:hint="eastAsia" w:eastAsiaTheme="minorEastAsia"/>
          <w:bCs/>
          <w:szCs w:val="21"/>
        </w:rPr>
        <w:t>影响</w:t>
      </w:r>
      <w:r>
        <w:rPr>
          <w:rFonts w:eastAsiaTheme="minorEastAsia"/>
          <w:bCs/>
          <w:szCs w:val="21"/>
        </w:rPr>
        <w:t>区</w:t>
      </w:r>
      <w:r>
        <w:rPr>
          <w:rFonts w:hint="eastAsia" w:eastAsiaTheme="minorEastAsia"/>
          <w:bCs/>
          <w:szCs w:val="21"/>
        </w:rPr>
        <w:t>。</w:t>
      </w:r>
      <w:r>
        <w:rPr>
          <w:rFonts w:hint="eastAsia" w:eastAsiaTheme="minorEastAsia"/>
          <w:szCs w:val="21"/>
        </w:rPr>
        <w:t>现场实测水下地形范围还要满足相应模拟研究工作的需求，如：相邻工程的影响、模型水域边界过渡段范围以及验潮站设置情况等。</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2</w:t>
      </w:r>
      <w:r>
        <w:rPr>
          <w:rFonts w:hint="eastAsia" w:eastAsiaTheme="minorEastAsia"/>
          <w:szCs w:val="21"/>
        </w:rPr>
        <w:t>）工程水域实测水下地形需至少包括模拟区域内所有的涉水区，视具体工程问题而定。</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3</w:t>
      </w:r>
      <w:r>
        <w:rPr>
          <w:rFonts w:hint="eastAsia" w:eastAsiaTheme="minorEastAsia"/>
          <w:szCs w:val="21"/>
        </w:rPr>
        <w:t>）测图比例根据工程水域自然地形条件、研究问题性质等确定。一般情况下，取排水口近区水域水下地形比尺不小于</w:t>
      </w:r>
      <w:r>
        <w:rPr>
          <w:rFonts w:eastAsiaTheme="minorEastAsia"/>
          <w:szCs w:val="21"/>
        </w:rPr>
        <w:t>1/2000</w:t>
      </w:r>
      <w:r>
        <w:rPr>
          <w:rFonts w:hint="eastAsia" w:eastAsiaTheme="minorEastAsia"/>
          <w:szCs w:val="21"/>
        </w:rPr>
        <w:t>，其余区域可采用更小比尺的地形图（如</w:t>
      </w:r>
      <w:r>
        <w:rPr>
          <w:rFonts w:eastAsiaTheme="minorEastAsia"/>
          <w:szCs w:val="21"/>
        </w:rPr>
        <w:t>1/10000</w:t>
      </w:r>
      <w:r>
        <w:rPr>
          <w:rFonts w:hint="eastAsia" w:eastAsiaTheme="minorEastAsia"/>
          <w:szCs w:val="21"/>
        </w:rPr>
        <w:t>）或海图。</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4</w:t>
      </w:r>
      <w:r>
        <w:rPr>
          <w:rFonts w:hint="eastAsia" w:eastAsiaTheme="minorEastAsia"/>
          <w:szCs w:val="21"/>
        </w:rPr>
        <w:t>）测图换算成统一的基准面和坐标系，一般采用国家</w:t>
      </w:r>
      <w:r>
        <w:rPr>
          <w:rFonts w:eastAsiaTheme="minorEastAsia"/>
          <w:szCs w:val="21"/>
        </w:rPr>
        <w:t>1985</w:t>
      </w:r>
      <w:r>
        <w:rPr>
          <w:rFonts w:hint="eastAsia" w:eastAsiaTheme="minorEastAsia"/>
          <w:szCs w:val="21"/>
        </w:rPr>
        <w:t>高程系统、</w:t>
      </w:r>
      <w:r>
        <w:rPr>
          <w:rFonts w:eastAsiaTheme="minorEastAsia"/>
          <w:szCs w:val="21"/>
        </w:rPr>
        <w:t>2000</w:t>
      </w:r>
      <w:r>
        <w:rPr>
          <w:rFonts w:hint="eastAsia" w:eastAsiaTheme="minorEastAsia"/>
          <w:szCs w:val="21"/>
        </w:rPr>
        <w:t>国家大地坐标系。</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5</w:t>
      </w:r>
      <w:r>
        <w:rPr>
          <w:rFonts w:hint="eastAsia" w:eastAsiaTheme="minorEastAsia"/>
          <w:szCs w:val="21"/>
        </w:rPr>
        <w:t>）液态流出物、余氯等物质排放模拟所需地形资料可参照执行。</w:t>
      </w:r>
    </w:p>
    <w:p>
      <w:pPr>
        <w:spacing w:line="360" w:lineRule="auto"/>
        <w:rPr>
          <w:rFonts w:eastAsiaTheme="minorEastAsia"/>
          <w:szCs w:val="21"/>
        </w:rPr>
      </w:pPr>
      <w:r>
        <w:rPr>
          <w:rFonts w:eastAsiaTheme="minorEastAsia"/>
          <w:szCs w:val="21"/>
        </w:rPr>
        <w:t>4.0.3</w:t>
      </w:r>
      <w:r>
        <w:rPr>
          <w:rFonts w:hint="eastAsia" w:eastAsiaTheme="minorEastAsia"/>
          <w:szCs w:val="21"/>
        </w:rPr>
        <w:t>、</w:t>
      </w:r>
      <w:r>
        <w:rPr>
          <w:rFonts w:eastAsiaTheme="minorEastAsia"/>
          <w:szCs w:val="21"/>
        </w:rPr>
        <w:t xml:space="preserve">4.0.4  </w:t>
      </w:r>
      <w:r>
        <w:rPr>
          <w:rFonts w:hint="eastAsia" w:eastAsiaTheme="minorEastAsia"/>
          <w:szCs w:val="21"/>
        </w:rPr>
        <w:t>说明了水文资料的一般要求。水文观测包含：水位、流速、流量、水温、盐度、液态流出物等排放物质的本底浓度（核电厂项目试验要求，其他项目研究无此要求）等内容。</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1</w:t>
      </w:r>
      <w:r>
        <w:rPr>
          <w:rFonts w:hint="eastAsia" w:eastAsiaTheme="minorEastAsia"/>
          <w:szCs w:val="21"/>
        </w:rPr>
        <w:t>）河道或河道型水库水域水文测验断面、测站布置能够反映工程水域基本特性。模拟区域进、出口段至少各布设一个水文测验断面，工程取水口、排水口附近至少布设一个水文测验断面；弯道区域一般增设断面并在两侧岸边各设一个水位测站。工程区域如有对冷却水输移扩散产生较大影响的支流，需考虑增设水文测验断面。</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2</w:t>
      </w:r>
      <w:r>
        <w:rPr>
          <w:rFonts w:hint="eastAsia" w:eastAsiaTheme="minorEastAsia"/>
          <w:szCs w:val="21"/>
        </w:rPr>
        <w:t>）对于有顶托影响水域，给出不同顶托条件下的测站水位、水面线资料。</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3</w:t>
      </w:r>
      <w:r>
        <w:rPr>
          <w:rFonts w:hint="eastAsia" w:eastAsiaTheme="minorEastAsia"/>
          <w:szCs w:val="21"/>
        </w:rPr>
        <w:t>）湖泊、水库型水域需给出模拟水域内进、出湖、库各干、支流的流量、水位、水温资料；依据湖泊、水库的地形、水流基本条件一般设置不少于</w:t>
      </w:r>
      <w:r>
        <w:rPr>
          <w:rFonts w:eastAsiaTheme="minorEastAsia"/>
          <w:szCs w:val="21"/>
        </w:rPr>
        <w:t>9</w:t>
      </w:r>
      <w:r>
        <w:rPr>
          <w:rFonts w:hint="eastAsia" w:eastAsiaTheme="minorEastAsia"/>
          <w:szCs w:val="21"/>
        </w:rPr>
        <w:t>个水文测站，必要时可增设水文测验断面，以保证工程水域水流基本特性的准确把握。取、排水口附近一般情况下各设置一个水文测站。</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4</w:t>
      </w:r>
      <w:r>
        <w:rPr>
          <w:rFonts w:hint="eastAsia" w:eastAsiaTheme="minorEastAsia"/>
          <w:szCs w:val="21"/>
        </w:rPr>
        <w:t>）河口、海岸型水域一般顺岸向设置潮位站，其中至少一个测站布设在取水口附近。对于半封闭海湾，则需在湾口海流入口两侧岸边各自布设一个测站，而湾底至少布设一个测站。</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5</w:t>
      </w:r>
      <w:r>
        <w:rPr>
          <w:rFonts w:hint="eastAsia" w:eastAsiaTheme="minorEastAsia"/>
          <w:szCs w:val="21"/>
        </w:rPr>
        <w:t>）河口、海岸型水域全潮水文测验需结合工程海域潮汐的代表性要求进行，给出工程海域有代表性潮型及其连续半月潮资料。</w:t>
      </w:r>
    </w:p>
    <w:p>
      <w:pPr>
        <w:spacing w:line="360" w:lineRule="auto"/>
        <w:ind w:firstLine="420"/>
        <w:rPr>
          <w:rFonts w:eastAsiaTheme="minorEastAsia"/>
          <w:szCs w:val="21"/>
        </w:rPr>
      </w:pPr>
      <w:r>
        <w:rPr>
          <w:rFonts w:hint="eastAsia" w:ascii="宋体" w:hAnsi="宋体" w:cs="宋体"/>
          <w:szCs w:val="21"/>
        </w:rPr>
        <w:t>①</w:t>
      </w:r>
      <w:r>
        <w:rPr>
          <w:rFonts w:hint="eastAsia" w:eastAsiaTheme="minorEastAsia"/>
          <w:szCs w:val="21"/>
        </w:rPr>
        <w:t>工程海域有代表性潮型：即潮型有代表性、潮差出现频率分别满足</w:t>
      </w:r>
      <w:r>
        <w:rPr>
          <w:rFonts w:eastAsiaTheme="minorEastAsia"/>
          <w:szCs w:val="21"/>
        </w:rPr>
        <w:t>10%、50%、90%要求的实测大潮、中潮、小潮，其选择、施测基本原则如下：</w:t>
      </w:r>
    </w:p>
    <w:p>
      <w:pPr>
        <w:spacing w:line="360" w:lineRule="auto"/>
        <w:ind w:left="1155" w:leftChars="350" w:hanging="420" w:hangingChars="200"/>
        <w:rPr>
          <w:rFonts w:eastAsiaTheme="minorEastAsia"/>
          <w:szCs w:val="21"/>
        </w:rPr>
      </w:pPr>
      <w:r>
        <w:rPr>
          <w:rFonts w:hint="eastAsia" w:eastAsiaTheme="minorEastAsia"/>
          <w:szCs w:val="21"/>
        </w:rPr>
        <w:t>——潮差频率分析一般可采用平均潮差（一个完整潮周内各涨落潮差的平均值。对于日潮即为其本身的潮差；对于极不规则的半日潮也可考虑采用最大潮差统计分析方法）进行，潮差出现频率可按冬、夏两季考虑。鉴于实测资料难以完全满足潮差频率等要求，具体实施时可选择尽量接近的结果，但其出现频率偏差一般不超过±</w:t>
      </w:r>
      <w:r>
        <w:rPr>
          <w:rFonts w:eastAsiaTheme="minorEastAsia"/>
          <w:szCs w:val="21"/>
        </w:rPr>
        <w:t>5</w:t>
      </w:r>
      <w:r>
        <w:rPr>
          <w:rFonts w:hint="eastAsia" w:eastAsiaTheme="minorEastAsia"/>
          <w:szCs w:val="21"/>
        </w:rPr>
        <w:t>％；</w:t>
      </w:r>
    </w:p>
    <w:p>
      <w:pPr>
        <w:spacing w:line="360" w:lineRule="auto"/>
        <w:ind w:left="1155" w:leftChars="350" w:hanging="420" w:hangingChars="200"/>
        <w:rPr>
          <w:rFonts w:eastAsiaTheme="minorEastAsia"/>
          <w:szCs w:val="21"/>
        </w:rPr>
      </w:pPr>
      <w:r>
        <w:rPr>
          <w:rFonts w:hint="eastAsia" w:eastAsiaTheme="minorEastAsia"/>
          <w:szCs w:val="21"/>
        </w:rPr>
        <w:t>——不同海域海流特性各异，在依据潮差频率选取有代表性潮流观测时段时，要注意结合工程海域余流等的基本特征进行选取；</w:t>
      </w:r>
    </w:p>
    <w:p>
      <w:pPr>
        <w:spacing w:line="360" w:lineRule="auto"/>
        <w:ind w:firstLine="735" w:firstLineChars="350"/>
        <w:rPr>
          <w:rFonts w:eastAsiaTheme="minorEastAsia"/>
          <w:szCs w:val="21"/>
        </w:rPr>
      </w:pPr>
      <w:r>
        <w:rPr>
          <w:rFonts w:hint="eastAsia" w:eastAsiaTheme="minorEastAsia"/>
          <w:szCs w:val="21"/>
        </w:rPr>
        <w:t>——每个潮周的平均潮位要与当地平均潮面接近，其偏差不超过±</w:t>
      </w:r>
      <w:r>
        <w:rPr>
          <w:rFonts w:eastAsiaTheme="minorEastAsia"/>
          <w:szCs w:val="21"/>
        </w:rPr>
        <w:t>10cm</w:t>
      </w:r>
      <w:r>
        <w:rPr>
          <w:rFonts w:hint="eastAsia" w:eastAsiaTheme="minorEastAsia"/>
          <w:szCs w:val="21"/>
        </w:rPr>
        <w:t>。河口区可适当放宽要求。</w:t>
      </w:r>
    </w:p>
    <w:p>
      <w:pPr>
        <w:spacing w:line="360" w:lineRule="auto"/>
        <w:ind w:firstLine="420"/>
        <w:rPr>
          <w:rFonts w:eastAsiaTheme="minorEastAsia"/>
          <w:szCs w:val="21"/>
        </w:rPr>
      </w:pPr>
      <w:r>
        <w:rPr>
          <w:rFonts w:hint="eastAsia" w:ascii="宋体" w:hAnsi="宋体" w:cs="宋体"/>
          <w:szCs w:val="21"/>
        </w:rPr>
        <w:t>②</w:t>
      </w:r>
      <w:r>
        <w:rPr>
          <w:rFonts w:hint="eastAsia" w:eastAsiaTheme="minorEastAsia"/>
          <w:szCs w:val="21"/>
        </w:rPr>
        <w:t>连续半月潮是指包含上述有代表性大潮、中潮、小潮在内的连续半个月的实测潮过程。</w:t>
      </w:r>
    </w:p>
    <w:p>
      <w:pPr>
        <w:spacing w:line="360" w:lineRule="auto"/>
        <w:ind w:firstLine="420"/>
        <w:rPr>
          <w:rFonts w:eastAsiaTheme="minorEastAsia"/>
          <w:szCs w:val="21"/>
        </w:rPr>
      </w:pPr>
      <w:r>
        <w:rPr>
          <w:rFonts w:hint="eastAsia" w:ascii="宋体" w:hAnsi="宋体" w:cs="宋体"/>
          <w:szCs w:val="21"/>
        </w:rPr>
        <w:t>③</w:t>
      </w:r>
      <w:r>
        <w:rPr>
          <w:rFonts w:hint="eastAsia" w:eastAsiaTheme="minorEastAsia"/>
          <w:szCs w:val="21"/>
        </w:rPr>
        <w:t>对实测潮代表性进行分析，当其不满足要求且不具备重新测量条件下可考虑采用构造潮</w:t>
      </w:r>
      <w:r>
        <w:rPr>
          <w:rFonts w:eastAsiaTheme="minorEastAsia"/>
          <w:szCs w:val="21"/>
        </w:rPr>
        <w:t>(依据历史资料推算分析给出的典型潮型)替代。</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6</w:t>
      </w:r>
      <w:r>
        <w:rPr>
          <w:rFonts w:hint="eastAsia" w:eastAsiaTheme="minorEastAsia"/>
          <w:szCs w:val="21"/>
        </w:rPr>
        <w:t>）大、中、小潮全潮同步水文测验的测站布置需满足数学模型和物理模型试验模拟范围及边界控制要求，一般垂直于主潮流方向布设</w:t>
      </w:r>
      <w:r>
        <w:rPr>
          <w:rFonts w:eastAsiaTheme="minorEastAsia"/>
          <w:szCs w:val="21"/>
        </w:rPr>
        <w:t>3</w:t>
      </w:r>
      <w:r>
        <w:rPr>
          <w:rFonts w:hint="eastAsia" w:eastAsiaTheme="minorEastAsia"/>
          <w:szCs w:val="21"/>
        </w:rPr>
        <w:t>个断面，每个断面布设</w:t>
      </w:r>
      <w:r>
        <w:rPr>
          <w:rFonts w:eastAsiaTheme="minorEastAsia"/>
          <w:szCs w:val="21"/>
        </w:rPr>
        <w:t>2</w:t>
      </w:r>
      <w:r>
        <w:rPr>
          <w:rFonts w:hint="eastAsia" w:eastAsiaTheme="minorEastAsia"/>
          <w:szCs w:val="21"/>
        </w:rPr>
        <w:t>～</w:t>
      </w:r>
      <w:r>
        <w:rPr>
          <w:rFonts w:eastAsiaTheme="minorEastAsia"/>
          <w:szCs w:val="21"/>
        </w:rPr>
        <w:t>3</w:t>
      </w:r>
      <w:r>
        <w:rPr>
          <w:rFonts w:hint="eastAsia" w:eastAsiaTheme="minorEastAsia"/>
          <w:szCs w:val="21"/>
        </w:rPr>
        <w:t>个测站。此外在拟定的取水口、排水口附近各布设一个测站。连续半个月的同步水文测站一般设置在取排水口附近海域。</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7</w:t>
      </w:r>
      <w:r>
        <w:rPr>
          <w:rFonts w:hint="eastAsia" w:eastAsiaTheme="minorEastAsia"/>
          <w:szCs w:val="21"/>
        </w:rPr>
        <w:t>）已运行工程温排水影响评估研究工作的全潮同步水文测验以及温度场原型观测一般宜在工程满负荷运行、有代表性潮型（大、中、小潮）条件下进行，水文测站选择结合厂址已有相关资料水文测站布置情况进行，以便于后期的对比分析。温度场</w:t>
      </w:r>
      <w:r>
        <w:rPr>
          <w:rFonts w:eastAsiaTheme="minorEastAsia"/>
          <w:szCs w:val="21"/>
        </w:rPr>
        <w:t>原型观测范围</w:t>
      </w:r>
      <w:r>
        <w:rPr>
          <w:rFonts w:hint="eastAsia" w:eastAsiaTheme="minorEastAsia"/>
          <w:szCs w:val="21"/>
        </w:rPr>
        <w:t>一般</w:t>
      </w:r>
      <w:r>
        <w:rPr>
          <w:rFonts w:eastAsiaTheme="minorEastAsia"/>
          <w:szCs w:val="21"/>
        </w:rPr>
        <w:t>包络</w:t>
      </w:r>
      <w:r>
        <w:rPr>
          <w:rFonts w:hint="eastAsia" w:eastAsiaTheme="minorEastAsia"/>
          <w:szCs w:val="21"/>
        </w:rPr>
        <w:t>工程</w:t>
      </w:r>
      <w:r>
        <w:rPr>
          <w:rFonts w:eastAsiaTheme="minorEastAsia"/>
          <w:szCs w:val="21"/>
        </w:rPr>
        <w:t>温排水1</w:t>
      </w:r>
      <w:r>
        <w:rPr>
          <w:rFonts w:hint="eastAsia" w:ascii="宋体" w:hAnsi="宋体" w:cs="宋体"/>
          <w:bCs/>
          <w:szCs w:val="21"/>
        </w:rPr>
        <w:t>℃</w:t>
      </w:r>
      <w:r>
        <w:rPr>
          <w:rFonts w:hint="eastAsia" w:eastAsiaTheme="minorEastAsia"/>
          <w:bCs/>
          <w:szCs w:val="21"/>
        </w:rPr>
        <w:t>及其</w:t>
      </w:r>
      <w:r>
        <w:rPr>
          <w:rFonts w:eastAsiaTheme="minorEastAsia"/>
          <w:bCs/>
          <w:szCs w:val="21"/>
        </w:rPr>
        <w:t>以上温升</w:t>
      </w:r>
      <w:r>
        <w:rPr>
          <w:rFonts w:hint="eastAsia" w:eastAsiaTheme="minorEastAsia"/>
          <w:bCs/>
          <w:szCs w:val="21"/>
        </w:rPr>
        <w:t>影响</w:t>
      </w:r>
      <w:r>
        <w:rPr>
          <w:rFonts w:eastAsiaTheme="minorEastAsia"/>
          <w:bCs/>
          <w:szCs w:val="21"/>
        </w:rPr>
        <w:t>区</w:t>
      </w:r>
      <w:r>
        <w:rPr>
          <w:rFonts w:hint="eastAsia" w:eastAsiaTheme="minorEastAsia"/>
          <w:bCs/>
          <w:szCs w:val="21"/>
        </w:rPr>
        <w:t>。</w:t>
      </w:r>
    </w:p>
    <w:p>
      <w:pPr>
        <w:spacing w:line="360" w:lineRule="auto"/>
        <w:rPr>
          <w:rFonts w:eastAsiaTheme="minorEastAsia"/>
          <w:szCs w:val="21"/>
        </w:rPr>
      </w:pPr>
      <w:r>
        <w:rPr>
          <w:rFonts w:eastAsiaTheme="minorEastAsia"/>
          <w:szCs w:val="21"/>
        </w:rPr>
        <w:t>4.0.5  感潮</w:t>
      </w:r>
      <w:r>
        <w:rPr>
          <w:rFonts w:hint="eastAsia" w:eastAsiaTheme="minorEastAsia"/>
          <w:szCs w:val="21"/>
        </w:rPr>
        <w:t>河道</w:t>
      </w:r>
      <w:r>
        <w:rPr>
          <w:rFonts w:eastAsiaTheme="minorEastAsia"/>
          <w:szCs w:val="21"/>
        </w:rPr>
        <w:t>受</w:t>
      </w:r>
      <w:r>
        <w:rPr>
          <w:rFonts w:hint="eastAsia" w:eastAsiaTheme="minorEastAsia"/>
          <w:szCs w:val="21"/>
        </w:rPr>
        <w:t>径流</w:t>
      </w:r>
      <w:r>
        <w:rPr>
          <w:rFonts w:eastAsiaTheme="minorEastAsia"/>
          <w:szCs w:val="21"/>
        </w:rPr>
        <w:t>与潮汐</w:t>
      </w:r>
      <w:r>
        <w:rPr>
          <w:rFonts w:hint="eastAsia" w:eastAsiaTheme="minorEastAsia"/>
          <w:szCs w:val="21"/>
        </w:rPr>
        <w:t>共同作用</w:t>
      </w:r>
      <w:r>
        <w:rPr>
          <w:rFonts w:eastAsiaTheme="minorEastAsia"/>
          <w:szCs w:val="21"/>
        </w:rPr>
        <w:t>，分两种情况</w:t>
      </w:r>
      <w:r>
        <w:rPr>
          <w:rFonts w:hint="eastAsia" w:eastAsiaTheme="minorEastAsia"/>
          <w:szCs w:val="21"/>
        </w:rPr>
        <w:t>：</w:t>
      </w:r>
      <w:r>
        <w:rPr>
          <w:rFonts w:eastAsiaTheme="minorEastAsia"/>
          <w:szCs w:val="21"/>
        </w:rPr>
        <w:t>对</w:t>
      </w:r>
      <w:r>
        <w:rPr>
          <w:rFonts w:hint="eastAsia" w:eastAsiaTheme="minorEastAsia"/>
          <w:szCs w:val="21"/>
        </w:rPr>
        <w:t>于</w:t>
      </w:r>
      <w:r>
        <w:rPr>
          <w:rFonts w:eastAsiaTheme="minorEastAsia"/>
          <w:szCs w:val="21"/>
        </w:rPr>
        <w:t>受径流控制</w:t>
      </w:r>
      <w:r>
        <w:rPr>
          <w:rFonts w:hint="eastAsia" w:eastAsiaTheme="minorEastAsia"/>
          <w:szCs w:val="21"/>
        </w:rPr>
        <w:t>，</w:t>
      </w:r>
      <w:r>
        <w:rPr>
          <w:rFonts w:eastAsiaTheme="minorEastAsia"/>
          <w:szCs w:val="21"/>
        </w:rPr>
        <w:t>只有水位</w:t>
      </w:r>
      <w:r>
        <w:rPr>
          <w:rFonts w:hint="eastAsia" w:eastAsiaTheme="minorEastAsia"/>
          <w:szCs w:val="21"/>
        </w:rPr>
        <w:t>变化</w:t>
      </w:r>
      <w:r>
        <w:rPr>
          <w:rFonts w:eastAsiaTheme="minorEastAsia"/>
          <w:szCs w:val="21"/>
        </w:rPr>
        <w:t>，没有</w:t>
      </w:r>
      <w:r>
        <w:rPr>
          <w:rFonts w:hint="eastAsia" w:eastAsiaTheme="minorEastAsia"/>
          <w:szCs w:val="21"/>
        </w:rPr>
        <w:t>主</w:t>
      </w:r>
      <w:r>
        <w:rPr>
          <w:rFonts w:eastAsiaTheme="minorEastAsia"/>
          <w:szCs w:val="21"/>
        </w:rPr>
        <w:t>流向</w:t>
      </w:r>
      <w:r>
        <w:rPr>
          <w:rFonts w:hint="eastAsia" w:eastAsiaTheme="minorEastAsia"/>
          <w:szCs w:val="21"/>
        </w:rPr>
        <w:t>变化</w:t>
      </w:r>
      <w:r>
        <w:rPr>
          <w:rFonts w:eastAsiaTheme="minorEastAsia"/>
          <w:szCs w:val="21"/>
        </w:rPr>
        <w:t>的</w:t>
      </w:r>
      <w:r>
        <w:rPr>
          <w:rFonts w:hint="eastAsia" w:eastAsiaTheme="minorEastAsia"/>
          <w:szCs w:val="21"/>
        </w:rPr>
        <w:t>感潮</w:t>
      </w:r>
      <w:r>
        <w:rPr>
          <w:rFonts w:eastAsiaTheme="minorEastAsia"/>
          <w:szCs w:val="21"/>
        </w:rPr>
        <w:t>河道，其径流相关水文</w:t>
      </w:r>
      <w:r>
        <w:rPr>
          <w:rFonts w:hint="eastAsia" w:eastAsiaTheme="minorEastAsia"/>
          <w:szCs w:val="21"/>
        </w:rPr>
        <w:t>控制</w:t>
      </w:r>
      <w:r>
        <w:rPr>
          <w:rFonts w:eastAsiaTheme="minorEastAsia"/>
          <w:szCs w:val="21"/>
        </w:rPr>
        <w:t>条件</w:t>
      </w:r>
      <w:r>
        <w:rPr>
          <w:rFonts w:hint="eastAsia" w:eastAsiaTheme="minorEastAsia"/>
          <w:szCs w:val="21"/>
        </w:rPr>
        <w:t>及其</w:t>
      </w:r>
      <w:r>
        <w:rPr>
          <w:rFonts w:eastAsiaTheme="minorEastAsia"/>
          <w:szCs w:val="21"/>
        </w:rPr>
        <w:t>相应</w:t>
      </w:r>
      <w:r>
        <w:rPr>
          <w:rFonts w:hint="eastAsia" w:eastAsiaTheme="minorEastAsia"/>
          <w:szCs w:val="21"/>
        </w:rPr>
        <w:t>资料</w:t>
      </w:r>
      <w:r>
        <w:rPr>
          <w:rFonts w:eastAsiaTheme="minorEastAsia"/>
          <w:szCs w:val="21"/>
        </w:rPr>
        <w:t>要求</w:t>
      </w:r>
      <w:r>
        <w:rPr>
          <w:rFonts w:hint="eastAsia" w:eastAsiaTheme="minorEastAsia"/>
          <w:szCs w:val="21"/>
        </w:rPr>
        <w:t>可参照本标准</w:t>
      </w:r>
      <w:r>
        <w:rPr>
          <w:rFonts w:eastAsiaTheme="minorEastAsia"/>
          <w:szCs w:val="21"/>
        </w:rPr>
        <w:t>4.0.3</w:t>
      </w:r>
      <w:r>
        <w:rPr>
          <w:rFonts w:hint="eastAsia" w:eastAsiaTheme="minorEastAsia"/>
          <w:szCs w:val="21"/>
        </w:rPr>
        <w:t>条河流条件；</w:t>
      </w:r>
      <w:r>
        <w:rPr>
          <w:rFonts w:eastAsiaTheme="minorEastAsia"/>
          <w:szCs w:val="21"/>
        </w:rPr>
        <w:t>对于受</w:t>
      </w:r>
      <w:r>
        <w:rPr>
          <w:rFonts w:hint="eastAsia" w:eastAsiaTheme="minorEastAsia"/>
          <w:szCs w:val="21"/>
        </w:rPr>
        <w:t>潮汐</w:t>
      </w:r>
      <w:r>
        <w:rPr>
          <w:rFonts w:eastAsiaTheme="minorEastAsia"/>
          <w:szCs w:val="21"/>
        </w:rPr>
        <w:t>控制，存在水位</w:t>
      </w:r>
      <w:r>
        <w:rPr>
          <w:rFonts w:hint="eastAsia" w:eastAsiaTheme="minorEastAsia"/>
          <w:szCs w:val="21"/>
        </w:rPr>
        <w:t>及</w:t>
      </w:r>
      <w:r>
        <w:rPr>
          <w:rFonts w:eastAsiaTheme="minorEastAsia"/>
          <w:szCs w:val="21"/>
        </w:rPr>
        <w:t>流速</w:t>
      </w:r>
      <w:r>
        <w:rPr>
          <w:rFonts w:hint="eastAsia" w:eastAsiaTheme="minorEastAsia"/>
          <w:szCs w:val="21"/>
        </w:rPr>
        <w:t>、</w:t>
      </w:r>
      <w:r>
        <w:rPr>
          <w:rFonts w:eastAsiaTheme="minorEastAsia"/>
          <w:szCs w:val="21"/>
        </w:rPr>
        <w:t>流向</w:t>
      </w:r>
      <w:r>
        <w:rPr>
          <w:rFonts w:hint="eastAsia" w:eastAsiaTheme="minorEastAsia"/>
          <w:szCs w:val="21"/>
        </w:rPr>
        <w:t>变化</w:t>
      </w:r>
      <w:r>
        <w:rPr>
          <w:rFonts w:eastAsiaTheme="minorEastAsia"/>
          <w:szCs w:val="21"/>
        </w:rPr>
        <w:t>的</w:t>
      </w:r>
      <w:r>
        <w:rPr>
          <w:rFonts w:hint="eastAsia" w:eastAsiaTheme="minorEastAsia"/>
          <w:szCs w:val="21"/>
        </w:rPr>
        <w:t>感潮</w:t>
      </w:r>
      <w:r>
        <w:rPr>
          <w:rFonts w:eastAsiaTheme="minorEastAsia"/>
          <w:szCs w:val="21"/>
        </w:rPr>
        <w:t>河道</w:t>
      </w:r>
      <w:r>
        <w:rPr>
          <w:rFonts w:hint="eastAsia" w:eastAsiaTheme="minorEastAsia"/>
          <w:szCs w:val="21"/>
        </w:rPr>
        <w:t>，</w:t>
      </w:r>
      <w:r>
        <w:rPr>
          <w:rFonts w:eastAsiaTheme="minorEastAsia"/>
          <w:szCs w:val="21"/>
        </w:rPr>
        <w:t>其水文</w:t>
      </w:r>
      <w:r>
        <w:rPr>
          <w:rFonts w:hint="eastAsia" w:eastAsiaTheme="minorEastAsia"/>
          <w:szCs w:val="21"/>
        </w:rPr>
        <w:t>控制</w:t>
      </w:r>
      <w:r>
        <w:rPr>
          <w:rFonts w:eastAsiaTheme="minorEastAsia"/>
          <w:szCs w:val="21"/>
        </w:rPr>
        <w:t>条件</w:t>
      </w:r>
      <w:r>
        <w:rPr>
          <w:rFonts w:hint="eastAsia" w:eastAsiaTheme="minorEastAsia"/>
          <w:szCs w:val="21"/>
        </w:rPr>
        <w:t>及其</w:t>
      </w:r>
      <w:r>
        <w:rPr>
          <w:rFonts w:eastAsiaTheme="minorEastAsia"/>
          <w:szCs w:val="21"/>
        </w:rPr>
        <w:t>相应</w:t>
      </w:r>
      <w:r>
        <w:rPr>
          <w:rFonts w:hint="eastAsia" w:eastAsiaTheme="minorEastAsia"/>
          <w:szCs w:val="21"/>
        </w:rPr>
        <w:t>资料</w:t>
      </w:r>
      <w:r>
        <w:rPr>
          <w:rFonts w:eastAsiaTheme="minorEastAsia"/>
          <w:szCs w:val="21"/>
        </w:rPr>
        <w:t>要求</w:t>
      </w:r>
      <w:r>
        <w:rPr>
          <w:rFonts w:hint="eastAsia" w:eastAsiaTheme="minorEastAsia"/>
          <w:szCs w:val="21"/>
        </w:rPr>
        <w:t>可参照本标准</w:t>
      </w:r>
      <w:r>
        <w:rPr>
          <w:rFonts w:eastAsiaTheme="minorEastAsia"/>
          <w:szCs w:val="21"/>
        </w:rPr>
        <w:t>4.0.3</w:t>
      </w:r>
      <w:r>
        <w:rPr>
          <w:rFonts w:hint="eastAsia" w:eastAsiaTheme="minorEastAsia"/>
          <w:szCs w:val="21"/>
        </w:rPr>
        <w:t>条河流条件及</w:t>
      </w:r>
      <w:r>
        <w:rPr>
          <w:rFonts w:eastAsiaTheme="minorEastAsia"/>
          <w:szCs w:val="21"/>
        </w:rPr>
        <w:t>4.0.4</w:t>
      </w:r>
      <w:r>
        <w:rPr>
          <w:rFonts w:hint="eastAsia" w:eastAsiaTheme="minorEastAsia"/>
          <w:szCs w:val="21"/>
        </w:rPr>
        <w:t>条海域</w:t>
      </w:r>
      <w:r>
        <w:rPr>
          <w:rFonts w:eastAsiaTheme="minorEastAsia"/>
          <w:szCs w:val="21"/>
        </w:rPr>
        <w:t>条件</w:t>
      </w:r>
      <w:r>
        <w:rPr>
          <w:rFonts w:hint="eastAsia" w:eastAsiaTheme="minorEastAsia"/>
          <w:szCs w:val="21"/>
        </w:rPr>
        <w:t>综合</w:t>
      </w:r>
      <w:r>
        <w:rPr>
          <w:rFonts w:eastAsiaTheme="minorEastAsia"/>
          <w:szCs w:val="21"/>
        </w:rPr>
        <w:t>分析确定。</w:t>
      </w:r>
    </w:p>
    <w:p>
      <w:pPr>
        <w:spacing w:line="360" w:lineRule="auto"/>
        <w:rPr>
          <w:rFonts w:eastAsiaTheme="minorEastAsia"/>
          <w:szCs w:val="21"/>
        </w:rPr>
      </w:pPr>
      <w:r>
        <w:rPr>
          <w:rFonts w:eastAsiaTheme="minorEastAsia"/>
          <w:szCs w:val="21"/>
        </w:rPr>
        <w:t xml:space="preserve">4.0.6  </w:t>
      </w:r>
      <w:r>
        <w:rPr>
          <w:rFonts w:hint="eastAsia" w:eastAsiaTheme="minorEastAsia"/>
          <w:szCs w:val="21"/>
        </w:rPr>
        <w:t>本条说明了工程区域气象条件、取排水工程布置、环境保护要求等方面资料要求。</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1</w:t>
      </w:r>
      <w:r>
        <w:rPr>
          <w:rFonts w:hint="eastAsia" w:eastAsiaTheme="minorEastAsia"/>
          <w:szCs w:val="21"/>
        </w:rPr>
        <w:t>）给出工程区域包括气温、湿度、风速、风向、辐射、云量、气压、降水等在内的多年逐月最高、平均、最低值资料。对于已运行工程温排水影响评估，给出包含大、中、小潮同步水文测验时段在内的连续一个月逐时气温、湿度、风速、风向、辐射、云量、气压、降水等资料。</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2</w:t>
      </w:r>
      <w:r>
        <w:rPr>
          <w:rFonts w:hint="eastAsia" w:eastAsiaTheme="minorEastAsia"/>
          <w:szCs w:val="21"/>
        </w:rPr>
        <w:t>）工程水域已有取排水工程及其水工构筑物工程布置、结构形式等资料。</w:t>
      </w:r>
    </w:p>
    <w:p>
      <w:pPr>
        <w:spacing w:line="360" w:lineRule="auto"/>
        <w:ind w:firstLine="420" w:firstLineChars="200"/>
        <w:rPr>
          <w:rFonts w:eastAsiaTheme="minorEastAsia"/>
          <w:sz w:val="24"/>
        </w:rPr>
      </w:pPr>
      <w:r>
        <w:rPr>
          <w:rFonts w:hint="eastAsia" w:eastAsiaTheme="minorEastAsia"/>
          <w:szCs w:val="21"/>
        </w:rPr>
        <w:t>（</w:t>
      </w:r>
      <w:r>
        <w:rPr>
          <w:rFonts w:eastAsiaTheme="minorEastAsia"/>
          <w:szCs w:val="21"/>
        </w:rPr>
        <w:t>3</w:t>
      </w:r>
      <w:r>
        <w:rPr>
          <w:rFonts w:hint="eastAsia" w:eastAsiaTheme="minorEastAsia"/>
          <w:szCs w:val="21"/>
        </w:rPr>
        <w:t>）工程水域功能区划、环境敏感点及其环境保护要求等资料。</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4</w:t>
      </w:r>
      <w:r>
        <w:rPr>
          <w:rFonts w:hint="eastAsia" w:eastAsiaTheme="minorEastAsia"/>
          <w:szCs w:val="21"/>
        </w:rPr>
        <w:t>）工程水域通航要求资料。</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5</w:t>
      </w:r>
      <w:r>
        <w:rPr>
          <w:rFonts w:hint="eastAsia" w:eastAsiaTheme="minorEastAsia"/>
          <w:szCs w:val="21"/>
        </w:rPr>
        <w:t>）工程水域岸线规划等资料。</w:t>
      </w:r>
    </w:p>
    <w:p>
      <w:pPr>
        <w:spacing w:line="360" w:lineRule="auto"/>
        <w:ind w:firstLine="560" w:firstLineChars="200"/>
        <w:rPr>
          <w:bCs/>
          <w:sz w:val="28"/>
        </w:rPr>
      </w:pPr>
    </w:p>
    <w:p>
      <w:pPr>
        <w:widowControl/>
        <w:ind w:firstLine="560" w:firstLineChars="200"/>
        <w:jc w:val="left"/>
        <w:rPr>
          <w:bCs/>
          <w:sz w:val="28"/>
        </w:rPr>
        <w:sectPr>
          <w:headerReference r:id="rId13" w:type="first"/>
          <w:headerReference r:id="rId11" w:type="default"/>
          <w:headerReference r:id="rId12" w:type="even"/>
          <w:pgSz w:w="11906" w:h="16838"/>
          <w:pgMar w:top="1418" w:right="1985" w:bottom="1418" w:left="1985" w:header="851" w:footer="992" w:gutter="0"/>
          <w:cols w:space="425" w:num="1"/>
          <w:docGrid w:type="lines" w:linePitch="312" w:charSpace="0"/>
        </w:sectPr>
      </w:pPr>
    </w:p>
    <w:p>
      <w:pPr>
        <w:spacing w:line="360" w:lineRule="auto"/>
        <w:ind w:left="420" w:hanging="420" w:hangingChars="150"/>
        <w:jc w:val="center"/>
        <w:rPr>
          <w:rFonts w:eastAsia="黑体"/>
          <w:bCs/>
          <w:sz w:val="28"/>
        </w:rPr>
      </w:pPr>
      <w:r>
        <w:rPr>
          <w:rFonts w:eastAsia="黑体"/>
          <w:bCs/>
          <w:sz w:val="28"/>
        </w:rPr>
        <w:t xml:space="preserve">5  </w:t>
      </w:r>
      <w:r>
        <w:rPr>
          <w:rFonts w:hint="eastAsia" w:eastAsia="黑体"/>
          <w:bCs/>
          <w:sz w:val="28"/>
        </w:rPr>
        <w:t>数学模型计算</w:t>
      </w:r>
    </w:p>
    <w:p>
      <w:pPr>
        <w:spacing w:before="120" w:after="120" w:line="360" w:lineRule="auto"/>
        <w:jc w:val="center"/>
        <w:rPr>
          <w:rFonts w:eastAsia="黑体"/>
          <w:sz w:val="24"/>
        </w:rPr>
      </w:pPr>
      <w:r>
        <w:rPr>
          <w:rFonts w:eastAsia="黑体"/>
          <w:sz w:val="24"/>
        </w:rPr>
        <w:t xml:space="preserve">5.1  </w:t>
      </w:r>
      <w:r>
        <w:rPr>
          <w:rFonts w:hint="eastAsia" w:eastAsia="黑体"/>
          <w:sz w:val="24"/>
        </w:rPr>
        <w:t>数学模型与参数</w:t>
      </w:r>
    </w:p>
    <w:p>
      <w:pPr>
        <w:spacing w:line="360" w:lineRule="auto"/>
        <w:rPr>
          <w:rFonts w:eastAsiaTheme="minorEastAsia"/>
          <w:szCs w:val="21"/>
        </w:rPr>
      </w:pPr>
      <w:r>
        <w:rPr>
          <w:rFonts w:eastAsiaTheme="minorEastAsia"/>
          <w:szCs w:val="21"/>
        </w:rPr>
        <w:t>5.1.1</w:t>
      </w:r>
      <w:r>
        <w:rPr>
          <w:rFonts w:hint="eastAsia" w:eastAsiaTheme="minorEastAsia"/>
          <w:szCs w:val="21"/>
        </w:rPr>
        <w:t>～</w:t>
      </w:r>
      <w:r>
        <w:rPr>
          <w:rFonts w:eastAsiaTheme="minorEastAsia"/>
          <w:szCs w:val="21"/>
        </w:rPr>
        <w:t xml:space="preserve">5.1.3  </w:t>
      </w:r>
      <w:r>
        <w:rPr>
          <w:rFonts w:hint="eastAsia" w:eastAsiaTheme="minorEastAsia"/>
          <w:szCs w:val="21"/>
        </w:rPr>
        <w:t>给出了冷却水工程水力、热力及液态流出物等排放计算模型的基本控制方程、模型边界条件处理、参数选择等的原则、方法。</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1</w:t>
      </w:r>
      <w:r>
        <w:rPr>
          <w:rFonts w:hint="eastAsia" w:eastAsiaTheme="minorEastAsia"/>
          <w:szCs w:val="21"/>
        </w:rPr>
        <w:t>）在实际运用时，根据具体情况选用成熟、适宜的模型与计算方法，数学模型要具备热量（物质总量）守恒性好、边界适应性好的特点。</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2</w:t>
      </w:r>
      <w:r>
        <w:rPr>
          <w:rFonts w:hint="eastAsia" w:eastAsiaTheme="minorEastAsia"/>
          <w:szCs w:val="21"/>
        </w:rPr>
        <w:t>）模型边界条件处理需与边界物理量实际变化情况协调一致，保证边界条件处理上的差异不会对计算结果产生明显影响。对模型水域开边界热量或浓度回归影响进行敏感性计算分析，给出其可能的误差范围，一般要求其相对误差小于</w:t>
      </w:r>
      <w:r>
        <w:rPr>
          <w:rFonts w:eastAsiaTheme="minorEastAsia"/>
          <w:szCs w:val="21"/>
        </w:rPr>
        <w:t>1</w:t>
      </w:r>
      <w:r>
        <w:rPr>
          <w:rFonts w:hint="eastAsia" w:eastAsiaTheme="minorEastAsia"/>
          <w:szCs w:val="21"/>
        </w:rPr>
        <w:t>％。</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3</w:t>
      </w:r>
      <w:r>
        <w:rPr>
          <w:rFonts w:hint="eastAsia" w:eastAsiaTheme="minorEastAsia"/>
          <w:szCs w:val="21"/>
        </w:rPr>
        <w:t>）模型计算主要参数选取遵循以下的原则、方法：</w:t>
      </w:r>
    </w:p>
    <w:p>
      <w:pPr>
        <w:spacing w:line="360" w:lineRule="auto"/>
        <w:ind w:firstLine="420"/>
        <w:rPr>
          <w:szCs w:val="21"/>
        </w:rPr>
      </w:pPr>
      <w:r>
        <w:rPr>
          <w:rFonts w:hint="eastAsia" w:ascii="宋体" w:hAnsi="宋体" w:cs="宋体"/>
          <w:szCs w:val="21"/>
        </w:rPr>
        <w:t>①</w:t>
      </w:r>
      <w:r>
        <w:rPr>
          <w:szCs w:val="21"/>
        </w:rPr>
        <w:t>自由表面热通量</w:t>
      </w:r>
      <w:r>
        <w:rPr>
          <w:position w:val="-12"/>
        </w:rPr>
        <w:object>
          <v:shape id="_x0000_i1110" o:spt="75" type="#_x0000_t75" style="height:22.55pt;width:13.95pt;" o:ole="t" filled="f" o:preferrelative="t" stroked="f" coordsize="21600,21600">
            <v:path/>
            <v:fill on="f" focussize="0,0"/>
            <v:stroke on="f" joinstyle="miter"/>
            <v:imagedata r:id="rId185" o:title=""/>
            <o:lock v:ext="edit" aspectratio="t"/>
            <w10:wrap type="none"/>
            <w10:anchorlock/>
          </v:shape>
          <o:OLEObject Type="Embed" ProgID="Equation.DSMT4" ShapeID="_x0000_i1110" DrawAspect="Content" ObjectID="_1468075810" r:id="rId184">
            <o:LockedField>false</o:LockedField>
          </o:OLEObject>
        </w:object>
      </w:r>
      <w:r>
        <w:rPr>
          <w:rFonts w:hint="eastAsia"/>
          <w:szCs w:val="21"/>
        </w:rPr>
        <w:t>计算公式：</w:t>
      </w:r>
    </w:p>
    <w:p>
      <w:pPr>
        <w:spacing w:line="360" w:lineRule="auto"/>
        <w:ind w:firstLine="2310" w:firstLineChars="1100"/>
        <w:jc w:val="right"/>
        <w:rPr>
          <w:szCs w:val="21"/>
        </w:rPr>
      </w:pPr>
      <w:r>
        <w:rPr>
          <w:position w:val="-12"/>
          <w:szCs w:val="21"/>
        </w:rPr>
        <w:object>
          <v:shape id="_x0000_i1111" o:spt="75" type="#_x0000_t75" style="height:22.55pt;width:130.05pt;" o:ole="t" filled="f" o:preferrelative="t" stroked="f" coordsize="21600,21600">
            <v:path/>
            <v:fill on="f" focussize="0,0"/>
            <v:stroke on="f" joinstyle="miter"/>
            <v:imagedata r:id="rId187" o:title=""/>
            <o:lock v:ext="edit" aspectratio="t"/>
            <w10:wrap type="none"/>
            <w10:anchorlock/>
          </v:shape>
          <o:OLEObject Type="Embed" ProgID="Equation.DSMT4" ShapeID="_x0000_i1111" DrawAspect="Content" ObjectID="_1468075811" r:id="rId186">
            <o:LockedField>false</o:LockedField>
          </o:OLEObject>
        </w:object>
      </w:r>
      <w:r>
        <w:rPr>
          <w:szCs w:val="21"/>
        </w:rPr>
        <w:t xml:space="preserve">                      </w:t>
      </w:r>
      <w:r>
        <w:rPr>
          <w:rFonts w:hint="eastAsia"/>
          <w:szCs w:val="21"/>
        </w:rPr>
        <w:t>（</w:t>
      </w:r>
      <w:r>
        <w:rPr>
          <w:szCs w:val="21"/>
        </w:rPr>
        <w:t>1</w:t>
      </w:r>
      <w:r>
        <w:rPr>
          <w:rFonts w:hint="eastAsia"/>
          <w:szCs w:val="21"/>
        </w:rPr>
        <w:t>）</w:t>
      </w:r>
    </w:p>
    <w:p>
      <w:pPr>
        <w:spacing w:line="360" w:lineRule="auto"/>
        <w:rPr>
          <w:szCs w:val="21"/>
        </w:rPr>
      </w:pPr>
      <w:r>
        <w:rPr>
          <w:rFonts w:hint="eastAsia"/>
          <w:szCs w:val="21"/>
        </w:rPr>
        <w:t>式中：</w:t>
      </w:r>
      <w:r>
        <w:rPr>
          <w:szCs w:val="21"/>
        </w:rPr>
        <w:sym w:font="Symbol" w:char="F020"/>
      </w:r>
      <w:r>
        <w:rPr>
          <w:position w:val="-12"/>
        </w:rPr>
        <w:object>
          <v:shape id="_x0000_i1112" o:spt="75" type="#_x0000_t75" style="height:22.55pt;width:13.95pt;" o:ole="t" filled="f" o:preferrelative="t" stroked="f" coordsize="21600,21600">
            <v:path/>
            <v:fill on="f" focussize="0,0"/>
            <v:stroke on="f" joinstyle="miter"/>
            <v:imagedata r:id="rId189" o:title=""/>
            <o:lock v:ext="edit" aspectratio="t"/>
            <w10:wrap type="none"/>
            <w10:anchorlock/>
          </v:shape>
          <o:OLEObject Type="Embed" ProgID="Equation.DSMT4" ShapeID="_x0000_i1112" DrawAspect="Content" ObjectID="_1468075812" r:id="rId188">
            <o:LockedField>false</o:LockedField>
          </o:OLEObject>
        </w:object>
      </w:r>
      <w:r>
        <w:rPr>
          <w:rFonts w:hint="eastAsia"/>
          <w:szCs w:val="21"/>
        </w:rPr>
        <w:t>——太阳净辐射，</w:t>
      </w:r>
      <w:r>
        <w:rPr>
          <w:szCs w:val="21"/>
        </w:rPr>
        <w:t>W/m</w:t>
      </w:r>
      <w:r>
        <w:rPr>
          <w:szCs w:val="21"/>
          <w:vertAlign w:val="superscript"/>
        </w:rPr>
        <w:t>2</w:t>
      </w:r>
      <w:r>
        <w:rPr>
          <w:rFonts w:hint="eastAsia"/>
          <w:szCs w:val="21"/>
        </w:rPr>
        <w:t>；</w:t>
      </w:r>
    </w:p>
    <w:p>
      <w:pPr>
        <w:spacing w:line="360" w:lineRule="auto"/>
        <w:ind w:firstLine="630" w:firstLineChars="300"/>
        <w:rPr>
          <w:szCs w:val="21"/>
        </w:rPr>
      </w:pPr>
      <w:r>
        <w:rPr>
          <w:position w:val="-12"/>
        </w:rPr>
        <w:object>
          <v:shape id="_x0000_i1113" o:spt="75" type="#_x0000_t75" style="height:22.55pt;width:13.95pt;" o:ole="t" filled="f" o:preferrelative="t" stroked="f" coordsize="21600,21600">
            <v:path/>
            <v:fill on="f" focussize="0,0"/>
            <v:stroke on="f" joinstyle="miter"/>
            <v:imagedata r:id="rId191" o:title=""/>
            <o:lock v:ext="edit" aspectratio="t"/>
            <w10:wrap type="none"/>
            <w10:anchorlock/>
          </v:shape>
          <o:OLEObject Type="Embed" ProgID="Equation.DSMT4" ShapeID="_x0000_i1113" DrawAspect="Content" ObjectID="_1468075813" r:id="rId190">
            <o:LockedField>false</o:LockedField>
          </o:OLEObject>
        </w:object>
      </w:r>
      <w:r>
        <w:rPr>
          <w:rFonts w:hint="eastAsia"/>
          <w:szCs w:val="21"/>
        </w:rPr>
        <w:t>——大气净辐射，</w:t>
      </w:r>
      <w:r>
        <w:rPr>
          <w:szCs w:val="21"/>
        </w:rPr>
        <w:t>W/m</w:t>
      </w:r>
      <w:r>
        <w:rPr>
          <w:szCs w:val="21"/>
          <w:vertAlign w:val="superscript"/>
        </w:rPr>
        <w:t>2</w:t>
      </w:r>
      <w:r>
        <w:rPr>
          <w:rFonts w:hint="eastAsia"/>
          <w:szCs w:val="21"/>
        </w:rPr>
        <w:t>；</w:t>
      </w:r>
    </w:p>
    <w:p>
      <w:pPr>
        <w:spacing w:line="360" w:lineRule="auto"/>
        <w:ind w:firstLine="630" w:firstLineChars="300"/>
        <w:rPr>
          <w:szCs w:val="21"/>
        </w:rPr>
      </w:pPr>
      <w:r>
        <w:rPr>
          <w:position w:val="-12"/>
        </w:rPr>
        <w:object>
          <v:shape id="_x0000_i1114" o:spt="75" type="#_x0000_t75" style="height:22.55pt;width:13.95pt;" o:ole="t" filled="f" o:preferrelative="t" stroked="f" coordsize="21600,21600">
            <v:path/>
            <v:fill on="f" focussize="0,0"/>
            <v:stroke on="f" joinstyle="miter"/>
            <v:imagedata r:id="rId193" o:title=""/>
            <o:lock v:ext="edit" aspectratio="t"/>
            <w10:wrap type="none"/>
            <w10:anchorlock/>
          </v:shape>
          <o:OLEObject Type="Embed" ProgID="Equation.DSMT4" ShapeID="_x0000_i1114" DrawAspect="Content" ObjectID="_1468075814" r:id="rId192">
            <o:LockedField>false</o:LockedField>
          </o:OLEObject>
        </w:object>
      </w:r>
      <w:r>
        <w:rPr>
          <w:rFonts w:hint="eastAsia"/>
          <w:szCs w:val="21"/>
        </w:rPr>
        <w:t>——水体辐射，</w:t>
      </w:r>
      <w:r>
        <w:rPr>
          <w:szCs w:val="21"/>
        </w:rPr>
        <w:t>W/m</w:t>
      </w:r>
      <w:r>
        <w:rPr>
          <w:szCs w:val="21"/>
          <w:vertAlign w:val="superscript"/>
        </w:rPr>
        <w:t>2</w:t>
      </w:r>
      <w:r>
        <w:rPr>
          <w:rFonts w:hint="eastAsia"/>
          <w:szCs w:val="21"/>
        </w:rPr>
        <w:t>；</w:t>
      </w:r>
    </w:p>
    <w:p>
      <w:pPr>
        <w:spacing w:line="360" w:lineRule="auto"/>
        <w:ind w:firstLine="630" w:firstLineChars="300"/>
        <w:rPr>
          <w:szCs w:val="21"/>
        </w:rPr>
      </w:pPr>
      <w:r>
        <w:rPr>
          <w:position w:val="-12"/>
        </w:rPr>
        <w:object>
          <v:shape id="_x0000_i1115" o:spt="75" type="#_x0000_t75" style="height:22.55pt;width:13.95pt;" o:ole="t" filled="f" o:preferrelative="t" stroked="f" coordsize="21600,21600">
            <v:path/>
            <v:fill on="f" focussize="0,0"/>
            <v:stroke on="f" joinstyle="miter"/>
            <v:imagedata r:id="rId195" o:title=""/>
            <o:lock v:ext="edit" aspectratio="t"/>
            <w10:wrap type="none"/>
            <w10:anchorlock/>
          </v:shape>
          <o:OLEObject Type="Embed" ProgID="Equation.DSMT4" ShapeID="_x0000_i1115" DrawAspect="Content" ObjectID="_1468075815" r:id="rId194">
            <o:LockedField>false</o:LockedField>
          </o:OLEObject>
        </w:object>
      </w:r>
      <w:r>
        <w:rPr>
          <w:rFonts w:hint="eastAsia"/>
          <w:szCs w:val="21"/>
        </w:rPr>
        <w:t>——水面蒸发散热，</w:t>
      </w:r>
      <w:r>
        <w:rPr>
          <w:szCs w:val="21"/>
        </w:rPr>
        <w:t>W/m</w:t>
      </w:r>
      <w:r>
        <w:rPr>
          <w:szCs w:val="21"/>
          <w:vertAlign w:val="superscript"/>
        </w:rPr>
        <w:t>2</w:t>
      </w:r>
      <w:r>
        <w:rPr>
          <w:rFonts w:hint="eastAsia"/>
          <w:szCs w:val="21"/>
        </w:rPr>
        <w:t>；</w:t>
      </w:r>
    </w:p>
    <w:p>
      <w:pPr>
        <w:spacing w:line="360" w:lineRule="auto"/>
        <w:ind w:firstLine="630" w:firstLineChars="300"/>
        <w:rPr>
          <w:szCs w:val="21"/>
        </w:rPr>
      </w:pPr>
      <w:r>
        <w:rPr>
          <w:position w:val="-12"/>
        </w:rPr>
        <w:object>
          <v:shape id="_x0000_i1116" o:spt="75" type="#_x0000_t75" style="height:22.55pt;width:13.95pt;" o:ole="t" filled="f" o:preferrelative="t" stroked="f" coordsize="21600,21600">
            <v:path/>
            <v:fill on="f" focussize="0,0"/>
            <v:stroke on="f" joinstyle="miter"/>
            <v:imagedata r:id="rId197" o:title=""/>
            <o:lock v:ext="edit" aspectratio="t"/>
            <w10:wrap type="none"/>
            <w10:anchorlock/>
          </v:shape>
          <o:OLEObject Type="Embed" ProgID="Equation.DSMT4" ShapeID="_x0000_i1116" DrawAspect="Content" ObjectID="_1468075816" r:id="rId196">
            <o:LockedField>false</o:LockedField>
          </o:OLEObject>
        </w:object>
      </w:r>
      <w:r>
        <w:rPr>
          <w:rFonts w:hint="eastAsia"/>
          <w:szCs w:val="21"/>
        </w:rPr>
        <w:t>——水面对流向外散热，</w:t>
      </w:r>
      <w:r>
        <w:rPr>
          <w:szCs w:val="21"/>
        </w:rPr>
        <w:t>W/m</w:t>
      </w:r>
      <w:r>
        <w:rPr>
          <w:szCs w:val="21"/>
          <w:vertAlign w:val="superscript"/>
        </w:rPr>
        <w:t>2</w:t>
      </w:r>
      <w:r>
        <w:rPr>
          <w:rFonts w:hint="eastAsia"/>
          <w:szCs w:val="21"/>
        </w:rPr>
        <w:t>；</w:t>
      </w:r>
    </w:p>
    <w:p>
      <w:pPr>
        <w:spacing w:line="360" w:lineRule="auto"/>
        <w:ind w:firstLine="420" w:firstLineChars="200"/>
        <w:rPr>
          <w:szCs w:val="21"/>
        </w:rPr>
      </w:pPr>
      <w:r>
        <w:rPr>
          <w:rFonts w:hint="eastAsia"/>
          <w:szCs w:val="21"/>
        </w:rPr>
        <w:t>太阳辐射可以采用厂址附近实测值，或采用公式（</w:t>
      </w:r>
      <w:r>
        <w:rPr>
          <w:szCs w:val="21"/>
        </w:rPr>
        <w:t>2</w:t>
      </w:r>
      <w:r>
        <w:rPr>
          <w:rFonts w:hint="eastAsia"/>
          <w:szCs w:val="21"/>
        </w:rPr>
        <w:t>）计算：</w:t>
      </w:r>
    </w:p>
    <w:p>
      <w:pPr>
        <w:spacing w:line="360" w:lineRule="auto"/>
        <w:ind w:firstLine="2205" w:firstLineChars="1050"/>
        <w:jc w:val="right"/>
        <w:rPr>
          <w:szCs w:val="21"/>
        </w:rPr>
      </w:pPr>
      <w:r>
        <w:rPr>
          <w:position w:val="-12"/>
          <w:szCs w:val="21"/>
        </w:rPr>
        <w:object>
          <v:shape id="_x0000_i1117" o:spt="75" type="#_x0000_t75" style="height:22.55pt;width:130.05pt;" o:ole="t" filled="f" o:preferrelative="t" stroked="f" coordsize="21600,21600">
            <v:path/>
            <v:fill on="f" focussize="0,0"/>
            <v:stroke on="f" joinstyle="miter"/>
            <v:imagedata r:id="rId199" o:title=""/>
            <o:lock v:ext="edit" aspectratio="t"/>
            <w10:wrap type="none"/>
            <w10:anchorlock/>
          </v:shape>
          <o:OLEObject Type="Embed" ProgID="Equation.DSMT4" ShapeID="_x0000_i1117" DrawAspect="Content" ObjectID="_1468075817" r:id="rId198">
            <o:LockedField>false</o:LockedField>
          </o:OLEObject>
        </w:object>
      </w:r>
      <w:r>
        <w:rPr>
          <w:szCs w:val="21"/>
        </w:rPr>
        <w:t xml:space="preserve">                       </w:t>
      </w:r>
      <w:r>
        <w:rPr>
          <w:rFonts w:hint="eastAsia"/>
          <w:szCs w:val="21"/>
        </w:rPr>
        <w:t>（</w:t>
      </w:r>
      <w:r>
        <w:rPr>
          <w:szCs w:val="21"/>
        </w:rPr>
        <w:t>2</w:t>
      </w:r>
      <w:r>
        <w:rPr>
          <w:rFonts w:hint="eastAsia"/>
          <w:szCs w:val="21"/>
        </w:rPr>
        <w:t>）</w:t>
      </w:r>
    </w:p>
    <w:p>
      <w:pPr>
        <w:spacing w:line="360" w:lineRule="auto"/>
        <w:rPr>
          <w:szCs w:val="21"/>
        </w:rPr>
      </w:pPr>
      <w:r>
        <w:rPr>
          <w:rFonts w:hint="eastAsia"/>
          <w:szCs w:val="21"/>
        </w:rPr>
        <w:t>式中：</w:t>
      </w:r>
      <w:r>
        <w:rPr>
          <w:szCs w:val="21"/>
        </w:rPr>
        <w:sym w:font="Symbol" w:char="F061"/>
      </w:r>
      <w:r>
        <w:rPr>
          <w:szCs w:val="21"/>
        </w:rPr>
        <w:t>——</w:t>
      </w:r>
      <w:r>
        <w:rPr>
          <w:rFonts w:hint="eastAsia"/>
          <w:szCs w:val="21"/>
        </w:rPr>
        <w:t>反射系数，与纬度和季节有关，取值范围一般在</w:t>
      </w:r>
      <w:r>
        <w:rPr>
          <w:szCs w:val="21"/>
        </w:rPr>
        <w:t>0.05~0.10</w:t>
      </w:r>
      <w:r>
        <w:rPr>
          <w:rFonts w:hint="eastAsia"/>
          <w:szCs w:val="21"/>
        </w:rPr>
        <w:t>；</w:t>
      </w:r>
    </w:p>
    <w:p>
      <w:pPr>
        <w:spacing w:line="360" w:lineRule="auto"/>
        <w:ind w:firstLine="525" w:firstLineChars="250"/>
        <w:rPr>
          <w:szCs w:val="21"/>
        </w:rPr>
      </w:pPr>
      <w:r>
        <w:rPr>
          <w:position w:val="-12"/>
        </w:rPr>
        <w:object>
          <v:shape id="_x0000_i1118" o:spt="75" type="#_x0000_t75" style="height:22.55pt;width:13.95pt;" o:ole="t" filled="f" o:preferrelative="t" stroked="f" coordsize="21600,21600">
            <v:path/>
            <v:fill on="f" focussize="0,0"/>
            <v:stroke on="f" joinstyle="miter"/>
            <v:imagedata r:id="rId201" o:title=""/>
            <o:lock v:ext="edit" aspectratio="t"/>
            <w10:wrap type="none"/>
            <w10:anchorlock/>
          </v:shape>
          <o:OLEObject Type="Embed" ProgID="Equation.DSMT4" ShapeID="_x0000_i1118" DrawAspect="Content" ObjectID="_1468075818" r:id="rId200">
            <o:LockedField>false</o:LockedField>
          </o:OLEObject>
        </w:object>
      </w:r>
      <w:r>
        <w:rPr>
          <w:szCs w:val="21"/>
        </w:rPr>
        <w:t>——</w:t>
      </w:r>
      <w:r>
        <w:rPr>
          <w:rFonts w:hint="eastAsia"/>
          <w:szCs w:val="21"/>
        </w:rPr>
        <w:t>晴空条件下太阳辐射通量，</w:t>
      </w:r>
      <w:r>
        <w:rPr>
          <w:szCs w:val="21"/>
        </w:rPr>
        <w:t>W/m</w:t>
      </w:r>
      <w:r>
        <w:rPr>
          <w:szCs w:val="21"/>
          <w:vertAlign w:val="superscript"/>
        </w:rPr>
        <w:t>2</w:t>
      </w:r>
      <w:r>
        <w:rPr>
          <w:rFonts w:hint="eastAsia"/>
          <w:szCs w:val="21"/>
        </w:rPr>
        <w:t>；</w:t>
      </w:r>
    </w:p>
    <w:p>
      <w:pPr>
        <w:spacing w:line="360" w:lineRule="auto"/>
        <w:ind w:firstLine="630" w:firstLineChars="300"/>
        <w:rPr>
          <w:szCs w:val="21"/>
        </w:rPr>
      </w:pPr>
      <w:r>
        <w:rPr>
          <w:i/>
          <w:szCs w:val="21"/>
        </w:rPr>
        <w:t>c</w:t>
      </w:r>
      <w:r>
        <w:rPr>
          <w:rFonts w:hint="eastAsia"/>
          <w:szCs w:val="21"/>
        </w:rPr>
        <w:t>——云量系数；</w:t>
      </w:r>
    </w:p>
    <w:p>
      <w:pPr>
        <w:spacing w:line="360" w:lineRule="auto"/>
        <w:ind w:firstLine="420"/>
        <w:rPr>
          <w:szCs w:val="21"/>
        </w:rPr>
      </w:pPr>
      <w:r>
        <w:rPr>
          <w:rFonts w:hint="eastAsia"/>
          <w:szCs w:val="21"/>
        </w:rPr>
        <w:t>大气辐射热量与气温和云量有关，可以采用厂址附近实测值，或采用公式计算，常用的公式形式见公式（</w:t>
      </w:r>
      <w:r>
        <w:rPr>
          <w:szCs w:val="21"/>
        </w:rPr>
        <w:t>3</w:t>
      </w:r>
      <w:r>
        <w:rPr>
          <w:rFonts w:hint="eastAsia"/>
          <w:szCs w:val="21"/>
        </w:rPr>
        <w:t>）：</w:t>
      </w:r>
    </w:p>
    <w:p>
      <w:pPr>
        <w:spacing w:line="360" w:lineRule="auto"/>
        <w:ind w:firstLine="420"/>
        <w:rPr>
          <w:szCs w:val="21"/>
        </w:rPr>
      </w:pPr>
    </w:p>
    <w:p>
      <w:pPr>
        <w:spacing w:line="360" w:lineRule="auto"/>
        <w:ind w:firstLine="2205" w:firstLineChars="1050"/>
        <w:jc w:val="right"/>
        <w:rPr>
          <w:szCs w:val="21"/>
        </w:rPr>
      </w:pPr>
      <w:r>
        <w:rPr>
          <w:position w:val="-12"/>
          <w:szCs w:val="21"/>
        </w:rPr>
        <w:object>
          <v:shape id="_x0000_i1119" o:spt="75" type="#_x0000_t75" style="height:22.55pt;width:130.05pt;" o:ole="t" filled="f" o:preferrelative="t" stroked="f" coordsize="21600,21600">
            <v:path/>
            <v:fill on="f" focussize="0,0"/>
            <v:stroke on="f" joinstyle="miter"/>
            <v:imagedata r:id="rId203" o:title=""/>
            <o:lock v:ext="edit" aspectratio="t"/>
            <w10:wrap type="none"/>
            <w10:anchorlock/>
          </v:shape>
          <o:OLEObject Type="Embed" ProgID="Equation.DSMT4" ShapeID="_x0000_i1119" DrawAspect="Content" ObjectID="_1468075819" r:id="rId202">
            <o:LockedField>false</o:LockedField>
          </o:OLEObject>
        </w:object>
      </w:r>
      <w:r>
        <w:rPr>
          <w:szCs w:val="21"/>
        </w:rPr>
        <w:t xml:space="preserve">                       </w:t>
      </w:r>
      <w:r>
        <w:rPr>
          <w:rFonts w:hint="eastAsia"/>
          <w:szCs w:val="21"/>
        </w:rPr>
        <w:t>（</w:t>
      </w:r>
      <w:r>
        <w:rPr>
          <w:szCs w:val="21"/>
        </w:rPr>
        <w:t>3</w:t>
      </w:r>
      <w:r>
        <w:rPr>
          <w:rFonts w:hint="eastAsia"/>
          <w:szCs w:val="21"/>
        </w:rPr>
        <w:t>）</w:t>
      </w:r>
    </w:p>
    <w:p>
      <w:pPr>
        <w:spacing w:line="360" w:lineRule="auto"/>
        <w:rPr>
          <w:szCs w:val="21"/>
        </w:rPr>
      </w:pPr>
      <w:r>
        <w:rPr>
          <w:rFonts w:hint="eastAsia"/>
          <w:szCs w:val="21"/>
        </w:rPr>
        <w:t>式中：</w:t>
      </w:r>
      <w:r>
        <w:rPr>
          <w:i/>
          <w:szCs w:val="21"/>
        </w:rPr>
        <w:t>r</w:t>
      </w:r>
      <w:r>
        <w:rPr>
          <w:szCs w:val="21"/>
        </w:rPr>
        <w:t>——</w:t>
      </w:r>
      <w:r>
        <w:rPr>
          <w:rFonts w:hint="eastAsia"/>
          <w:szCs w:val="21"/>
        </w:rPr>
        <w:t>水气界面反射系数；</w:t>
      </w:r>
    </w:p>
    <w:p>
      <w:pPr>
        <w:spacing w:line="360" w:lineRule="auto"/>
        <w:ind w:firstLine="630" w:firstLineChars="300"/>
        <w:rPr>
          <w:szCs w:val="21"/>
        </w:rPr>
      </w:pPr>
      <w:r>
        <w:rPr>
          <w:i/>
          <w:szCs w:val="21"/>
        </w:rPr>
        <w:sym w:font="Symbol" w:char="F065"/>
      </w:r>
      <w:r>
        <w:rPr>
          <w:rFonts w:hint="eastAsia"/>
          <w:szCs w:val="21"/>
        </w:rPr>
        <w:t>——大气发射率；</w:t>
      </w:r>
    </w:p>
    <w:p>
      <w:pPr>
        <w:spacing w:line="360" w:lineRule="auto"/>
        <w:ind w:firstLine="630" w:firstLineChars="300"/>
        <w:rPr>
          <w:szCs w:val="21"/>
        </w:rPr>
      </w:pPr>
      <w:r>
        <w:rPr>
          <w:i/>
          <w:szCs w:val="21"/>
        </w:rPr>
        <w:sym w:font="Symbol" w:char="F073"/>
      </w:r>
      <w:r>
        <w:rPr>
          <w:rFonts w:hint="eastAsia"/>
          <w:szCs w:val="21"/>
        </w:rPr>
        <w:t>——</w:t>
      </w:r>
      <w:r>
        <w:rPr>
          <w:szCs w:val="21"/>
        </w:rPr>
        <w:t>Stefan-Boltzmann</w:t>
      </w:r>
      <w:r>
        <w:rPr>
          <w:rFonts w:hint="eastAsia"/>
          <w:szCs w:val="21"/>
        </w:rPr>
        <w:t>常数；</w:t>
      </w:r>
    </w:p>
    <w:p>
      <w:pPr>
        <w:spacing w:line="360" w:lineRule="auto"/>
        <w:ind w:firstLine="630" w:firstLineChars="300"/>
        <w:rPr>
          <w:szCs w:val="21"/>
        </w:rPr>
      </w:pPr>
      <w:r>
        <w:rPr>
          <w:i/>
          <w:szCs w:val="21"/>
        </w:rPr>
        <w:sym w:font="Symbol" w:char="F071"/>
      </w:r>
      <w:r>
        <w:rPr>
          <w:rFonts w:hint="eastAsia"/>
          <w:szCs w:val="21"/>
        </w:rPr>
        <w:t>——气温（绝对温度），</w:t>
      </w:r>
      <w:r>
        <w:rPr>
          <w:szCs w:val="21"/>
        </w:rPr>
        <w:t>K</w:t>
      </w:r>
      <w:r>
        <w:rPr>
          <w:rFonts w:hint="eastAsia"/>
          <w:szCs w:val="21"/>
        </w:rPr>
        <w:t>；</w:t>
      </w:r>
    </w:p>
    <w:p>
      <w:pPr>
        <w:spacing w:line="360" w:lineRule="auto"/>
        <w:ind w:firstLine="630" w:firstLineChars="300"/>
        <w:rPr>
          <w:szCs w:val="21"/>
        </w:rPr>
      </w:pPr>
      <w:r>
        <w:rPr>
          <w:i/>
          <w:szCs w:val="21"/>
        </w:rPr>
        <w:t>c</w:t>
      </w:r>
      <w:r>
        <w:rPr>
          <w:szCs w:val="21"/>
        </w:rPr>
        <w:t>——</w:t>
      </w:r>
      <w:r>
        <w:rPr>
          <w:rFonts w:hint="eastAsia"/>
          <w:szCs w:val="21"/>
        </w:rPr>
        <w:t>云量系数；</w:t>
      </w:r>
    </w:p>
    <w:p>
      <w:pPr>
        <w:spacing w:line="360" w:lineRule="auto"/>
        <w:ind w:firstLine="420"/>
        <w:rPr>
          <w:szCs w:val="21"/>
        </w:rPr>
      </w:pPr>
      <w:r>
        <w:rPr>
          <w:rFonts w:hint="eastAsia"/>
          <w:szCs w:val="21"/>
        </w:rPr>
        <w:t>水体辐射热计算见公式（</w:t>
      </w:r>
      <w:r>
        <w:rPr>
          <w:szCs w:val="21"/>
        </w:rPr>
        <w:t>4</w:t>
      </w:r>
      <w:r>
        <w:rPr>
          <w:rFonts w:hint="eastAsia"/>
          <w:szCs w:val="21"/>
        </w:rPr>
        <w:t>）：</w:t>
      </w:r>
    </w:p>
    <w:tbl>
      <w:tblPr>
        <w:tblStyle w:val="22"/>
        <w:tblW w:w="0" w:type="auto"/>
        <w:jc w:val="right"/>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34"/>
        <w:gridCol w:w="5632"/>
        <w:gridCol w:w="986"/>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right"/>
        </w:trPr>
        <w:tc>
          <w:tcPr>
            <w:tcW w:w="1629" w:type="dxa"/>
          </w:tcPr>
          <w:p>
            <w:pPr>
              <w:spacing w:line="360" w:lineRule="auto"/>
              <w:rPr>
                <w:szCs w:val="21"/>
              </w:rPr>
            </w:pPr>
          </w:p>
        </w:tc>
        <w:tc>
          <w:tcPr>
            <w:tcW w:w="5889" w:type="dxa"/>
          </w:tcPr>
          <w:p>
            <w:pPr>
              <w:spacing w:line="360" w:lineRule="auto"/>
              <w:jc w:val="center"/>
              <w:rPr>
                <w:b/>
                <w:szCs w:val="21"/>
              </w:rPr>
            </w:pPr>
            <w:r>
              <w:rPr>
                <w:position w:val="-12"/>
                <w:szCs w:val="21"/>
              </w:rPr>
              <w:object>
                <v:shape id="_x0000_i1120" o:spt="75" type="#_x0000_t75" style="height:22.55pt;width:94.05pt;" o:ole="t" filled="f" o:preferrelative="t" stroked="f" coordsize="21600,21600">
                  <v:path/>
                  <v:fill on="f" focussize="0,0"/>
                  <v:stroke on="f" joinstyle="miter"/>
                  <v:imagedata r:id="rId205" o:title=""/>
                  <o:lock v:ext="edit" aspectratio="t"/>
                  <w10:wrap type="none"/>
                  <w10:anchorlock/>
                </v:shape>
                <o:OLEObject Type="Embed" ProgID="Equation.DSMT4" ShapeID="_x0000_i1120" DrawAspect="Content" ObjectID="_1468075820" r:id="rId204">
                  <o:LockedField>false</o:LockedField>
                </o:OLEObject>
              </w:object>
            </w:r>
          </w:p>
        </w:tc>
        <w:tc>
          <w:tcPr>
            <w:tcW w:w="1004" w:type="dxa"/>
          </w:tcPr>
          <w:p>
            <w:pPr>
              <w:spacing w:line="360" w:lineRule="auto"/>
              <w:rPr>
                <w:szCs w:val="21"/>
              </w:rPr>
            </w:pPr>
            <w:r>
              <w:rPr>
                <w:rFonts w:hint="eastAsia"/>
                <w:szCs w:val="21"/>
              </w:rPr>
              <w:t>（</w:t>
            </w:r>
            <w:r>
              <w:rPr>
                <w:szCs w:val="21"/>
              </w:rPr>
              <w:t>4</w:t>
            </w:r>
            <w:r>
              <w:rPr>
                <w:rFonts w:hint="eastAsia"/>
                <w:szCs w:val="21"/>
              </w:rPr>
              <w:t>）</w:t>
            </w:r>
          </w:p>
        </w:tc>
      </w:tr>
    </w:tbl>
    <w:p>
      <w:pPr>
        <w:spacing w:line="360" w:lineRule="auto"/>
        <w:rPr>
          <w:szCs w:val="21"/>
        </w:rPr>
      </w:pPr>
      <w:r>
        <w:rPr>
          <w:rFonts w:hint="eastAsia"/>
          <w:szCs w:val="21"/>
        </w:rPr>
        <w:t>式中：</w:t>
      </w:r>
      <w:r>
        <w:rPr>
          <w:i/>
          <w:szCs w:val="21"/>
        </w:rPr>
        <w:t>r</w:t>
      </w:r>
      <w:r>
        <w:rPr>
          <w:rFonts w:hint="eastAsia"/>
          <w:szCs w:val="21"/>
        </w:rPr>
        <w:t>——水气界面反射系数；</w:t>
      </w:r>
    </w:p>
    <w:p>
      <w:pPr>
        <w:spacing w:line="360" w:lineRule="auto"/>
        <w:ind w:firstLine="525" w:firstLineChars="250"/>
        <w:rPr>
          <w:szCs w:val="21"/>
        </w:rPr>
      </w:pPr>
      <w:r>
        <w:rPr>
          <w:i/>
          <w:szCs w:val="21"/>
        </w:rPr>
        <w:sym w:font="Symbol" w:char="F065"/>
      </w:r>
      <w:r>
        <w:rPr>
          <w:szCs w:val="21"/>
        </w:rPr>
        <w:t>——</w:t>
      </w:r>
      <w:r>
        <w:rPr>
          <w:rFonts w:hint="eastAsia"/>
          <w:szCs w:val="21"/>
        </w:rPr>
        <w:t>水体发射率；</w:t>
      </w:r>
    </w:p>
    <w:p>
      <w:pPr>
        <w:spacing w:line="360" w:lineRule="auto"/>
        <w:ind w:firstLine="525" w:firstLineChars="250"/>
        <w:rPr>
          <w:szCs w:val="21"/>
        </w:rPr>
      </w:pPr>
      <w:r>
        <w:rPr>
          <w:i/>
          <w:szCs w:val="21"/>
        </w:rPr>
        <w:sym w:font="Symbol" w:char="F073"/>
      </w:r>
      <w:r>
        <w:rPr>
          <w:rFonts w:hint="eastAsia"/>
          <w:szCs w:val="21"/>
        </w:rPr>
        <w:t>——</w:t>
      </w:r>
      <w:r>
        <w:rPr>
          <w:szCs w:val="21"/>
        </w:rPr>
        <w:t>Stefan-Boltzmann</w:t>
      </w:r>
      <w:r>
        <w:rPr>
          <w:rFonts w:hint="eastAsia"/>
          <w:szCs w:val="21"/>
        </w:rPr>
        <w:t>常数；</w:t>
      </w:r>
    </w:p>
    <w:p>
      <w:pPr>
        <w:spacing w:line="360" w:lineRule="auto"/>
        <w:ind w:firstLine="525" w:firstLineChars="250"/>
        <w:rPr>
          <w:szCs w:val="21"/>
        </w:rPr>
      </w:pPr>
      <w:r>
        <w:rPr>
          <w:i/>
          <w:szCs w:val="21"/>
        </w:rPr>
        <w:t>T</w:t>
      </w:r>
      <w:r>
        <w:rPr>
          <w:szCs w:val="21"/>
          <w:vertAlign w:val="subscript"/>
        </w:rPr>
        <w:t>s</w:t>
      </w:r>
      <w:r>
        <w:rPr>
          <w:szCs w:val="21"/>
        </w:rPr>
        <w:t>——</w:t>
      </w:r>
      <w:r>
        <w:rPr>
          <w:rFonts w:hint="eastAsia"/>
          <w:szCs w:val="21"/>
        </w:rPr>
        <w:t>水面绝对温度，</w:t>
      </w:r>
      <w:r>
        <w:rPr>
          <w:szCs w:val="21"/>
        </w:rPr>
        <w:t>K</w:t>
      </w:r>
      <w:r>
        <w:rPr>
          <w:rFonts w:hint="eastAsia"/>
          <w:szCs w:val="21"/>
        </w:rPr>
        <w:t>；</w:t>
      </w:r>
    </w:p>
    <w:p>
      <w:pPr>
        <w:spacing w:line="360" w:lineRule="auto"/>
        <w:ind w:firstLine="420"/>
        <w:rPr>
          <w:szCs w:val="21"/>
        </w:rPr>
      </w:pPr>
      <w:r>
        <w:rPr>
          <w:rFonts w:hint="eastAsia"/>
          <w:szCs w:val="21"/>
        </w:rPr>
        <w:t>水面蒸发散热的影响因素较多，有较多的公式形式，其中最常用的是基于最主要影响因素风速和饱和压差的经验公式形式，</w:t>
      </w:r>
      <w:r>
        <w:rPr>
          <w:szCs w:val="21"/>
        </w:rPr>
        <w:t>见公式（5）</w:t>
      </w:r>
      <w:r>
        <w:rPr>
          <w:rFonts w:hint="eastAsia"/>
          <w:szCs w:val="21"/>
        </w:rPr>
        <w:t>：</w:t>
      </w:r>
    </w:p>
    <w:tbl>
      <w:tblPr>
        <w:tblStyle w:val="22"/>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29"/>
        <w:gridCol w:w="5246"/>
        <w:gridCol w:w="1377"/>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29" w:type="dxa"/>
          </w:tcPr>
          <w:p>
            <w:pPr>
              <w:spacing w:line="360" w:lineRule="auto"/>
              <w:rPr>
                <w:szCs w:val="21"/>
              </w:rPr>
            </w:pPr>
          </w:p>
        </w:tc>
        <w:tc>
          <w:tcPr>
            <w:tcW w:w="5499" w:type="dxa"/>
          </w:tcPr>
          <w:p>
            <w:pPr>
              <w:spacing w:line="360" w:lineRule="auto"/>
              <w:rPr>
                <w:b/>
                <w:szCs w:val="21"/>
              </w:rPr>
            </w:pPr>
            <w:r>
              <w:rPr>
                <w:position w:val="-12"/>
                <w:szCs w:val="21"/>
              </w:rPr>
              <w:object>
                <v:shape id="_x0000_i1121" o:spt="75" type="#_x0000_t75" style="height:22.55pt;width:86.5pt;" o:ole="t" filled="f" o:preferrelative="t" stroked="f" coordsize="21600,21600">
                  <v:path/>
                  <v:fill on="f" focussize="0,0"/>
                  <v:stroke on="f" joinstyle="miter"/>
                  <v:imagedata r:id="rId207" o:title=""/>
                  <o:lock v:ext="edit" aspectratio="t"/>
                  <w10:wrap type="none"/>
                  <w10:anchorlock/>
                </v:shape>
                <o:OLEObject Type="Embed" ProgID="Equation.DSMT4" ShapeID="_x0000_i1121" DrawAspect="Content" ObjectID="_1468075821" r:id="rId206">
                  <o:LockedField>false</o:LockedField>
                </o:OLEObject>
              </w:object>
            </w:r>
          </w:p>
        </w:tc>
        <w:tc>
          <w:tcPr>
            <w:tcW w:w="1394" w:type="dxa"/>
          </w:tcPr>
          <w:p>
            <w:pPr>
              <w:spacing w:line="360" w:lineRule="auto"/>
              <w:ind w:firstLine="420" w:firstLineChars="200"/>
              <w:rPr>
                <w:szCs w:val="21"/>
              </w:rPr>
            </w:pPr>
            <w:r>
              <w:rPr>
                <w:rFonts w:hint="eastAsia"/>
                <w:szCs w:val="21"/>
              </w:rPr>
              <w:t>（</w:t>
            </w:r>
            <w:r>
              <w:rPr>
                <w:szCs w:val="21"/>
              </w:rPr>
              <w:t>5</w:t>
            </w:r>
            <w:r>
              <w:rPr>
                <w:rFonts w:hint="eastAsia"/>
                <w:szCs w:val="21"/>
              </w:rPr>
              <w:t>）</w:t>
            </w:r>
          </w:p>
        </w:tc>
      </w:tr>
    </w:tbl>
    <w:p>
      <w:pPr>
        <w:spacing w:line="360" w:lineRule="auto"/>
        <w:rPr>
          <w:szCs w:val="21"/>
        </w:rPr>
      </w:pPr>
      <w:r>
        <w:rPr>
          <w:rFonts w:hint="eastAsia"/>
          <w:szCs w:val="21"/>
        </w:rPr>
        <w:t>式中：</w:t>
      </w:r>
      <w:r>
        <w:rPr>
          <w:i/>
          <w:szCs w:val="21"/>
        </w:rPr>
        <w:t>W</w:t>
      </w:r>
      <w:r>
        <w:rPr>
          <w:rFonts w:hint="eastAsia"/>
          <w:i/>
          <w:szCs w:val="21"/>
        </w:rPr>
        <w:t>——</w:t>
      </w:r>
      <w:r>
        <w:rPr>
          <w:rFonts w:hint="eastAsia"/>
          <w:szCs w:val="21"/>
        </w:rPr>
        <w:t>风速</w:t>
      </w:r>
      <w:r>
        <w:rPr>
          <w:szCs w:val="21"/>
        </w:rPr>
        <w:t>m/s</w:t>
      </w:r>
      <w:r>
        <w:rPr>
          <w:rFonts w:hint="eastAsia"/>
          <w:szCs w:val="21"/>
        </w:rPr>
        <w:t>；</w:t>
      </w:r>
    </w:p>
    <w:p>
      <w:pPr>
        <w:spacing w:line="360" w:lineRule="auto"/>
        <w:ind w:firstLine="525" w:firstLineChars="250"/>
        <w:rPr>
          <w:szCs w:val="21"/>
        </w:rPr>
      </w:pPr>
      <w:r>
        <w:rPr>
          <w:position w:val="-12"/>
        </w:rPr>
        <w:object>
          <v:shape id="_x0000_i1122" o:spt="75" type="#_x0000_t75" style="height:22.55pt;width:13.95pt;" o:ole="t" filled="f" o:preferrelative="t" stroked="f" coordsize="21600,21600">
            <v:path/>
            <v:fill on="f" focussize="0,0"/>
            <v:stroke on="f" joinstyle="miter"/>
            <v:imagedata r:id="rId209" o:title=""/>
            <o:lock v:ext="edit" aspectratio="t"/>
            <w10:wrap type="none"/>
            <w10:anchorlock/>
          </v:shape>
          <o:OLEObject Type="Embed" ProgID="Equation.DSMT4" ShapeID="_x0000_i1122" DrawAspect="Content" ObjectID="_1468075822" r:id="rId208">
            <o:LockedField>false</o:LockedField>
          </o:OLEObject>
        </w:object>
      </w:r>
      <w:r>
        <w:rPr>
          <w:rFonts w:hint="eastAsia"/>
          <w:szCs w:val="21"/>
        </w:rPr>
        <w:t>——与水面水温</w:t>
      </w:r>
      <w:r>
        <w:rPr>
          <w:i/>
          <w:szCs w:val="21"/>
        </w:rPr>
        <w:t>T</w:t>
      </w:r>
      <w:r>
        <w:rPr>
          <w:i/>
          <w:szCs w:val="21"/>
          <w:vertAlign w:val="subscript"/>
        </w:rPr>
        <w:t>s</w:t>
      </w:r>
      <w:r>
        <w:rPr>
          <w:rFonts w:hint="eastAsia"/>
          <w:szCs w:val="21"/>
        </w:rPr>
        <w:t>对应的饱和水汽压力，</w:t>
      </w:r>
      <w:r>
        <w:rPr>
          <w:szCs w:val="21"/>
        </w:rPr>
        <w:t>hPa</w:t>
      </w:r>
      <w:r>
        <w:rPr>
          <w:rFonts w:hint="eastAsia"/>
          <w:szCs w:val="21"/>
        </w:rPr>
        <w:t>；</w:t>
      </w:r>
    </w:p>
    <w:p>
      <w:pPr>
        <w:spacing w:line="360" w:lineRule="auto"/>
        <w:ind w:firstLine="525" w:firstLineChars="250"/>
        <w:rPr>
          <w:szCs w:val="21"/>
        </w:rPr>
      </w:pPr>
      <w:r>
        <w:rPr>
          <w:position w:val="-12"/>
        </w:rPr>
        <w:object>
          <v:shape id="_x0000_i1123" o:spt="75" type="#_x0000_t75" style="height:22.55pt;width:13.95pt;" o:ole="t" filled="f" o:preferrelative="t" stroked="f" coordsize="21600,21600">
            <v:path/>
            <v:fill on="f" focussize="0,0"/>
            <v:stroke on="f" joinstyle="miter"/>
            <v:imagedata r:id="rId211" o:title=""/>
            <o:lock v:ext="edit" aspectratio="t"/>
            <w10:wrap type="none"/>
            <w10:anchorlock/>
          </v:shape>
          <o:OLEObject Type="Embed" ProgID="Equation.DSMT4" ShapeID="_x0000_i1123" DrawAspect="Content" ObjectID="_1468075823" r:id="rId210">
            <o:LockedField>false</o:LockedField>
          </o:OLEObject>
        </w:object>
      </w:r>
      <w:r>
        <w:rPr>
          <w:rFonts w:hint="eastAsia"/>
          <w:szCs w:val="21"/>
        </w:rPr>
        <w:t>——空气中的水气压力，</w:t>
      </w:r>
      <w:r>
        <w:rPr>
          <w:szCs w:val="21"/>
        </w:rPr>
        <w:t>hPa</w:t>
      </w:r>
      <w:r>
        <w:rPr>
          <w:rFonts w:hint="eastAsia"/>
          <w:szCs w:val="21"/>
        </w:rPr>
        <w:t>。</w:t>
      </w:r>
    </w:p>
    <w:p>
      <w:pPr>
        <w:spacing w:line="360" w:lineRule="auto"/>
        <w:ind w:firstLine="420"/>
        <w:rPr>
          <w:szCs w:val="21"/>
        </w:rPr>
      </w:pPr>
      <w:r>
        <w:rPr>
          <w:rFonts w:hint="eastAsia"/>
          <w:szCs w:val="21"/>
        </w:rPr>
        <w:t>对流散热计算公式一般类比水面蒸发散热公式，</w:t>
      </w:r>
      <w:r>
        <w:rPr>
          <w:szCs w:val="21"/>
        </w:rPr>
        <w:t>见公式（6）</w:t>
      </w:r>
      <w:r>
        <w:rPr>
          <w:rFonts w:hint="eastAsia"/>
          <w:szCs w:val="21"/>
        </w:rPr>
        <w:t>：</w:t>
      </w:r>
    </w:p>
    <w:tbl>
      <w:tblPr>
        <w:tblStyle w:val="22"/>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43"/>
        <w:gridCol w:w="5229"/>
        <w:gridCol w:w="138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29" w:type="dxa"/>
          </w:tcPr>
          <w:p>
            <w:pPr>
              <w:spacing w:line="360" w:lineRule="auto"/>
              <w:rPr>
                <w:szCs w:val="21"/>
              </w:rPr>
            </w:pPr>
          </w:p>
        </w:tc>
        <w:tc>
          <w:tcPr>
            <w:tcW w:w="5499" w:type="dxa"/>
          </w:tcPr>
          <w:p>
            <w:pPr>
              <w:spacing w:line="360" w:lineRule="auto"/>
              <w:rPr>
                <w:b/>
                <w:szCs w:val="21"/>
              </w:rPr>
            </w:pPr>
            <w:r>
              <w:rPr>
                <w:position w:val="-12"/>
                <w:szCs w:val="21"/>
              </w:rPr>
              <w:object>
                <v:shape id="_x0000_i1124" o:spt="75" type="#_x0000_t75" style="height:22.55pt;width:43pt;" o:ole="t" filled="f" o:preferrelative="t" stroked="f" coordsize="21600,21600">
                  <v:path/>
                  <v:fill on="f" focussize="0,0"/>
                  <v:stroke on="f" joinstyle="miter"/>
                  <v:imagedata r:id="rId213" o:title=""/>
                  <o:lock v:ext="edit" aspectratio="t"/>
                  <w10:wrap type="none"/>
                  <w10:anchorlock/>
                </v:shape>
                <o:OLEObject Type="Embed" ProgID="Equation.DSMT4" ShapeID="_x0000_i1124" DrawAspect="Content" ObjectID="_1468075824" r:id="rId212">
                  <o:LockedField>false</o:LockedField>
                </o:OLEObject>
              </w:object>
            </w:r>
          </w:p>
        </w:tc>
        <w:tc>
          <w:tcPr>
            <w:tcW w:w="1394" w:type="dxa"/>
          </w:tcPr>
          <w:p>
            <w:pPr>
              <w:spacing w:line="360" w:lineRule="auto"/>
              <w:ind w:firstLine="420" w:firstLineChars="200"/>
              <w:rPr>
                <w:szCs w:val="21"/>
              </w:rPr>
            </w:pPr>
            <w:r>
              <w:rPr>
                <w:rFonts w:hint="eastAsia"/>
                <w:szCs w:val="21"/>
              </w:rPr>
              <w:t>（</w:t>
            </w:r>
            <w:r>
              <w:rPr>
                <w:szCs w:val="21"/>
              </w:rPr>
              <w:t>6</w:t>
            </w:r>
            <w:r>
              <w:rPr>
                <w:rFonts w:hint="eastAsia"/>
                <w:szCs w:val="21"/>
              </w:rPr>
              <w:t>）</w:t>
            </w:r>
          </w:p>
        </w:tc>
      </w:tr>
    </w:tbl>
    <w:p>
      <w:pPr>
        <w:spacing w:line="360" w:lineRule="auto"/>
        <w:rPr>
          <w:szCs w:val="21"/>
        </w:rPr>
      </w:pPr>
      <w:r>
        <w:rPr>
          <w:rFonts w:hint="eastAsia"/>
          <w:szCs w:val="21"/>
        </w:rPr>
        <w:t>式中：</w:t>
      </w:r>
      <w:r>
        <w:rPr>
          <w:i/>
          <w:szCs w:val="21"/>
        </w:rPr>
        <w:sym w:font="Symbol" w:char="F066"/>
      </w:r>
      <w:r>
        <w:rPr>
          <w:i/>
          <w:szCs w:val="21"/>
          <w:vertAlign w:val="subscript"/>
        </w:rPr>
        <w:t>e</w:t>
      </w:r>
      <w:r>
        <w:rPr>
          <w:rFonts w:hint="eastAsia"/>
          <w:szCs w:val="21"/>
        </w:rPr>
        <w:t>——蒸发散热通量，</w:t>
      </w:r>
      <w:r>
        <w:rPr>
          <w:szCs w:val="21"/>
        </w:rPr>
        <w:t>W/m</w:t>
      </w:r>
      <w:r>
        <w:rPr>
          <w:szCs w:val="21"/>
          <w:vertAlign w:val="superscript"/>
        </w:rPr>
        <w:t>2</w:t>
      </w:r>
      <w:r>
        <w:rPr>
          <w:rFonts w:hint="eastAsia"/>
          <w:szCs w:val="21"/>
        </w:rPr>
        <w:t>；</w:t>
      </w:r>
    </w:p>
    <w:p>
      <w:pPr>
        <w:spacing w:line="360" w:lineRule="auto"/>
        <w:ind w:firstLine="630" w:firstLineChars="300"/>
        <w:rPr>
          <w:szCs w:val="21"/>
        </w:rPr>
      </w:pPr>
      <w:r>
        <w:rPr>
          <w:i/>
          <w:szCs w:val="21"/>
        </w:rPr>
        <w:t>B</w:t>
      </w:r>
      <w:r>
        <w:rPr>
          <w:rFonts w:hint="eastAsia"/>
          <w:szCs w:val="21"/>
        </w:rPr>
        <w:t>——波温比；</w:t>
      </w:r>
    </w:p>
    <w:tbl>
      <w:tblPr>
        <w:tblStyle w:val="22"/>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84"/>
        <w:gridCol w:w="5298"/>
        <w:gridCol w:w="137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29" w:type="dxa"/>
          </w:tcPr>
          <w:p>
            <w:pPr>
              <w:spacing w:line="360" w:lineRule="auto"/>
              <w:rPr>
                <w:szCs w:val="21"/>
              </w:rPr>
            </w:pPr>
          </w:p>
        </w:tc>
        <w:tc>
          <w:tcPr>
            <w:tcW w:w="5499" w:type="dxa"/>
          </w:tcPr>
          <w:p>
            <w:pPr>
              <w:spacing w:line="360" w:lineRule="auto"/>
              <w:rPr>
                <w:b/>
                <w:szCs w:val="21"/>
              </w:rPr>
            </w:pPr>
            <w:r>
              <w:rPr>
                <w:position w:val="-12"/>
                <w:szCs w:val="21"/>
              </w:rPr>
              <w:object>
                <v:shape id="_x0000_i1125" o:spt="75" type="#_x0000_t75" style="height:22.55pt;width:166.55pt;" o:ole="t" filled="f" o:preferrelative="t" stroked="f" coordsize="21600,21600">
                  <v:path/>
                  <v:fill on="f" focussize="0,0"/>
                  <v:stroke on="f" joinstyle="miter"/>
                  <v:imagedata r:id="rId215" o:title=""/>
                  <o:lock v:ext="edit" aspectratio="t"/>
                  <w10:wrap type="none"/>
                  <w10:anchorlock/>
                </v:shape>
                <o:OLEObject Type="Embed" ProgID="Equation.DSMT4" ShapeID="_x0000_i1125" DrawAspect="Content" ObjectID="_1468075825" r:id="rId214">
                  <o:LockedField>false</o:LockedField>
                </o:OLEObject>
              </w:object>
            </w:r>
          </w:p>
        </w:tc>
        <w:tc>
          <w:tcPr>
            <w:tcW w:w="1394" w:type="dxa"/>
          </w:tcPr>
          <w:p>
            <w:pPr>
              <w:spacing w:line="360" w:lineRule="auto"/>
              <w:ind w:firstLine="420" w:firstLineChars="200"/>
              <w:rPr>
                <w:szCs w:val="21"/>
              </w:rPr>
            </w:pPr>
            <w:r>
              <w:rPr>
                <w:rFonts w:hint="eastAsia"/>
                <w:szCs w:val="21"/>
              </w:rPr>
              <w:t>（</w:t>
            </w:r>
            <w:r>
              <w:rPr>
                <w:szCs w:val="21"/>
              </w:rPr>
              <w:t>7</w:t>
            </w:r>
            <w:r>
              <w:rPr>
                <w:rFonts w:hint="eastAsia"/>
                <w:szCs w:val="21"/>
              </w:rPr>
              <w:t>）</w:t>
            </w:r>
          </w:p>
        </w:tc>
      </w:tr>
    </w:tbl>
    <w:p>
      <w:pPr>
        <w:spacing w:line="360" w:lineRule="auto"/>
        <w:rPr>
          <w:szCs w:val="21"/>
        </w:rPr>
      </w:pPr>
      <w:r>
        <w:rPr>
          <w:rFonts w:hint="eastAsia"/>
          <w:szCs w:val="21"/>
        </w:rPr>
        <w:t>式中：</w:t>
      </w:r>
      <w:r>
        <w:rPr>
          <w:i/>
          <w:szCs w:val="21"/>
        </w:rPr>
        <w:t>P</w:t>
      </w:r>
      <w:r>
        <w:rPr>
          <w:rFonts w:hint="eastAsia"/>
          <w:i/>
          <w:szCs w:val="21"/>
        </w:rPr>
        <w:t>——</w:t>
      </w:r>
      <w:r>
        <w:rPr>
          <w:rFonts w:hint="eastAsia"/>
          <w:szCs w:val="21"/>
        </w:rPr>
        <w:t>大气压力（</w:t>
      </w:r>
      <w:r>
        <w:rPr>
          <w:szCs w:val="21"/>
        </w:rPr>
        <w:t>hPa</w:t>
      </w:r>
      <w:r>
        <w:rPr>
          <w:rFonts w:hint="eastAsia"/>
          <w:szCs w:val="21"/>
        </w:rPr>
        <w:t>）；</w:t>
      </w:r>
      <w:r>
        <w:rPr>
          <w:i/>
          <w:szCs w:val="21"/>
        </w:rPr>
        <w:t xml:space="preserve">  </w:t>
      </w:r>
    </w:p>
    <w:p>
      <w:pPr>
        <w:spacing w:line="360" w:lineRule="auto"/>
        <w:ind w:firstLine="525" w:firstLineChars="250"/>
        <w:rPr>
          <w:i/>
          <w:szCs w:val="21"/>
        </w:rPr>
      </w:pPr>
      <w:r>
        <w:rPr>
          <w:i/>
          <w:position w:val="-12"/>
          <w:szCs w:val="21"/>
        </w:rPr>
        <w:object>
          <v:shape id="_x0000_i1126" o:spt="75" type="#_x0000_t75" style="height:22.55pt;width:13.95pt;" o:ole="t" filled="f" o:preferrelative="t" stroked="f" coordsize="21600,21600">
            <v:path/>
            <v:fill on="f" focussize="0,0"/>
            <v:stroke on="f" joinstyle="miter"/>
            <v:imagedata r:id="rId217" o:title=""/>
            <o:lock v:ext="edit" aspectratio="t"/>
            <w10:wrap type="none"/>
            <w10:anchorlock/>
          </v:shape>
          <o:OLEObject Type="Embed" ProgID="Equation.DSMT4" ShapeID="_x0000_i1126" DrawAspect="Content" ObjectID="_1468075826" r:id="rId216">
            <o:LockedField>false</o:LockedField>
          </o:OLEObject>
        </w:object>
      </w:r>
      <w:r>
        <w:rPr>
          <w:szCs w:val="21"/>
        </w:rPr>
        <w:t>——</w:t>
      </w:r>
      <w:r>
        <w:rPr>
          <w:rFonts w:hint="eastAsia"/>
          <w:szCs w:val="21"/>
        </w:rPr>
        <w:t>常数，可取为</w:t>
      </w:r>
      <w:r>
        <w:rPr>
          <w:szCs w:val="21"/>
        </w:rPr>
        <w:t>0.62</w:t>
      </w:r>
      <w:r>
        <w:rPr>
          <w:rFonts w:hint="eastAsia"/>
          <w:szCs w:val="21"/>
        </w:rPr>
        <w:t>；</w:t>
      </w:r>
    </w:p>
    <w:p>
      <w:pPr>
        <w:spacing w:line="360" w:lineRule="auto"/>
        <w:ind w:firstLine="420" w:firstLineChars="200"/>
        <w:rPr>
          <w:szCs w:val="21"/>
        </w:rPr>
      </w:pPr>
      <w:r>
        <w:fldChar w:fldCharType="begin"/>
      </w:r>
      <w:r>
        <w:instrText xml:space="preserve">= 2 \* GB3</w:instrText>
      </w:r>
      <w:r>
        <w:fldChar w:fldCharType="separate"/>
      </w:r>
      <w:r>
        <w:rPr>
          <w:rFonts w:hint="eastAsia" w:ascii="宋体" w:hAnsi="宋体" w:cs="宋体"/>
        </w:rPr>
        <w:t>②</w:t>
      </w:r>
      <w:r>
        <w:fldChar w:fldCharType="end"/>
      </w:r>
      <w:r>
        <w:rPr>
          <w:rFonts w:hint="eastAsia"/>
        </w:rPr>
        <w:t>水面的综合散热系数（</w:t>
      </w:r>
      <w:r>
        <w:rPr>
          <w:i/>
        </w:rPr>
        <w:t>K</w:t>
      </w:r>
      <w:r>
        <w:rPr>
          <w:rFonts w:hint="eastAsia"/>
        </w:rPr>
        <w:t>）。首先考虑依据工程所在地区的水面散热实测资料确定；当缺乏实测资料时，可按</w:t>
      </w:r>
      <w:r>
        <w:rPr>
          <w:rFonts w:hint="eastAsia"/>
          <w:szCs w:val="21"/>
        </w:rPr>
        <w:t>公式（</w:t>
      </w:r>
      <w:r>
        <w:rPr>
          <w:szCs w:val="21"/>
        </w:rPr>
        <w:t>8</w:t>
      </w:r>
      <w:r>
        <w:rPr>
          <w:rFonts w:hint="eastAsia"/>
          <w:szCs w:val="21"/>
        </w:rPr>
        <w:t>）～公式（</w:t>
      </w:r>
      <w:r>
        <w:rPr>
          <w:szCs w:val="21"/>
        </w:rPr>
        <w:t>13</w:t>
      </w:r>
      <w:r>
        <w:rPr>
          <w:rFonts w:hint="eastAsia"/>
          <w:szCs w:val="21"/>
        </w:rPr>
        <w:t>）确定</w:t>
      </w:r>
      <w:r>
        <w:rPr>
          <w:rFonts w:hint="eastAsia"/>
        </w:rPr>
        <w:t>。</w:t>
      </w:r>
      <w:r>
        <w:t xml:space="preserve"> </w:t>
      </w:r>
    </w:p>
    <w:p>
      <w:pPr>
        <w:spacing w:line="360" w:lineRule="auto"/>
        <w:ind w:left="2415" w:hanging="2415" w:hangingChars="1150"/>
        <w:jc w:val="right"/>
      </w:pPr>
      <w:r>
        <w:t xml:space="preserve">               </w:t>
      </w:r>
      <w:r>
        <w:rPr>
          <w:position w:val="-12"/>
        </w:rPr>
        <w:object>
          <v:shape id="_x0000_i1127" o:spt="75" type="#_x0000_t75" style="height:22.55pt;width:173pt;" o:ole="t" filled="f" o:preferrelative="t" stroked="f" coordsize="21600,21600">
            <v:path/>
            <v:fill on="f" focussize="0,0"/>
            <v:stroke on="f" joinstyle="miter"/>
            <v:imagedata r:id="rId219" o:title=""/>
            <o:lock v:ext="edit" aspectratio="t"/>
            <w10:wrap type="none"/>
            <w10:anchorlock/>
          </v:shape>
          <o:OLEObject Type="Embed" ProgID="Equation.DSMT4" ShapeID="_x0000_i1127" DrawAspect="Content" ObjectID="_1468075827" r:id="rId218">
            <o:LockedField>false</o:LockedField>
          </o:OLEObject>
        </w:object>
      </w:r>
      <w:r>
        <w:t xml:space="preserve">                    </w:t>
      </w:r>
      <w:r>
        <w:rPr>
          <w:rFonts w:hint="eastAsia"/>
        </w:rPr>
        <w:t>（</w:t>
      </w:r>
      <w:r>
        <w:t>8</w:t>
      </w:r>
      <w:r>
        <w:rPr>
          <w:rFonts w:hint="eastAsia"/>
        </w:rPr>
        <w:t>）</w:t>
      </w:r>
    </w:p>
    <w:p>
      <w:pPr>
        <w:spacing w:line="360" w:lineRule="auto"/>
        <w:ind w:left="2415" w:hanging="2415" w:hangingChars="1150"/>
        <w:jc w:val="right"/>
      </w:pPr>
      <w:r>
        <w:t xml:space="preserve">              </w:t>
      </w:r>
      <w:r>
        <w:rPr>
          <w:position w:val="-24"/>
        </w:rPr>
        <w:object>
          <v:shape id="_x0000_i1128" o:spt="75" type="#_x0000_t75" style="height:29pt;width:121.95pt;" o:ole="t" filled="f" o:preferrelative="t" stroked="f" coordsize="21600,21600">
            <v:path/>
            <v:fill on="f" focussize="0,0"/>
            <v:stroke on="f" joinstyle="miter"/>
            <v:imagedata r:id="rId221" o:title=""/>
            <o:lock v:ext="edit" aspectratio="t"/>
            <w10:wrap type="none"/>
            <w10:anchorlock/>
          </v:shape>
          <o:OLEObject Type="Embed" ProgID="Equation.DSMT4" ShapeID="_x0000_i1128" DrawAspect="Content" ObjectID="_1468075828" r:id="rId220">
            <o:LockedField>false</o:LockedField>
          </o:OLEObject>
        </w:object>
      </w:r>
      <w:r>
        <w:t xml:space="preserve">                               </w:t>
      </w:r>
      <w:r>
        <w:rPr>
          <w:rFonts w:hint="eastAsia"/>
        </w:rPr>
        <w:t>（</w:t>
      </w:r>
      <w:r>
        <w:t>9</w:t>
      </w:r>
      <w:r>
        <w:rPr>
          <w:rFonts w:hint="eastAsia"/>
        </w:rPr>
        <w:t>）</w:t>
      </w:r>
    </w:p>
    <w:p>
      <w:pPr>
        <w:spacing w:line="360" w:lineRule="auto"/>
        <w:jc w:val="right"/>
        <w:rPr>
          <w:szCs w:val="21"/>
        </w:rPr>
      </w:pPr>
      <w:r>
        <w:rPr>
          <w:szCs w:val="21"/>
        </w:rPr>
        <w:t xml:space="preserve">                   </w:t>
      </w:r>
    </w:p>
    <w:p>
      <w:pPr>
        <w:spacing w:line="360" w:lineRule="auto"/>
        <w:jc w:val="right"/>
        <w:rPr>
          <w:szCs w:val="21"/>
        </w:rPr>
      </w:pPr>
      <w:r>
        <w:rPr>
          <w:szCs w:val="21"/>
        </w:rPr>
        <w:t xml:space="preserve">               </w:t>
      </w:r>
      <w:r>
        <w:rPr>
          <w:position w:val="-12"/>
          <w:szCs w:val="21"/>
        </w:rPr>
        <w:object>
          <v:shape id="_x0000_i1129" o:spt="75" type="#_x0000_t75" style="height:22.55pt;width:58.05pt;" o:ole="t" filled="f" o:preferrelative="t" stroked="f" coordsize="21600,21600">
            <v:path/>
            <v:fill on="f" focussize="0,0"/>
            <v:stroke on="f" joinstyle="miter"/>
            <v:imagedata r:id="rId223" o:title=""/>
            <o:lock v:ext="edit" aspectratio="t"/>
            <w10:wrap type="none"/>
            <w10:anchorlock/>
          </v:shape>
          <o:OLEObject Type="Embed" ProgID="Equation.DSMT4" ShapeID="_x0000_i1129" DrawAspect="Content" ObjectID="_1468075829" r:id="rId222">
            <o:LockedField>false</o:LockedField>
          </o:OLEObject>
        </w:object>
      </w:r>
      <w:r>
        <w:rPr>
          <w:szCs w:val="21"/>
        </w:rPr>
        <w:t xml:space="preserve">                                           </w:t>
      </w:r>
      <w:r>
        <w:rPr>
          <w:rFonts w:hint="eastAsia"/>
          <w:szCs w:val="21"/>
        </w:rPr>
        <w:t>（</w:t>
      </w:r>
      <w:r>
        <w:rPr>
          <w:szCs w:val="21"/>
        </w:rPr>
        <w:t>10</w:t>
      </w:r>
      <w:r>
        <w:rPr>
          <w:rFonts w:hint="eastAsia"/>
          <w:szCs w:val="21"/>
        </w:rPr>
        <w:t>）</w:t>
      </w:r>
    </w:p>
    <w:p>
      <w:pPr>
        <w:spacing w:line="360" w:lineRule="auto"/>
        <w:jc w:val="right"/>
        <w:rPr>
          <w:szCs w:val="21"/>
        </w:rPr>
      </w:pPr>
      <w:r>
        <w:rPr>
          <w:szCs w:val="21"/>
        </w:rPr>
        <w:t xml:space="preserve">               </w:t>
      </w:r>
      <w:r>
        <w:rPr>
          <w:position w:val="-30"/>
          <w:szCs w:val="21"/>
        </w:rPr>
        <w:object>
          <v:shape id="_x0000_i1130" o:spt="75" type="#_x0000_t75" style="height:37.05pt;width:43pt;" o:ole="t" filled="f" o:preferrelative="t" stroked="f" coordsize="21600,21600">
            <v:path/>
            <v:fill on="f" focussize="0,0"/>
            <v:stroke on="f" joinstyle="miter"/>
            <v:imagedata r:id="rId225" o:title=""/>
            <o:lock v:ext="edit" aspectratio="t"/>
            <w10:wrap type="none"/>
            <w10:anchorlock/>
          </v:shape>
          <o:OLEObject Type="Embed" ProgID="Equation.DSMT4" ShapeID="_x0000_i1130" DrawAspect="Content" ObjectID="_1468075830" r:id="rId224">
            <o:LockedField>false</o:LockedField>
          </o:OLEObject>
        </w:object>
      </w:r>
      <w:r>
        <w:rPr>
          <w:szCs w:val="21"/>
        </w:rPr>
        <w:t xml:space="preserve">                                              </w:t>
      </w:r>
      <w:r>
        <w:rPr>
          <w:rFonts w:hint="eastAsia"/>
          <w:szCs w:val="21"/>
        </w:rPr>
        <w:t>（</w:t>
      </w:r>
      <w:r>
        <w:rPr>
          <w:szCs w:val="21"/>
        </w:rPr>
        <w:t>11</w:t>
      </w:r>
      <w:r>
        <w:rPr>
          <w:rFonts w:hint="eastAsia"/>
          <w:szCs w:val="21"/>
        </w:rPr>
        <w:t>）</w:t>
      </w:r>
    </w:p>
    <w:p>
      <w:pPr>
        <w:wordWrap w:val="0"/>
        <w:spacing w:line="360" w:lineRule="auto"/>
        <w:jc w:val="right"/>
        <w:rPr>
          <w:szCs w:val="21"/>
        </w:rPr>
      </w:pPr>
      <w:r>
        <w:rPr>
          <w:szCs w:val="21"/>
        </w:rPr>
        <w:t xml:space="preserve">                </w:t>
      </w:r>
      <w:r>
        <w:rPr>
          <w:position w:val="-24"/>
          <w:szCs w:val="21"/>
        </w:rPr>
        <w:object>
          <v:shape id="_x0000_i1131" o:spt="75" type="#_x0000_t75" style="height:29pt;width:64.5pt;" o:ole="t" filled="f" o:preferrelative="t" stroked="f" coordsize="21600,21600">
            <v:path/>
            <v:fill on="f" focussize="0,0"/>
            <v:stroke on="f" joinstyle="miter"/>
            <v:imagedata r:id="rId227" o:title=""/>
            <o:lock v:ext="edit" aspectratio="t"/>
            <w10:wrap type="none"/>
            <w10:anchorlock/>
          </v:shape>
          <o:OLEObject Type="Embed" ProgID="Equation.DSMT4" ShapeID="_x0000_i1131" DrawAspect="Content" ObjectID="_1468075831" r:id="rId226">
            <o:LockedField>false</o:LockedField>
          </o:OLEObject>
        </w:object>
      </w:r>
      <w:r>
        <w:rPr>
          <w:szCs w:val="21"/>
        </w:rPr>
        <w:t xml:space="preserve">                                        </w:t>
      </w:r>
      <w:r>
        <w:rPr>
          <w:rFonts w:hint="eastAsia"/>
          <w:szCs w:val="21"/>
        </w:rPr>
        <w:t>（</w:t>
      </w:r>
      <w:r>
        <w:rPr>
          <w:szCs w:val="21"/>
        </w:rPr>
        <w:t>12</w:t>
      </w:r>
      <w:r>
        <w:rPr>
          <w:rFonts w:hint="eastAsia"/>
          <w:szCs w:val="21"/>
        </w:rPr>
        <w:t>）</w:t>
      </w:r>
    </w:p>
    <w:p>
      <w:pPr>
        <w:wordWrap w:val="0"/>
        <w:spacing w:line="360" w:lineRule="auto"/>
        <w:jc w:val="right"/>
        <w:rPr>
          <w:szCs w:val="21"/>
        </w:rPr>
      </w:pPr>
    </w:p>
    <w:p>
      <w:pPr>
        <w:wordWrap w:val="0"/>
        <w:spacing w:line="360" w:lineRule="auto"/>
        <w:jc w:val="right"/>
        <w:rPr>
          <w:szCs w:val="21"/>
        </w:rPr>
      </w:pPr>
      <w:r>
        <w:rPr>
          <w:szCs w:val="21"/>
        </w:rPr>
        <w:t xml:space="preserve">                </w:t>
      </w:r>
      <w:r>
        <w:rPr>
          <w:position w:val="-16"/>
          <w:szCs w:val="21"/>
        </w:rPr>
        <w:object>
          <v:shape id="_x0000_i1132" o:spt="75" type="#_x0000_t75" style="height:29pt;width:180pt;" o:ole="t" filled="f" o:preferrelative="t" stroked="f" coordsize="21600,21600">
            <v:path/>
            <v:fill on="f" focussize="0,0"/>
            <v:stroke on="f" joinstyle="miter"/>
            <v:imagedata r:id="rId229" o:title=""/>
            <o:lock v:ext="edit" aspectratio="t"/>
            <w10:wrap type="none"/>
            <w10:anchorlock/>
          </v:shape>
          <o:OLEObject Type="Embed" ProgID="Equation.DSMT4" ShapeID="_x0000_i1132" DrawAspect="Content" ObjectID="_1468075832" r:id="rId228">
            <o:LockedField>false</o:LockedField>
          </o:OLEObject>
        </w:object>
      </w:r>
      <w:r>
        <w:rPr>
          <w:szCs w:val="21"/>
        </w:rPr>
        <w:t xml:space="preserve">                   </w:t>
      </w:r>
      <w:r>
        <w:rPr>
          <w:rFonts w:hint="eastAsia"/>
          <w:szCs w:val="21"/>
        </w:rPr>
        <w:t>（</w:t>
      </w:r>
      <w:r>
        <w:rPr>
          <w:szCs w:val="21"/>
        </w:rPr>
        <w:t>13</w:t>
      </w:r>
      <w:r>
        <w:rPr>
          <w:rFonts w:hint="eastAsia"/>
          <w:szCs w:val="21"/>
        </w:rPr>
        <w:t>）</w:t>
      </w:r>
    </w:p>
    <w:p>
      <w:pPr>
        <w:wordWrap w:val="0"/>
        <w:spacing w:line="360" w:lineRule="auto"/>
        <w:jc w:val="left"/>
        <w:rPr>
          <w:szCs w:val="21"/>
        </w:rPr>
      </w:pPr>
    </w:p>
    <w:p>
      <w:pPr>
        <w:spacing w:line="360" w:lineRule="auto"/>
        <w:rPr>
          <w:szCs w:val="21"/>
        </w:rPr>
      </w:pPr>
      <w:r>
        <w:rPr>
          <w:rFonts w:hint="eastAsia"/>
          <w:szCs w:val="21"/>
        </w:rPr>
        <w:t>式中：</w:t>
      </w:r>
      <w:r>
        <w:rPr>
          <w:position w:val="-4"/>
          <w:szCs w:val="21"/>
        </w:rPr>
        <w:object>
          <v:shape id="_x0000_i1133" o:spt="75" type="#_x0000_t75" style="height:13.95pt;width:13.95pt;" o:ole="t" filled="f" o:preferrelative="t" stroked="f" coordsize="21600,21600">
            <v:path/>
            <v:fill on="f" focussize="0,0"/>
            <v:stroke on="f" joinstyle="miter"/>
            <v:imagedata r:id="rId231" o:title=""/>
            <o:lock v:ext="edit" aspectratio="t"/>
            <w10:wrap type="none"/>
            <w10:anchorlock/>
          </v:shape>
          <o:OLEObject Type="Embed" ProgID="Equation.DSMT4" ShapeID="_x0000_i1133" DrawAspect="Content" ObjectID="_1468075833" r:id="rId230">
            <o:LockedField>false</o:LockedField>
          </o:OLEObject>
        </w:object>
      </w:r>
      <w:r>
        <w:rPr>
          <w:rFonts w:hint="eastAsia"/>
          <w:szCs w:val="21"/>
        </w:rPr>
        <w:t>——水面综合散热系数，</w:t>
      </w:r>
      <w:r>
        <w:rPr>
          <w:szCs w:val="21"/>
        </w:rPr>
        <w:t>W/</w:t>
      </w:r>
      <w:r>
        <w:rPr>
          <w:rFonts w:hint="eastAsia"/>
          <w:szCs w:val="21"/>
        </w:rPr>
        <w:t>（</w:t>
      </w:r>
      <w:r>
        <w:rPr>
          <w:szCs w:val="21"/>
        </w:rPr>
        <w:t>m</w:t>
      </w:r>
      <w:r>
        <w:rPr>
          <w:szCs w:val="21"/>
          <w:vertAlign w:val="superscript"/>
        </w:rPr>
        <w:t>2</w:t>
      </w:r>
      <w:r>
        <w:rPr>
          <w:rFonts w:hint="eastAsia"/>
          <w:szCs w:val="21"/>
        </w:rPr>
        <w:t>·</w:t>
      </w:r>
      <w:r>
        <w:rPr>
          <w:rFonts w:hint="eastAsia" w:ascii="宋体" w:hAnsi="宋体" w:cs="宋体"/>
          <w:szCs w:val="21"/>
        </w:rPr>
        <w:t>℃</w:t>
      </w:r>
      <w:r>
        <w:rPr>
          <w:rFonts w:hint="eastAsia"/>
          <w:szCs w:val="21"/>
        </w:rPr>
        <w:t>）；</w:t>
      </w:r>
    </w:p>
    <w:p>
      <w:pPr>
        <w:spacing w:line="360" w:lineRule="auto"/>
        <w:ind w:firstLine="630" w:firstLineChars="300"/>
        <w:rPr>
          <w:szCs w:val="21"/>
        </w:rPr>
      </w:pPr>
      <w:r>
        <w:rPr>
          <w:szCs w:val="21"/>
        </w:rPr>
        <w:drawing>
          <wp:inline distT="0" distB="0" distL="0" distR="0">
            <wp:extent cx="114300" cy="11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szCs w:val="21"/>
        </w:rPr>
        <w:t>——水面蒸发系数，</w:t>
      </w:r>
      <w:r>
        <w:rPr>
          <w:szCs w:val="21"/>
        </w:rPr>
        <w:t>W/</w:t>
      </w:r>
      <w:r>
        <w:rPr>
          <w:rFonts w:hint="eastAsia"/>
          <w:szCs w:val="21"/>
        </w:rPr>
        <w:t>（</w:t>
      </w:r>
      <w:r>
        <w:rPr>
          <w:szCs w:val="21"/>
        </w:rPr>
        <w:t>m</w:t>
      </w:r>
      <w:r>
        <w:rPr>
          <w:szCs w:val="21"/>
          <w:vertAlign w:val="superscript"/>
        </w:rPr>
        <w:t>2</w:t>
      </w:r>
      <w:r>
        <w:rPr>
          <w:rFonts w:hint="eastAsia"/>
          <w:szCs w:val="21"/>
        </w:rPr>
        <w:t>·</w:t>
      </w:r>
      <w:r>
        <w:rPr>
          <w:szCs w:val="21"/>
        </w:rPr>
        <w:t>hP</w:t>
      </w:r>
      <w:r>
        <w:rPr>
          <w:szCs w:val="21"/>
          <w:vertAlign w:val="subscript"/>
        </w:rPr>
        <w:t>a</w:t>
      </w:r>
      <w:r>
        <w:rPr>
          <w:szCs w:val="21"/>
        </w:rPr>
        <w:t>)</w:t>
      </w:r>
      <w:r>
        <w:rPr>
          <w:rFonts w:hint="eastAsia"/>
          <w:szCs w:val="21"/>
        </w:rPr>
        <w:t>；</w:t>
      </w:r>
    </w:p>
    <w:p>
      <w:pPr>
        <w:spacing w:line="360" w:lineRule="auto"/>
        <w:ind w:firstLine="630" w:firstLineChars="300"/>
        <w:rPr>
          <w:szCs w:val="21"/>
        </w:rPr>
      </w:pPr>
      <w:r>
        <w:rPr>
          <w:szCs w:val="21"/>
        </w:rPr>
        <w:drawing>
          <wp:inline distT="0" distB="0" distL="0" distR="0">
            <wp:extent cx="91440" cy="1143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a:xfrm>
                      <a:off x="0" y="0"/>
                      <a:ext cx="91440" cy="114300"/>
                    </a:xfrm>
                    <a:prstGeom prst="rect">
                      <a:avLst/>
                    </a:prstGeom>
                    <a:noFill/>
                    <a:ln>
                      <a:noFill/>
                    </a:ln>
                  </pic:spPr>
                </pic:pic>
              </a:graphicData>
            </a:graphic>
          </wp:inline>
        </w:drawing>
      </w:r>
      <w:r>
        <w:rPr>
          <w:rFonts w:hint="eastAsia"/>
          <w:szCs w:val="21"/>
        </w:rPr>
        <w:t>——水面辐射系数，可取为</w:t>
      </w:r>
      <w:r>
        <w:rPr>
          <w:szCs w:val="21"/>
        </w:rPr>
        <w:t>0.97</w:t>
      </w:r>
      <w:r>
        <w:rPr>
          <w:rFonts w:hint="eastAsia"/>
          <w:szCs w:val="21"/>
        </w:rPr>
        <w:t>；</w:t>
      </w:r>
    </w:p>
    <w:p>
      <w:pPr>
        <w:spacing w:line="360" w:lineRule="auto"/>
        <w:ind w:firstLine="525" w:firstLineChars="250"/>
        <w:rPr>
          <w:szCs w:val="21"/>
        </w:rPr>
      </w:pPr>
      <w:r>
        <w:rPr>
          <w:position w:val="-6"/>
          <w:szCs w:val="21"/>
        </w:rPr>
        <w:object>
          <v:shape id="_x0000_i1134" o:spt="75" type="#_x0000_t75" style="height:13.95pt;width:13.95pt;" o:ole="t" filled="f" o:preferrelative="t" stroked="f" coordsize="21600,21600">
            <v:path/>
            <v:fill on="f" focussize="0,0"/>
            <v:stroke on="f" joinstyle="miter"/>
            <v:imagedata r:id="rId235" o:title=""/>
            <o:lock v:ext="edit" aspectratio="t"/>
            <w10:wrap type="none"/>
            <w10:anchorlock/>
          </v:shape>
          <o:OLEObject Type="Embed" ProgID="Equation.DSMT4" ShapeID="_x0000_i1134" DrawAspect="Content" ObjectID="_1468075834" r:id="rId234">
            <o:LockedField>false</o:LockedField>
          </o:OLEObject>
        </w:object>
      </w:r>
      <w:r>
        <w:rPr>
          <w:rFonts w:hint="eastAsia"/>
          <w:szCs w:val="21"/>
        </w:rPr>
        <w:t>——</w:t>
      </w:r>
      <w:r>
        <w:rPr>
          <w:szCs w:val="21"/>
        </w:rPr>
        <w:t>Stefan-Boltzmann</w:t>
      </w:r>
      <w:r>
        <w:rPr>
          <w:rFonts w:hint="eastAsia"/>
          <w:szCs w:val="21"/>
        </w:rPr>
        <w:t>常数，</w:t>
      </w:r>
      <w:r>
        <w:rPr>
          <w:position w:val="-6"/>
          <w:szCs w:val="21"/>
        </w:rPr>
        <w:object>
          <v:shape id="_x0000_i1135" o:spt="75" type="#_x0000_t75" style="height:13.95pt;width:72pt;" o:ole="t" filled="f" o:preferrelative="t" stroked="f" coordsize="21600,21600">
            <v:path/>
            <v:fill on="f" focussize="0,0"/>
            <v:stroke on="f" joinstyle="miter"/>
            <v:imagedata r:id="rId237" o:title=""/>
            <o:lock v:ext="edit" aspectratio="t"/>
            <w10:wrap type="none"/>
            <w10:anchorlock/>
          </v:shape>
          <o:OLEObject Type="Embed" ProgID="Equation.DSMT4" ShapeID="_x0000_i1135" DrawAspect="Content" ObjectID="_1468075835" r:id="rId236">
            <o:LockedField>false</o:LockedField>
          </o:OLEObject>
        </w:object>
      </w:r>
      <w:r>
        <w:rPr>
          <w:szCs w:val="21"/>
        </w:rPr>
        <w:t>[W/(m</w:t>
      </w:r>
      <w:r>
        <w:rPr>
          <w:szCs w:val="21"/>
          <w:vertAlign w:val="superscript"/>
        </w:rPr>
        <w:t>2</w:t>
      </w:r>
      <w:r>
        <w:rPr>
          <w:rFonts w:hint="eastAsia"/>
          <w:szCs w:val="21"/>
        </w:rPr>
        <w:t>·</w:t>
      </w:r>
      <w:r>
        <w:rPr>
          <w:rFonts w:hint="eastAsia" w:ascii="宋体" w:hAnsi="宋体" w:cs="宋体"/>
          <w:szCs w:val="21"/>
        </w:rPr>
        <w:t>℃</w:t>
      </w:r>
      <w:r>
        <w:rPr>
          <w:szCs w:val="21"/>
          <w:vertAlign w:val="superscript"/>
        </w:rPr>
        <w:t>4</w:t>
      </w:r>
      <w:r>
        <w:rPr>
          <w:szCs w:val="21"/>
        </w:rPr>
        <w:t>)]</w:t>
      </w:r>
    </w:p>
    <w:p>
      <w:pPr>
        <w:spacing w:line="360" w:lineRule="auto"/>
        <w:ind w:firstLine="525" w:firstLineChars="250"/>
        <w:rPr>
          <w:szCs w:val="21"/>
        </w:rPr>
      </w:pPr>
      <w:r>
        <w:rPr>
          <w:position w:val="-12"/>
          <w:szCs w:val="21"/>
        </w:rPr>
        <w:object>
          <v:shape id="_x0000_i1136" o:spt="75" type="#_x0000_t75" style="height:22.55pt;width:13.95pt;" o:ole="t" filled="f" o:preferrelative="t" stroked="f" coordsize="21600,21600">
            <v:path/>
            <v:fill on="f" focussize="0,0"/>
            <v:stroke on="f" joinstyle="miter"/>
            <v:imagedata r:id="rId239" o:title=""/>
            <o:lock v:ext="edit" aspectratio="t"/>
            <w10:wrap type="none"/>
            <w10:anchorlock/>
          </v:shape>
          <o:OLEObject Type="Embed" ProgID="Equation.DSMT4" ShapeID="_x0000_i1136" DrawAspect="Content" ObjectID="_1468075836" r:id="rId238">
            <o:LockedField>false</o:LockedField>
          </o:OLEObject>
        </w:object>
      </w:r>
      <w:r>
        <w:rPr>
          <w:rFonts w:hint="eastAsia"/>
          <w:szCs w:val="21"/>
        </w:rPr>
        <w:t>——水面水温，</w:t>
      </w:r>
      <w:r>
        <w:rPr>
          <w:rFonts w:hint="eastAsia" w:ascii="宋体" w:hAnsi="宋体" w:cs="宋体"/>
          <w:szCs w:val="21"/>
        </w:rPr>
        <w:t>℃</w:t>
      </w:r>
      <w:r>
        <w:rPr>
          <w:rFonts w:hint="eastAsia"/>
          <w:szCs w:val="21"/>
        </w:rPr>
        <w:t>，热季一般选用连续</w:t>
      </w:r>
      <w:r>
        <w:rPr>
          <w:szCs w:val="21"/>
        </w:rPr>
        <w:t>3个最热月</w:t>
      </w:r>
      <w:r>
        <w:rPr>
          <w:rFonts w:hint="eastAsia"/>
          <w:szCs w:val="21"/>
        </w:rPr>
        <w:t>的平均值，冷季一般选</w:t>
      </w:r>
    </w:p>
    <w:p>
      <w:pPr>
        <w:spacing w:line="360" w:lineRule="auto"/>
        <w:ind w:firstLine="525" w:firstLineChars="250"/>
        <w:rPr>
          <w:szCs w:val="21"/>
        </w:rPr>
      </w:pPr>
      <w:r>
        <w:rPr>
          <w:szCs w:val="21"/>
        </w:rPr>
        <w:t xml:space="preserve">       </w:t>
      </w:r>
      <w:r>
        <w:rPr>
          <w:rFonts w:hint="eastAsia"/>
          <w:szCs w:val="21"/>
        </w:rPr>
        <w:t>用连续</w:t>
      </w:r>
      <w:r>
        <w:rPr>
          <w:szCs w:val="21"/>
        </w:rPr>
        <w:t>3个最冷月</w:t>
      </w:r>
      <w:r>
        <w:rPr>
          <w:rFonts w:hint="eastAsia"/>
          <w:szCs w:val="21"/>
        </w:rPr>
        <w:t>的</w:t>
      </w:r>
      <w:r>
        <w:rPr>
          <w:szCs w:val="21"/>
        </w:rPr>
        <w:t>平均值</w:t>
      </w:r>
      <w:r>
        <w:rPr>
          <w:rFonts w:hint="eastAsia"/>
          <w:szCs w:val="21"/>
        </w:rPr>
        <w:t>；</w:t>
      </w:r>
    </w:p>
    <w:p>
      <w:pPr>
        <w:spacing w:line="360" w:lineRule="auto"/>
        <w:ind w:firstLine="525" w:firstLineChars="250"/>
        <w:rPr>
          <w:szCs w:val="21"/>
        </w:rPr>
      </w:pPr>
      <w:r>
        <w:rPr>
          <w:position w:val="-12"/>
          <w:szCs w:val="21"/>
        </w:rPr>
        <w:object>
          <v:shape id="_x0000_i1137" o:spt="75" type="#_x0000_t75" style="height:22.55pt;width:13.95pt;" o:ole="t" filled="f" o:preferrelative="t" stroked="f" coordsize="21600,21600">
            <v:path/>
            <v:fill on="f" focussize="0,0"/>
            <v:stroke on="f" joinstyle="miter"/>
            <v:imagedata r:id="rId241" o:title=""/>
            <o:lock v:ext="edit" aspectratio="t"/>
            <w10:wrap type="none"/>
            <w10:anchorlock/>
          </v:shape>
          <o:OLEObject Type="Embed" ProgID="Equation.DSMT4" ShapeID="_x0000_i1137" DrawAspect="Content" ObjectID="_1468075837" r:id="rId240">
            <o:LockedField>false</o:LockedField>
          </o:OLEObject>
        </w:object>
      </w:r>
      <w:r>
        <w:rPr>
          <w:rFonts w:hint="eastAsia"/>
          <w:szCs w:val="21"/>
        </w:rPr>
        <w:t>——水面以上</w:t>
      </w:r>
      <w:r>
        <w:rPr>
          <w:szCs w:val="21"/>
        </w:rPr>
        <w:t>1.5m</w:t>
      </w:r>
      <w:r>
        <w:rPr>
          <w:rFonts w:hint="eastAsia"/>
          <w:szCs w:val="21"/>
        </w:rPr>
        <w:t>处气温，</w:t>
      </w:r>
      <w:r>
        <w:rPr>
          <w:rFonts w:hint="eastAsia" w:ascii="宋体" w:hAnsi="宋体" w:cs="宋体"/>
          <w:szCs w:val="21"/>
        </w:rPr>
        <w:t>℃</w:t>
      </w:r>
      <w:r>
        <w:rPr>
          <w:rFonts w:hint="eastAsia"/>
          <w:szCs w:val="21"/>
        </w:rPr>
        <w:t>。热季一般选用连续</w:t>
      </w:r>
      <w:r>
        <w:rPr>
          <w:szCs w:val="21"/>
        </w:rPr>
        <w:t>3个最热月的平均值，</w:t>
      </w:r>
    </w:p>
    <w:p>
      <w:pPr>
        <w:spacing w:line="360" w:lineRule="auto"/>
        <w:ind w:left="945" w:leftChars="450"/>
        <w:rPr>
          <w:szCs w:val="21"/>
        </w:rPr>
      </w:pPr>
      <w:r>
        <w:rPr>
          <w:szCs w:val="21"/>
        </w:rPr>
        <w:t xml:space="preserve">   </w:t>
      </w:r>
      <w:r>
        <w:rPr>
          <w:rFonts w:hint="eastAsia"/>
          <w:szCs w:val="21"/>
        </w:rPr>
        <w:t>冷季一般选用连续</w:t>
      </w:r>
      <w:r>
        <w:rPr>
          <w:szCs w:val="21"/>
        </w:rPr>
        <w:t>3个最冷月的平均值；</w:t>
      </w:r>
    </w:p>
    <w:p>
      <w:pPr>
        <w:spacing w:line="360" w:lineRule="auto"/>
        <w:ind w:firstLine="630" w:firstLineChars="300"/>
        <w:rPr>
          <w:szCs w:val="21"/>
        </w:rPr>
      </w:pPr>
      <w:r>
        <w:rPr>
          <w:position w:val="-12"/>
          <w:szCs w:val="21"/>
        </w:rPr>
        <w:object>
          <v:shape id="_x0000_i1138" o:spt="75" type="#_x0000_t75" style="height:22.55pt;width:13.95pt;" o:ole="t" filled="f" o:preferrelative="t" stroked="f" coordsize="21600,21600">
            <v:path/>
            <v:fill on="f" focussize="0,0"/>
            <v:stroke on="f" joinstyle="miter"/>
            <v:imagedata r:id="rId243" o:title=""/>
            <o:lock v:ext="edit" aspectratio="t"/>
            <w10:wrap type="none"/>
            <w10:anchorlock/>
          </v:shape>
          <o:OLEObject Type="Embed" ProgID="Equation.DSMT4" ShapeID="_x0000_i1138" DrawAspect="Content" ObjectID="_1468075838" r:id="rId242">
            <o:LockedField>false</o:LockedField>
          </o:OLEObject>
        </w:object>
      </w:r>
      <w:r>
        <w:rPr>
          <w:rFonts w:hint="eastAsia"/>
          <w:szCs w:val="21"/>
        </w:rPr>
        <w:t>——对应于水面温度</w:t>
      </w:r>
      <w:r>
        <w:rPr>
          <w:szCs w:val="21"/>
        </w:rPr>
        <w:t>(</w:t>
      </w:r>
      <w:r>
        <w:rPr>
          <w:position w:val="-12"/>
          <w:szCs w:val="21"/>
        </w:rPr>
        <w:object>
          <v:shape id="_x0000_i1139" o:spt="75" type="#_x0000_t75" style="height:22.55pt;width:13.95pt;" o:ole="t" filled="f" o:preferrelative="t" stroked="f" coordsize="21600,21600">
            <v:path/>
            <v:fill on="f" focussize="0,0"/>
            <v:stroke on="f" joinstyle="miter"/>
            <v:imagedata r:id="rId245" o:title=""/>
            <o:lock v:ext="edit" aspectratio="t"/>
            <w10:wrap type="none"/>
            <w10:anchorlock/>
          </v:shape>
          <o:OLEObject Type="Embed" ProgID="Equation.DSMT4" ShapeID="_x0000_i1139" DrawAspect="Content" ObjectID="_1468075839" r:id="rId244">
            <o:LockedField>false</o:LockedField>
          </o:OLEObject>
        </w:object>
      </w:r>
      <w:r>
        <w:rPr>
          <w:szCs w:val="21"/>
        </w:rPr>
        <w:t>)</w:t>
      </w:r>
      <w:r>
        <w:rPr>
          <w:rFonts w:hint="eastAsia"/>
          <w:szCs w:val="21"/>
        </w:rPr>
        <w:t>的饱和水汽压，</w:t>
      </w:r>
      <w:r>
        <w:rPr>
          <w:szCs w:val="21"/>
        </w:rPr>
        <w:t>hPa</w:t>
      </w:r>
      <w:r>
        <w:rPr>
          <w:rFonts w:hint="eastAsia"/>
          <w:szCs w:val="21"/>
        </w:rPr>
        <w:t>；</w:t>
      </w:r>
    </w:p>
    <w:p>
      <w:pPr>
        <w:spacing w:line="360" w:lineRule="auto"/>
        <w:ind w:firstLine="630" w:firstLineChars="300"/>
        <w:rPr>
          <w:szCs w:val="21"/>
        </w:rPr>
      </w:pPr>
      <w:r>
        <w:rPr>
          <w:position w:val="-12"/>
          <w:szCs w:val="21"/>
        </w:rPr>
        <w:object>
          <v:shape id="_x0000_i1140" o:spt="75" type="#_x0000_t75" style="height:22.55pt;width:13.95pt;" o:ole="t" filled="f" o:preferrelative="t" stroked="f" coordsize="21600,21600">
            <v:path/>
            <v:fill on="f" focussize="0,0"/>
            <v:stroke on="f" joinstyle="miter"/>
            <v:imagedata r:id="rId247" o:title=""/>
            <o:lock v:ext="edit" aspectratio="t"/>
            <w10:wrap type="none"/>
            <w10:anchorlock/>
          </v:shape>
          <o:OLEObject Type="Embed" ProgID="Equation.DSMT4" ShapeID="_x0000_i1140" DrawAspect="Content" ObjectID="_1468075840" r:id="rId246">
            <o:LockedField>false</o:LockedField>
          </o:OLEObject>
        </w:object>
      </w:r>
      <w:r>
        <w:rPr>
          <w:szCs w:val="21"/>
        </w:rPr>
        <w:t>---</w:t>
      </w:r>
      <w:r>
        <w:rPr>
          <w:rFonts w:hint="eastAsia"/>
          <w:szCs w:val="21"/>
        </w:rPr>
        <w:t>水面以上</w:t>
      </w:r>
      <w:r>
        <w:rPr>
          <w:szCs w:val="21"/>
        </w:rPr>
        <w:t>1.5m</w:t>
      </w:r>
      <w:r>
        <w:rPr>
          <w:rFonts w:hint="eastAsia"/>
          <w:szCs w:val="21"/>
        </w:rPr>
        <w:t>处的水汽压，</w:t>
      </w:r>
      <w:r>
        <w:rPr>
          <w:szCs w:val="21"/>
        </w:rPr>
        <w:t>hPa</w:t>
      </w:r>
      <w:r>
        <w:rPr>
          <w:rFonts w:hint="eastAsia"/>
          <w:szCs w:val="21"/>
        </w:rPr>
        <w:t>；</w:t>
      </w:r>
    </w:p>
    <w:p>
      <w:pPr>
        <w:spacing w:line="360" w:lineRule="auto"/>
        <w:ind w:firstLine="630" w:firstLineChars="300"/>
        <w:rPr>
          <w:szCs w:val="21"/>
        </w:rPr>
      </w:pPr>
      <w:r>
        <w:rPr>
          <w:position w:val="-4"/>
          <w:szCs w:val="21"/>
        </w:rPr>
        <w:object>
          <v:shape id="_x0000_i1141" o:spt="75" type="#_x0000_t75" style="height:13.95pt;width:13.95pt;" o:ole="t" filled="f" o:preferrelative="t" stroked="f" coordsize="21600,21600">
            <v:path/>
            <v:fill on="f" focussize="0,0"/>
            <v:stroke on="f" joinstyle="miter"/>
            <v:imagedata r:id="rId249" o:title=""/>
            <o:lock v:ext="edit" aspectratio="t"/>
            <w10:wrap type="none"/>
            <w10:anchorlock/>
          </v:shape>
          <o:OLEObject Type="Embed" ProgID="Equation.DSMT4" ShapeID="_x0000_i1141" DrawAspect="Content" ObjectID="_1468075841" r:id="rId248">
            <o:LockedField>false</o:LockedField>
          </o:OLEObject>
        </w:object>
      </w:r>
      <w:r>
        <w:rPr>
          <w:rFonts w:hint="eastAsia"/>
          <w:szCs w:val="21"/>
        </w:rPr>
        <w:t>——水面以上</w:t>
      </w:r>
      <w:r>
        <w:rPr>
          <w:szCs w:val="21"/>
        </w:rPr>
        <w:t>1.5m</w:t>
      </w:r>
      <w:r>
        <w:rPr>
          <w:rFonts w:hint="eastAsia"/>
          <w:szCs w:val="21"/>
        </w:rPr>
        <w:t>处的大气压强，</w:t>
      </w:r>
      <w:r>
        <w:rPr>
          <w:szCs w:val="21"/>
        </w:rPr>
        <w:t>hPa</w:t>
      </w:r>
      <w:r>
        <w:rPr>
          <w:rFonts w:hint="eastAsia"/>
          <w:szCs w:val="21"/>
        </w:rPr>
        <w:t>；</w:t>
      </w:r>
      <w:r>
        <w:rPr>
          <w:szCs w:val="21"/>
        </w:rPr>
        <w:t xml:space="preserve"> </w:t>
      </w:r>
    </w:p>
    <w:p>
      <w:pPr>
        <w:spacing w:line="360" w:lineRule="auto"/>
        <w:ind w:firstLine="630" w:firstLineChars="300"/>
        <w:rPr>
          <w:szCs w:val="21"/>
        </w:rPr>
      </w:pPr>
      <w:r>
        <w:rPr>
          <w:position w:val="-12"/>
          <w:szCs w:val="21"/>
        </w:rPr>
        <w:object>
          <v:shape id="_x0000_i1142" o:spt="75" type="#_x0000_t75" style="height:22.55pt;width:13.95pt;" o:ole="t" filled="f" o:preferrelative="t" stroked="f" coordsize="21600,21600">
            <v:path/>
            <v:fill on="f" focussize="0,0"/>
            <v:stroke on="f" joinstyle="miter"/>
            <v:imagedata r:id="rId251" o:title=""/>
            <o:lock v:ext="edit" aspectratio="t"/>
            <w10:wrap type="none"/>
            <w10:anchorlock/>
          </v:shape>
          <o:OLEObject Type="Embed" ProgID="Equation.DSMT4" ShapeID="_x0000_i1142" DrawAspect="Content" ObjectID="_1468075842" r:id="rId250">
            <o:LockedField>false</o:LockedField>
          </o:OLEObject>
        </w:object>
      </w:r>
      <w:r>
        <w:rPr>
          <w:rFonts w:hint="eastAsia"/>
          <w:szCs w:val="21"/>
        </w:rPr>
        <w:t>——水面以上</w:t>
      </w:r>
      <w:r>
        <w:rPr>
          <w:szCs w:val="21"/>
        </w:rPr>
        <w:t>1.5m</w:t>
      </w:r>
      <w:r>
        <w:rPr>
          <w:rFonts w:hint="eastAsia"/>
          <w:szCs w:val="21"/>
        </w:rPr>
        <w:t>处的风速值，</w:t>
      </w:r>
      <w:r>
        <w:rPr>
          <w:szCs w:val="21"/>
        </w:rPr>
        <w:t>m/s</w:t>
      </w:r>
      <w:r>
        <w:rPr>
          <w:rFonts w:hint="eastAsia"/>
          <w:szCs w:val="21"/>
        </w:rPr>
        <w:t>，热季一般选用连续</w:t>
      </w:r>
      <w:r>
        <w:rPr>
          <w:szCs w:val="21"/>
        </w:rPr>
        <w:t>3个最热月的平</w:t>
      </w:r>
    </w:p>
    <w:p>
      <w:pPr>
        <w:spacing w:line="360" w:lineRule="auto"/>
        <w:ind w:left="945" w:leftChars="450"/>
        <w:rPr>
          <w:szCs w:val="21"/>
        </w:rPr>
      </w:pPr>
      <w:r>
        <w:rPr>
          <w:szCs w:val="21"/>
        </w:rPr>
        <w:t xml:space="preserve">    </w:t>
      </w:r>
      <w:r>
        <w:rPr>
          <w:rFonts w:hint="eastAsia"/>
          <w:szCs w:val="21"/>
        </w:rPr>
        <w:t>均值，冷季一般选用连续</w:t>
      </w:r>
      <w:r>
        <w:rPr>
          <w:szCs w:val="21"/>
        </w:rPr>
        <w:t>3</w:t>
      </w:r>
      <w:r>
        <w:rPr>
          <w:rFonts w:hint="eastAsia"/>
          <w:szCs w:val="21"/>
        </w:rPr>
        <w:t>个最冷月的平均值。</w:t>
      </w:r>
    </w:p>
    <w:p>
      <w:pPr>
        <w:spacing w:line="360" w:lineRule="auto"/>
        <w:ind w:left="420" w:leftChars="200" w:firstLine="420" w:firstLineChars="200"/>
        <w:rPr>
          <w:szCs w:val="21"/>
        </w:rPr>
      </w:pPr>
      <w:r>
        <w:rPr>
          <w:szCs w:val="21"/>
        </w:rPr>
        <w:fldChar w:fldCharType="begin"/>
      </w:r>
      <w:r>
        <w:rPr>
          <w:szCs w:val="21"/>
        </w:rPr>
        <w:instrText xml:space="preserve">= 3 \* GB3</w:instrText>
      </w:r>
      <w:r>
        <w:rPr>
          <w:szCs w:val="21"/>
        </w:rPr>
        <w:fldChar w:fldCharType="separate"/>
      </w:r>
      <w:r>
        <w:rPr>
          <w:rFonts w:hint="eastAsia" w:ascii="宋体" w:hAnsi="宋体" w:cs="宋体"/>
          <w:szCs w:val="21"/>
        </w:rPr>
        <w:t>③</w:t>
      </w:r>
      <w:r>
        <w:rPr>
          <w:szCs w:val="21"/>
        </w:rPr>
        <w:fldChar w:fldCharType="end"/>
      </w:r>
      <w:r>
        <w:rPr>
          <w:rFonts w:hint="eastAsia"/>
          <w:szCs w:val="21"/>
        </w:rPr>
        <w:t>广义黏性系数</w:t>
      </w:r>
      <w:r>
        <w:rPr>
          <w:position w:val="-10"/>
          <w:szCs w:val="21"/>
        </w:rPr>
        <w:object>
          <v:shape id="_x0000_i1143" o:spt="75" type="#_x0000_t75" style="height:13.95pt;width:13.95pt;" o:ole="t" filled="f" o:preferrelative="t" stroked="f" coordsize="21600,21600">
            <v:path/>
            <v:fill on="f" focussize="0,0"/>
            <v:stroke on="f" joinstyle="miter"/>
            <v:imagedata r:id="rId253" o:title=""/>
            <o:lock v:ext="edit" aspectratio="t"/>
            <w10:wrap type="none"/>
            <w10:anchorlock/>
          </v:shape>
          <o:OLEObject Type="Embed" ProgID="Equation.3" ShapeID="_x0000_i1143" DrawAspect="Content" ObjectID="_1468075843" r:id="rId252">
            <o:LockedField>false</o:LockedField>
          </o:OLEObject>
        </w:object>
      </w:r>
      <w:r>
        <w:rPr>
          <w:rFonts w:hint="eastAsia"/>
          <w:szCs w:val="21"/>
        </w:rPr>
        <w:t>、物质扩散系数</w:t>
      </w:r>
      <w:r>
        <w:rPr>
          <w:position w:val="-10"/>
          <w:szCs w:val="21"/>
        </w:rPr>
        <w:object>
          <v:shape id="_x0000_i1144" o:spt="75" type="#_x0000_t75" style="height:13.95pt;width:13.95pt;" o:ole="t" filled="f" o:preferrelative="t" stroked="f" coordsize="21600,21600">
            <v:path/>
            <v:fill on="f" focussize="0,0"/>
            <v:stroke on="f" joinstyle="miter"/>
            <v:imagedata r:id="rId255" o:title=""/>
            <o:lock v:ext="edit" aspectratio="t"/>
            <w10:wrap type="none"/>
            <w10:anchorlock/>
          </v:shape>
          <o:OLEObject Type="Embed" ProgID="Equation.3" ShapeID="_x0000_i1144" DrawAspect="Content" ObjectID="_1468075844" r:id="rId254">
            <o:LockedField>false</o:LockedField>
          </o:OLEObject>
        </w:object>
      </w:r>
      <w:r>
        <w:rPr>
          <w:rFonts w:hint="eastAsia"/>
          <w:szCs w:val="21"/>
        </w:rPr>
        <w:t>、</w:t>
      </w:r>
      <w:r>
        <w:rPr>
          <w:position w:val="-12"/>
          <w:szCs w:val="21"/>
        </w:rPr>
        <w:object>
          <v:shape id="_x0000_i1145" o:spt="75" type="#_x0000_t75" style="height:22.55pt;width:13.95pt;" o:ole="t" filled="f" o:preferrelative="t" stroked="f" coordsize="21600,21600">
            <v:path/>
            <v:fill on="f" focussize="0,0"/>
            <v:stroke on="f" joinstyle="miter"/>
            <v:imagedata r:id="rId257" o:title=""/>
            <o:lock v:ext="edit" aspectratio="t"/>
            <w10:wrap type="none"/>
            <w10:anchorlock/>
          </v:shape>
          <o:OLEObject Type="Embed" ProgID="Equation.3" ShapeID="_x0000_i1145" DrawAspect="Content" ObjectID="_1468075845" r:id="rId256">
            <o:LockedField>false</o:LockedField>
          </o:OLEObject>
        </w:object>
      </w:r>
      <w:r>
        <w:rPr>
          <w:rFonts w:hint="eastAsia"/>
          <w:szCs w:val="21"/>
        </w:rPr>
        <w:t>随不同计算模式、不同模拟对象而有一定差别。因此，具体应用时首先遵循相应规范规定。对没有规范规定的参数：如有原型观测成果或其他相关验证资料（如：温度场、浓度场原型观测结果或相应试验成果等），要据此进行率定选取；如无验证资料，可依据类似研究工作所取得的实践经验进行选取，同时进行敏感性分析。</w:t>
      </w:r>
    </w:p>
    <w:p>
      <w:pPr>
        <w:spacing w:line="360" w:lineRule="auto"/>
        <w:ind w:left="420" w:leftChars="200" w:firstLine="420" w:firstLineChars="200"/>
        <w:rPr>
          <w:szCs w:val="21"/>
        </w:rPr>
      </w:pPr>
      <w:r>
        <w:rPr>
          <w:szCs w:val="21"/>
        </w:rPr>
        <w:fldChar w:fldCharType="begin"/>
      </w:r>
      <w:r>
        <w:rPr>
          <w:szCs w:val="21"/>
        </w:rPr>
        <w:instrText xml:space="preserve">= 4 \* GB3</w:instrText>
      </w:r>
      <w:r>
        <w:rPr>
          <w:szCs w:val="21"/>
        </w:rPr>
        <w:fldChar w:fldCharType="separate"/>
      </w:r>
      <w:r>
        <w:rPr>
          <w:rFonts w:hint="eastAsia" w:ascii="宋体" w:hAnsi="宋体" w:cs="宋体"/>
          <w:szCs w:val="21"/>
        </w:rPr>
        <w:t>④</w:t>
      </w:r>
      <w:r>
        <w:rPr>
          <w:szCs w:val="21"/>
        </w:rPr>
        <w:fldChar w:fldCharType="end"/>
      </w:r>
      <w:r>
        <w:rPr>
          <w:rFonts w:hint="eastAsia"/>
          <w:szCs w:val="21"/>
        </w:rPr>
        <w:t>广义分配系数</w:t>
      </w:r>
      <w:r>
        <w:rPr>
          <w:position w:val="-12"/>
        </w:rPr>
        <w:object>
          <v:shape id="_x0000_i1146" o:spt="75" type="#_x0000_t75" style="height:22.55pt;width:13.95pt;" o:ole="t" filled="f" o:preferrelative="t" stroked="f" coordsize="21600,21600">
            <v:path/>
            <v:fill on="f" focussize="0,0"/>
            <v:stroke on="f" joinstyle="miter"/>
            <v:imagedata r:id="rId259" o:title=""/>
            <o:lock v:ext="edit" aspectratio="t"/>
            <w10:wrap type="none"/>
            <w10:anchorlock/>
          </v:shape>
          <o:OLEObject Type="Embed" ProgID="Equation.DSMT4" ShapeID="_x0000_i1146" DrawAspect="Content" ObjectID="_1468075846" r:id="rId258">
            <o:LockedField>false</o:LockedField>
          </o:OLEObject>
        </w:object>
      </w:r>
      <w:r>
        <w:rPr>
          <w:rFonts w:hint="eastAsia"/>
          <w:szCs w:val="21"/>
        </w:rPr>
        <w:t>：与排放物类型、受纳水体水质（含沙量等）等有关，需考虑排放物在水体中的吸附转移等效应，一般通过实验室试验和现场试验数据统计得出。在核电站核素水体污染预报模型中，可对此项做保守处理，即不考虑核素吸附转移等影响，取用</w:t>
      </w:r>
      <w:r>
        <w:rPr>
          <w:position w:val="-12"/>
        </w:rPr>
        <w:object>
          <v:shape id="_x0000_i1147" o:spt="75" type="#_x0000_t75" style="height:22.55pt;width:13.95pt;" o:ole="t" filled="f" o:preferrelative="t" stroked="f" coordsize="21600,21600">
            <v:path/>
            <v:fill on="f" focussize="0,0"/>
            <v:stroke on="f" joinstyle="miter"/>
            <v:imagedata r:id="rId261" o:title=""/>
            <o:lock v:ext="edit" aspectratio="t"/>
            <w10:wrap type="none"/>
            <w10:anchorlock/>
          </v:shape>
          <o:OLEObject Type="Embed" ProgID="Equation.DSMT4" ShapeID="_x0000_i1147" DrawAspect="Content" ObjectID="_1468075847" r:id="rId260">
            <o:LockedField>false</o:LockedField>
          </o:OLEObject>
        </w:object>
      </w:r>
      <w:r>
        <w:rPr>
          <w:rFonts w:hint="eastAsia"/>
          <w:szCs w:val="21"/>
        </w:rPr>
        <w:t>＝</w:t>
      </w:r>
      <w:r>
        <w:rPr>
          <w:szCs w:val="21"/>
        </w:rPr>
        <w:t>0</w:t>
      </w:r>
      <w:r>
        <w:rPr>
          <w:rFonts w:hint="eastAsia"/>
          <w:szCs w:val="21"/>
        </w:rPr>
        <w:t>。</w:t>
      </w:r>
    </w:p>
    <w:p>
      <w:pPr>
        <w:spacing w:line="360" w:lineRule="auto"/>
        <w:ind w:left="420" w:leftChars="200" w:firstLine="420" w:firstLineChars="200"/>
        <w:rPr>
          <w:szCs w:val="21"/>
        </w:rPr>
      </w:pPr>
      <w:r>
        <w:rPr>
          <w:szCs w:val="21"/>
        </w:rPr>
        <w:fldChar w:fldCharType="begin"/>
      </w:r>
      <w:r>
        <w:rPr>
          <w:szCs w:val="21"/>
        </w:rPr>
        <w:instrText xml:space="preserve">= 5 \* GB3</w:instrText>
      </w:r>
      <w:r>
        <w:rPr>
          <w:szCs w:val="21"/>
        </w:rPr>
        <w:fldChar w:fldCharType="separate"/>
      </w:r>
      <w:r>
        <w:rPr>
          <w:rFonts w:hint="eastAsia" w:ascii="宋体" w:hAnsi="宋体" w:cs="宋体"/>
          <w:szCs w:val="21"/>
        </w:rPr>
        <w:t>⑤</w:t>
      </w:r>
      <w:r>
        <w:rPr>
          <w:szCs w:val="21"/>
        </w:rPr>
        <w:fldChar w:fldCharType="end"/>
      </w:r>
      <w:r>
        <w:rPr>
          <w:rFonts w:hint="eastAsia"/>
          <w:szCs w:val="21"/>
        </w:rPr>
        <w:t>随着技术水平的不断提高，对计算模型、计算参数的认识也在不断加深，研究工作需注意吸收这些先进的经验与研究成果，藉此不断提高研究水平。</w:t>
      </w:r>
    </w:p>
    <w:p>
      <w:pPr>
        <w:spacing w:before="120" w:after="120" w:line="360" w:lineRule="auto"/>
        <w:jc w:val="center"/>
        <w:rPr>
          <w:rFonts w:eastAsia="黑体"/>
          <w:sz w:val="24"/>
        </w:rPr>
      </w:pPr>
      <w:r>
        <w:rPr>
          <w:rFonts w:eastAsia="黑体"/>
          <w:sz w:val="24"/>
        </w:rPr>
        <w:t xml:space="preserve">5.2  </w:t>
      </w:r>
      <w:r>
        <w:rPr>
          <w:rFonts w:hint="eastAsia" w:eastAsia="黑体"/>
          <w:sz w:val="24"/>
        </w:rPr>
        <w:t>模型范围及计算网格尺度</w:t>
      </w:r>
    </w:p>
    <w:p>
      <w:pPr>
        <w:spacing w:line="360" w:lineRule="auto"/>
        <w:rPr>
          <w:szCs w:val="21"/>
        </w:rPr>
      </w:pPr>
      <w:r>
        <w:rPr>
          <w:rFonts w:eastAsiaTheme="minorEastAsia"/>
          <w:szCs w:val="21"/>
        </w:rPr>
        <w:t>5.2.1</w:t>
      </w:r>
      <w:r>
        <w:rPr>
          <w:rFonts w:hint="eastAsia" w:eastAsiaTheme="minorEastAsia"/>
          <w:szCs w:val="21"/>
        </w:rPr>
        <w:t>、</w:t>
      </w:r>
      <w:r>
        <w:rPr>
          <w:rFonts w:eastAsiaTheme="minorEastAsia"/>
          <w:szCs w:val="21"/>
        </w:rPr>
        <w:t>5.2.2</w:t>
      </w:r>
      <w:r>
        <w:rPr>
          <w:rFonts w:eastAsia="黑体"/>
          <w:szCs w:val="21"/>
        </w:rPr>
        <w:t xml:space="preserve">  </w:t>
      </w:r>
      <w:r>
        <w:rPr>
          <w:rFonts w:hint="eastAsia"/>
          <w:szCs w:val="21"/>
        </w:rPr>
        <w:t>说明了数学模型模拟范围、计算网格尺度选取的基本原则。</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1</w:t>
      </w:r>
      <w:r>
        <w:rPr>
          <w:rFonts w:hint="eastAsia" w:eastAsiaTheme="minorEastAsia"/>
          <w:szCs w:val="21"/>
        </w:rPr>
        <w:t>）模型范围选取尽量结合已有实测水位、水流（如国家长期水文站、潮汐测站等）等测站，以提高模拟精度。模拟范围选取需结合工程实际问题、任务要求等确定。</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2</w:t>
      </w:r>
      <w:r>
        <w:rPr>
          <w:rFonts w:hint="eastAsia" w:eastAsiaTheme="minorEastAsia"/>
          <w:szCs w:val="21"/>
        </w:rPr>
        <w:t>）模型计算网格一般采用近区尺度小、远区尺度大的原则布设，网格尺度要足以反映岸线、建（构）筑物对模拟区域水力、热力等特性的影响。对于明渠取排水方案，取排水口附近水平方向最小网格尺度一般不超过取排水口宽度的</w:t>
      </w:r>
      <w:r>
        <w:rPr>
          <w:rFonts w:eastAsiaTheme="minorEastAsia"/>
          <w:szCs w:val="21"/>
        </w:rPr>
        <w:t>1/3</w:t>
      </w:r>
      <w:r>
        <w:rPr>
          <w:rFonts w:hint="eastAsia" w:eastAsiaTheme="minorEastAsia"/>
          <w:szCs w:val="21"/>
        </w:rPr>
        <w:t>且不超过</w:t>
      </w:r>
      <w:r>
        <w:rPr>
          <w:rFonts w:eastAsiaTheme="minorEastAsia"/>
          <w:szCs w:val="21"/>
        </w:rPr>
        <w:t>50m</w:t>
      </w:r>
      <w:r>
        <w:rPr>
          <w:rFonts w:hint="eastAsia" w:eastAsiaTheme="minorEastAsia"/>
          <w:szCs w:val="21"/>
        </w:rPr>
        <w:t>；对于暗涵取排水方案，最小网格尺度与取、排水口构筑物尺度相协调。</w:t>
      </w:r>
    </w:p>
    <w:p>
      <w:pPr>
        <w:spacing w:before="120" w:after="120" w:line="360" w:lineRule="auto"/>
        <w:jc w:val="center"/>
        <w:rPr>
          <w:rFonts w:eastAsia="黑体"/>
          <w:sz w:val="24"/>
        </w:rPr>
      </w:pPr>
      <w:r>
        <w:rPr>
          <w:rFonts w:eastAsia="黑体"/>
          <w:sz w:val="24"/>
        </w:rPr>
        <w:t xml:space="preserve">5.3  </w:t>
      </w:r>
      <w:r>
        <w:rPr>
          <w:rFonts w:hint="eastAsia" w:eastAsia="黑体"/>
          <w:sz w:val="24"/>
        </w:rPr>
        <w:t>模型验证与计算水文条件</w:t>
      </w:r>
    </w:p>
    <w:p>
      <w:pPr>
        <w:spacing w:line="360" w:lineRule="auto"/>
        <w:rPr>
          <w:rFonts w:eastAsiaTheme="minorEastAsia"/>
          <w:szCs w:val="21"/>
        </w:rPr>
      </w:pPr>
      <w:r>
        <w:rPr>
          <w:rFonts w:eastAsiaTheme="minorEastAsia"/>
          <w:szCs w:val="21"/>
        </w:rPr>
        <w:t>5.3.1  本条说明了数模计算模型验证基本要求。</w:t>
      </w:r>
    </w:p>
    <w:p>
      <w:pPr>
        <w:spacing w:line="360" w:lineRule="auto"/>
        <w:ind w:firstLine="420"/>
        <w:rPr>
          <w:rFonts w:eastAsiaTheme="minorEastAsia"/>
          <w:szCs w:val="21"/>
        </w:rPr>
      </w:pPr>
      <w:r>
        <w:rPr>
          <w:rFonts w:hint="eastAsia" w:eastAsiaTheme="minorEastAsia"/>
          <w:szCs w:val="21"/>
        </w:rPr>
        <w:t>参照类似规范情况（</w:t>
      </w:r>
      <w:r>
        <w:rPr>
          <w:rFonts w:eastAsiaTheme="minorEastAsia"/>
        </w:rPr>
        <w:t>JTS/T 231-4</w:t>
      </w:r>
      <w:r>
        <w:rPr>
          <w:rFonts w:hint="eastAsia" w:eastAsiaTheme="minorEastAsia"/>
          <w:szCs w:val="21"/>
        </w:rPr>
        <w:t>《内河航道与港口水流泥沙模拟技术规程》</w:t>
      </w:r>
      <w:r>
        <w:rPr>
          <w:rFonts w:eastAsiaTheme="minorEastAsia"/>
          <w:szCs w:val="21"/>
        </w:rPr>
        <w:t>、JTS/T231-2《海岸与河口潮流泥沙模拟技术规程》</w:t>
      </w:r>
      <w:r>
        <w:rPr>
          <w:rFonts w:hint="eastAsia" w:eastAsiaTheme="minorEastAsia"/>
          <w:szCs w:val="21"/>
        </w:rPr>
        <w:t>），模型验证控制指标基本要求如下。</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1</w:t>
      </w:r>
      <w:r>
        <w:rPr>
          <w:rFonts w:hint="eastAsia" w:eastAsiaTheme="minorEastAsia"/>
          <w:szCs w:val="21"/>
        </w:rPr>
        <w:t>）河道、水库模型需根据不同任务要求进行不同来流量下的水面线验证。水位允许偏差：山区河流为原型±</w:t>
      </w:r>
      <w:r>
        <w:rPr>
          <w:rFonts w:eastAsiaTheme="minorEastAsia"/>
          <w:szCs w:val="21"/>
        </w:rPr>
        <w:t>0.1m</w:t>
      </w:r>
      <w:r>
        <w:rPr>
          <w:rFonts w:hint="eastAsia" w:eastAsiaTheme="minorEastAsia"/>
          <w:szCs w:val="21"/>
        </w:rPr>
        <w:t>；平原河流为原型±</w:t>
      </w:r>
      <w:r>
        <w:rPr>
          <w:rFonts w:eastAsiaTheme="minorEastAsia"/>
          <w:szCs w:val="21"/>
        </w:rPr>
        <w:t>0.05m</w:t>
      </w:r>
      <w:r>
        <w:rPr>
          <w:rFonts w:hint="eastAsia" w:eastAsiaTheme="minorEastAsia"/>
          <w:szCs w:val="21"/>
        </w:rPr>
        <w:t>。水面比降和落差要与原型一致。与水面线验证同步开展流速分布和断面流量验证工作，其中断面流速分布规律要与原型基本一致，流速允许偏差为±</w:t>
      </w:r>
      <w:r>
        <w:rPr>
          <w:rFonts w:eastAsiaTheme="minorEastAsia"/>
          <w:szCs w:val="21"/>
        </w:rPr>
        <w:t>10%</w:t>
      </w:r>
      <w:r>
        <w:rPr>
          <w:rFonts w:hint="eastAsia" w:eastAsiaTheme="minorEastAsia"/>
          <w:szCs w:val="21"/>
        </w:rPr>
        <w:t>，流量允许偏差为±</w:t>
      </w:r>
      <w:r>
        <w:rPr>
          <w:rFonts w:eastAsiaTheme="minorEastAsia"/>
          <w:szCs w:val="21"/>
        </w:rPr>
        <w:t>10%</w:t>
      </w:r>
      <w:r>
        <w:rPr>
          <w:rFonts w:hint="eastAsia" w:eastAsiaTheme="minorEastAsia"/>
          <w:szCs w:val="21"/>
        </w:rPr>
        <w:t>。</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2</w:t>
      </w:r>
      <w:r>
        <w:rPr>
          <w:rFonts w:hint="eastAsia" w:eastAsiaTheme="minorEastAsia"/>
          <w:szCs w:val="21"/>
        </w:rPr>
        <w:t>）海域模型需进行定点潮位、流速与流向过程验证。通过调整模型糙率、开边界水力参数等手段，达到模拟精度要求，以保证流场的相似性。各参数验证精度要求如下</w:t>
      </w:r>
      <w:r>
        <w:rPr>
          <w:rFonts w:eastAsiaTheme="minorEastAsia"/>
          <w:szCs w:val="21"/>
        </w:rPr>
        <w:t>:</w:t>
      </w:r>
    </w:p>
    <w:p>
      <w:pPr>
        <w:spacing w:line="360" w:lineRule="auto"/>
        <w:ind w:left="1260" w:leftChars="350" w:hanging="525" w:hangingChars="250"/>
        <w:rPr>
          <w:rFonts w:eastAsiaTheme="minorEastAsia"/>
          <w:szCs w:val="21"/>
        </w:rPr>
      </w:pPr>
      <w:r>
        <w:rPr>
          <w:rFonts w:hint="eastAsia" w:eastAsiaTheme="minorEastAsia"/>
          <w:szCs w:val="21"/>
        </w:rPr>
        <w:t>——潮位，高低潮时间的相位允许偏差为±</w:t>
      </w:r>
      <w:r>
        <w:rPr>
          <w:rFonts w:eastAsiaTheme="minorEastAsia"/>
          <w:szCs w:val="21"/>
        </w:rPr>
        <w:t>0.5 h</w:t>
      </w:r>
      <w:r>
        <w:rPr>
          <w:rFonts w:hint="eastAsia" w:eastAsiaTheme="minorEastAsia"/>
          <w:szCs w:val="21"/>
        </w:rPr>
        <w:t>，最高最低潮位值允许偏差为±</w:t>
      </w:r>
      <w:r>
        <w:rPr>
          <w:rFonts w:eastAsiaTheme="minorEastAsia"/>
          <w:szCs w:val="21"/>
        </w:rPr>
        <w:t>0.1 m</w:t>
      </w:r>
      <w:r>
        <w:rPr>
          <w:rFonts w:hint="eastAsia" w:eastAsiaTheme="minorEastAsia"/>
          <w:szCs w:val="21"/>
        </w:rPr>
        <w:t>；</w:t>
      </w:r>
    </w:p>
    <w:p>
      <w:pPr>
        <w:spacing w:line="360" w:lineRule="auto"/>
        <w:ind w:left="1050" w:leftChars="350" w:hanging="315" w:hangingChars="150"/>
        <w:rPr>
          <w:rFonts w:eastAsiaTheme="minorEastAsia"/>
          <w:szCs w:val="21"/>
        </w:rPr>
      </w:pPr>
      <w:r>
        <w:rPr>
          <w:rFonts w:hint="eastAsia" w:eastAsiaTheme="minorEastAsia"/>
          <w:szCs w:val="21"/>
        </w:rPr>
        <w:t>——流速，憩流时间和最大流速出现的时间允许偏差为±</w:t>
      </w:r>
      <w:r>
        <w:rPr>
          <w:rFonts w:eastAsiaTheme="minorEastAsia"/>
          <w:szCs w:val="21"/>
        </w:rPr>
        <w:t>0.5 h</w:t>
      </w:r>
      <w:r>
        <w:rPr>
          <w:rFonts w:hint="eastAsia" w:eastAsiaTheme="minorEastAsia"/>
          <w:szCs w:val="21"/>
        </w:rPr>
        <w:t>，流速过程线的形态基本一致，涨、落潮段平均流速允许偏差为±</w:t>
      </w:r>
      <w:r>
        <w:rPr>
          <w:rFonts w:eastAsiaTheme="minorEastAsia"/>
          <w:szCs w:val="21"/>
        </w:rPr>
        <w:t>10%</w:t>
      </w:r>
      <w:r>
        <w:rPr>
          <w:rFonts w:hint="eastAsia" w:eastAsiaTheme="minorEastAsia"/>
          <w:szCs w:val="21"/>
        </w:rPr>
        <w:t>；</w:t>
      </w:r>
    </w:p>
    <w:p>
      <w:pPr>
        <w:spacing w:line="360" w:lineRule="auto"/>
        <w:ind w:left="945" w:leftChars="350" w:hanging="210" w:hangingChars="100"/>
        <w:rPr>
          <w:rFonts w:eastAsiaTheme="minorEastAsia"/>
          <w:szCs w:val="21"/>
        </w:rPr>
      </w:pPr>
      <w:r>
        <w:rPr>
          <w:rFonts w:hint="eastAsia" w:eastAsiaTheme="minorEastAsia"/>
          <w:szCs w:val="21"/>
        </w:rPr>
        <w:t>——流向，往复流时测点主流流向允许偏差为±</w:t>
      </w:r>
      <w:r>
        <w:rPr>
          <w:rFonts w:eastAsiaTheme="minorEastAsia"/>
          <w:szCs w:val="21"/>
        </w:rPr>
        <w:t>10</w:t>
      </w:r>
      <w:r>
        <w:rPr>
          <w:rFonts w:hint="eastAsia" w:eastAsiaTheme="minorEastAsia"/>
          <w:szCs w:val="21"/>
        </w:rPr>
        <w:t>°，平均流向允许偏差为±</w:t>
      </w:r>
      <w:r>
        <w:rPr>
          <w:rFonts w:eastAsiaTheme="minorEastAsia"/>
          <w:szCs w:val="21"/>
        </w:rPr>
        <w:t>10</w:t>
      </w:r>
      <w:r>
        <w:rPr>
          <w:rFonts w:hint="eastAsia" w:eastAsiaTheme="minorEastAsia"/>
          <w:szCs w:val="21"/>
        </w:rPr>
        <w:t>°；旋转流时测点流向允许偏差为±</w:t>
      </w:r>
      <w:r>
        <w:rPr>
          <w:rFonts w:eastAsiaTheme="minorEastAsia"/>
          <w:szCs w:val="21"/>
        </w:rPr>
        <w:t>15</w:t>
      </w:r>
      <w:r>
        <w:rPr>
          <w:rFonts w:hint="eastAsia" w:eastAsiaTheme="minorEastAsia"/>
          <w:szCs w:val="21"/>
        </w:rPr>
        <w:t>°；</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3</w:t>
      </w:r>
      <w:r>
        <w:rPr>
          <w:rFonts w:hint="eastAsia" w:eastAsiaTheme="minorEastAsia"/>
          <w:szCs w:val="21"/>
        </w:rPr>
        <w:t>）当模型验证试验个别测点流速、流向、水位等结果超出允许偏差时，需对比现场实测资料，分析产生偏差的原因，并采取相应的措施。</w:t>
      </w:r>
      <w:r>
        <w:rPr>
          <w:rFonts w:eastAsiaTheme="minorEastAsia"/>
          <w:szCs w:val="21"/>
        </w:rPr>
        <w:t xml:space="preserve"> </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4</w:t>
      </w:r>
      <w:r>
        <w:rPr>
          <w:rFonts w:hint="eastAsia" w:eastAsiaTheme="minorEastAsia"/>
          <w:szCs w:val="21"/>
        </w:rPr>
        <w:t>）滨海、河口水域已运行工程温度场验证一般包括取水温升随潮变化过程、特征值以及水体表层、垂向温升分布（三维数学模型）等内容。</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5</w:t>
      </w:r>
      <w:r>
        <w:rPr>
          <w:rFonts w:hint="eastAsia" w:eastAsiaTheme="minorEastAsia"/>
          <w:szCs w:val="21"/>
        </w:rPr>
        <w:t>）</w:t>
      </w:r>
      <w:r>
        <w:rPr>
          <w:rFonts w:eastAsiaTheme="minorEastAsia"/>
          <w:szCs w:val="21"/>
        </w:rPr>
        <w:t>感潮</w:t>
      </w:r>
      <w:r>
        <w:rPr>
          <w:rFonts w:hint="eastAsia" w:eastAsiaTheme="minorEastAsia"/>
          <w:szCs w:val="21"/>
        </w:rPr>
        <w:t>河道</w:t>
      </w:r>
      <w:r>
        <w:rPr>
          <w:rFonts w:eastAsiaTheme="minorEastAsia"/>
          <w:szCs w:val="21"/>
        </w:rPr>
        <w:t>受径流与潮汐</w:t>
      </w:r>
      <w:r>
        <w:rPr>
          <w:rFonts w:hint="eastAsia" w:eastAsiaTheme="minorEastAsia"/>
          <w:szCs w:val="21"/>
        </w:rPr>
        <w:t>共同作用</w:t>
      </w:r>
      <w:r>
        <w:rPr>
          <w:rFonts w:eastAsiaTheme="minorEastAsia"/>
          <w:szCs w:val="21"/>
        </w:rPr>
        <w:t>，</w:t>
      </w:r>
      <w:r>
        <w:rPr>
          <w:rFonts w:hint="eastAsia" w:eastAsiaTheme="minorEastAsia"/>
          <w:szCs w:val="21"/>
        </w:rPr>
        <w:t>模型</w:t>
      </w:r>
      <w:r>
        <w:rPr>
          <w:rFonts w:eastAsiaTheme="minorEastAsia"/>
          <w:szCs w:val="21"/>
        </w:rPr>
        <w:t>分两种情况</w:t>
      </w:r>
      <w:r>
        <w:rPr>
          <w:rFonts w:hint="eastAsia" w:eastAsiaTheme="minorEastAsia"/>
          <w:szCs w:val="21"/>
        </w:rPr>
        <w:t>：</w:t>
      </w:r>
      <w:r>
        <w:rPr>
          <w:rFonts w:eastAsiaTheme="minorEastAsia"/>
          <w:szCs w:val="21"/>
        </w:rPr>
        <w:t>对</w:t>
      </w:r>
      <w:r>
        <w:rPr>
          <w:rFonts w:hint="eastAsia" w:eastAsiaTheme="minorEastAsia"/>
          <w:szCs w:val="21"/>
        </w:rPr>
        <w:t>于</w:t>
      </w:r>
      <w:r>
        <w:rPr>
          <w:rFonts w:eastAsiaTheme="minorEastAsia"/>
          <w:szCs w:val="21"/>
        </w:rPr>
        <w:t>受径流控制</w:t>
      </w:r>
      <w:r>
        <w:rPr>
          <w:rFonts w:hint="eastAsia" w:eastAsiaTheme="minorEastAsia"/>
          <w:szCs w:val="21"/>
        </w:rPr>
        <w:t>，</w:t>
      </w:r>
      <w:r>
        <w:rPr>
          <w:rFonts w:eastAsiaTheme="minorEastAsia"/>
          <w:szCs w:val="21"/>
        </w:rPr>
        <w:t>只有水位</w:t>
      </w:r>
      <w:r>
        <w:rPr>
          <w:rFonts w:hint="eastAsia" w:eastAsiaTheme="minorEastAsia"/>
          <w:szCs w:val="21"/>
        </w:rPr>
        <w:t>变化</w:t>
      </w:r>
      <w:r>
        <w:rPr>
          <w:rFonts w:eastAsiaTheme="minorEastAsia"/>
          <w:szCs w:val="21"/>
        </w:rPr>
        <w:t>，没有</w:t>
      </w:r>
      <w:r>
        <w:rPr>
          <w:rFonts w:hint="eastAsia" w:eastAsiaTheme="minorEastAsia"/>
          <w:szCs w:val="21"/>
        </w:rPr>
        <w:t>主</w:t>
      </w:r>
      <w:r>
        <w:rPr>
          <w:rFonts w:eastAsiaTheme="minorEastAsia"/>
          <w:szCs w:val="21"/>
        </w:rPr>
        <w:t>流向</w:t>
      </w:r>
      <w:r>
        <w:rPr>
          <w:rFonts w:hint="eastAsia" w:eastAsiaTheme="minorEastAsia"/>
          <w:szCs w:val="21"/>
        </w:rPr>
        <w:t>变化</w:t>
      </w:r>
      <w:r>
        <w:rPr>
          <w:rFonts w:eastAsiaTheme="minorEastAsia"/>
          <w:szCs w:val="21"/>
        </w:rPr>
        <w:t>的</w:t>
      </w:r>
      <w:r>
        <w:rPr>
          <w:rFonts w:hint="eastAsia" w:eastAsiaTheme="minorEastAsia"/>
          <w:szCs w:val="21"/>
        </w:rPr>
        <w:t>感潮</w:t>
      </w:r>
      <w:r>
        <w:rPr>
          <w:rFonts w:eastAsiaTheme="minorEastAsia"/>
          <w:szCs w:val="21"/>
        </w:rPr>
        <w:t>河道，其</w:t>
      </w:r>
      <w:r>
        <w:rPr>
          <w:rFonts w:hint="eastAsia" w:eastAsiaTheme="minorEastAsia"/>
          <w:szCs w:val="21"/>
        </w:rPr>
        <w:t>模型</w:t>
      </w:r>
      <w:r>
        <w:rPr>
          <w:rFonts w:eastAsiaTheme="minorEastAsia"/>
          <w:szCs w:val="21"/>
        </w:rPr>
        <w:t>验证内容</w:t>
      </w:r>
      <w:r>
        <w:rPr>
          <w:rFonts w:hint="eastAsia" w:eastAsiaTheme="minorEastAsia"/>
          <w:szCs w:val="21"/>
        </w:rPr>
        <w:t>、</w:t>
      </w:r>
      <w:r>
        <w:rPr>
          <w:rFonts w:eastAsiaTheme="minorEastAsia"/>
          <w:szCs w:val="21"/>
        </w:rPr>
        <w:t>要求</w:t>
      </w:r>
      <w:r>
        <w:rPr>
          <w:rFonts w:hint="eastAsia" w:eastAsiaTheme="minorEastAsia"/>
          <w:szCs w:val="21"/>
        </w:rPr>
        <w:t>可参照本标准</w:t>
      </w:r>
      <w:r>
        <w:rPr>
          <w:rFonts w:eastAsiaTheme="minorEastAsia"/>
          <w:szCs w:val="21"/>
        </w:rPr>
        <w:t>5.3.1</w:t>
      </w:r>
      <w:r>
        <w:rPr>
          <w:rFonts w:hint="eastAsia" w:eastAsiaTheme="minorEastAsia"/>
          <w:szCs w:val="21"/>
        </w:rPr>
        <w:t>条第</w:t>
      </w:r>
      <w:r>
        <w:rPr>
          <w:rFonts w:eastAsiaTheme="minorEastAsia"/>
          <w:szCs w:val="21"/>
        </w:rPr>
        <w:t>1</w:t>
      </w:r>
      <w:r>
        <w:rPr>
          <w:rFonts w:hint="eastAsia" w:eastAsiaTheme="minorEastAsia"/>
          <w:szCs w:val="21"/>
        </w:rPr>
        <w:t>款；</w:t>
      </w:r>
      <w:r>
        <w:rPr>
          <w:rFonts w:eastAsiaTheme="minorEastAsia"/>
          <w:szCs w:val="21"/>
        </w:rPr>
        <w:t>对于受</w:t>
      </w:r>
      <w:r>
        <w:rPr>
          <w:rFonts w:hint="eastAsia" w:eastAsiaTheme="minorEastAsia"/>
          <w:szCs w:val="21"/>
        </w:rPr>
        <w:t>潮汐</w:t>
      </w:r>
      <w:r>
        <w:rPr>
          <w:rFonts w:eastAsiaTheme="minorEastAsia"/>
          <w:szCs w:val="21"/>
        </w:rPr>
        <w:t>控制，存在水位</w:t>
      </w:r>
      <w:r>
        <w:rPr>
          <w:rFonts w:hint="eastAsia" w:eastAsiaTheme="minorEastAsia"/>
          <w:szCs w:val="21"/>
        </w:rPr>
        <w:t>及</w:t>
      </w:r>
      <w:r>
        <w:rPr>
          <w:rFonts w:eastAsiaTheme="minorEastAsia"/>
          <w:szCs w:val="21"/>
        </w:rPr>
        <w:t>流速</w:t>
      </w:r>
      <w:r>
        <w:rPr>
          <w:rFonts w:hint="eastAsia" w:eastAsiaTheme="minorEastAsia"/>
          <w:szCs w:val="21"/>
        </w:rPr>
        <w:t>、</w:t>
      </w:r>
      <w:r>
        <w:rPr>
          <w:rFonts w:eastAsiaTheme="minorEastAsia"/>
          <w:szCs w:val="21"/>
        </w:rPr>
        <w:t>流向</w:t>
      </w:r>
      <w:r>
        <w:rPr>
          <w:rFonts w:hint="eastAsia" w:eastAsiaTheme="minorEastAsia"/>
          <w:szCs w:val="21"/>
        </w:rPr>
        <w:t>变化</w:t>
      </w:r>
      <w:r>
        <w:rPr>
          <w:rFonts w:eastAsiaTheme="minorEastAsia"/>
          <w:szCs w:val="21"/>
        </w:rPr>
        <w:t>的</w:t>
      </w:r>
      <w:r>
        <w:rPr>
          <w:rFonts w:hint="eastAsia" w:eastAsiaTheme="minorEastAsia"/>
          <w:szCs w:val="21"/>
        </w:rPr>
        <w:t>感潮</w:t>
      </w:r>
      <w:r>
        <w:rPr>
          <w:rFonts w:eastAsiaTheme="minorEastAsia"/>
          <w:szCs w:val="21"/>
        </w:rPr>
        <w:t>河道</w:t>
      </w:r>
      <w:r>
        <w:rPr>
          <w:rFonts w:hint="eastAsia" w:eastAsiaTheme="minorEastAsia"/>
          <w:szCs w:val="21"/>
        </w:rPr>
        <w:t>，</w:t>
      </w:r>
      <w:r>
        <w:rPr>
          <w:rFonts w:eastAsiaTheme="minorEastAsia"/>
          <w:szCs w:val="21"/>
        </w:rPr>
        <w:t>其</w:t>
      </w:r>
      <w:r>
        <w:rPr>
          <w:rFonts w:hint="eastAsia" w:eastAsiaTheme="minorEastAsia"/>
          <w:szCs w:val="21"/>
        </w:rPr>
        <w:t>模型</w:t>
      </w:r>
      <w:r>
        <w:rPr>
          <w:rFonts w:eastAsiaTheme="minorEastAsia"/>
          <w:szCs w:val="21"/>
        </w:rPr>
        <w:t>验证内容</w:t>
      </w:r>
      <w:r>
        <w:rPr>
          <w:rFonts w:hint="eastAsia" w:eastAsiaTheme="minorEastAsia"/>
          <w:szCs w:val="21"/>
        </w:rPr>
        <w:t>、</w:t>
      </w:r>
      <w:r>
        <w:rPr>
          <w:rFonts w:eastAsiaTheme="minorEastAsia"/>
          <w:szCs w:val="21"/>
        </w:rPr>
        <w:t>要求</w:t>
      </w:r>
      <w:r>
        <w:rPr>
          <w:rFonts w:hint="eastAsia" w:eastAsiaTheme="minorEastAsia"/>
          <w:szCs w:val="21"/>
        </w:rPr>
        <w:t>可参照本标准</w:t>
      </w:r>
      <w:r>
        <w:rPr>
          <w:rFonts w:eastAsiaTheme="minorEastAsia"/>
          <w:szCs w:val="21"/>
        </w:rPr>
        <w:t>5.3.1</w:t>
      </w:r>
      <w:r>
        <w:rPr>
          <w:rFonts w:hint="eastAsia" w:eastAsiaTheme="minorEastAsia"/>
          <w:szCs w:val="21"/>
        </w:rPr>
        <w:t>条第</w:t>
      </w:r>
      <w:r>
        <w:rPr>
          <w:rFonts w:eastAsiaTheme="minorEastAsia"/>
          <w:szCs w:val="21"/>
        </w:rPr>
        <w:t>1</w:t>
      </w:r>
      <w:r>
        <w:rPr>
          <w:rFonts w:hint="eastAsia" w:eastAsiaTheme="minorEastAsia"/>
          <w:szCs w:val="21"/>
        </w:rPr>
        <w:t>款及第</w:t>
      </w:r>
      <w:r>
        <w:rPr>
          <w:rFonts w:eastAsiaTheme="minorEastAsia"/>
          <w:szCs w:val="21"/>
        </w:rPr>
        <w:t>2</w:t>
      </w:r>
      <w:r>
        <w:rPr>
          <w:rFonts w:hint="eastAsia" w:eastAsiaTheme="minorEastAsia"/>
          <w:szCs w:val="21"/>
        </w:rPr>
        <w:t>款综合分析确定</w:t>
      </w:r>
      <w:r>
        <w:rPr>
          <w:rFonts w:eastAsiaTheme="minorEastAsia"/>
          <w:szCs w:val="21"/>
        </w:rPr>
        <w:t>。</w:t>
      </w:r>
    </w:p>
    <w:p>
      <w:pPr>
        <w:spacing w:before="120" w:after="120" w:line="360" w:lineRule="auto"/>
        <w:rPr>
          <w:rFonts w:eastAsiaTheme="minorEastAsia"/>
          <w:szCs w:val="21"/>
        </w:rPr>
      </w:pPr>
      <w:r>
        <w:rPr>
          <w:rFonts w:eastAsiaTheme="minorEastAsia"/>
          <w:szCs w:val="21"/>
        </w:rPr>
        <w:t xml:space="preserve">5.3.2  </w:t>
      </w:r>
      <w:r>
        <w:rPr>
          <w:rFonts w:hint="eastAsia" w:eastAsiaTheme="minorEastAsia"/>
          <w:szCs w:val="21"/>
        </w:rPr>
        <w:t>本条说明了模型计算水文条件需符合的基本要求。</w:t>
      </w:r>
    </w:p>
    <w:p>
      <w:pPr>
        <w:pStyle w:val="56"/>
        <w:numPr>
          <w:ilvl w:val="0"/>
          <w:numId w:val="0"/>
        </w:numPr>
        <w:spacing w:line="360" w:lineRule="auto"/>
        <w:ind w:firstLine="420" w:firstLineChars="200"/>
        <w:rPr>
          <w:rFonts w:ascii="Times New Roman" w:eastAsiaTheme="minorEastAsia"/>
        </w:rPr>
      </w:pPr>
      <w:r>
        <w:rPr>
          <w:rFonts w:hint="eastAsia" w:ascii="Times New Roman" w:eastAsiaTheme="minorEastAsia"/>
          <w:kern w:val="2"/>
        </w:rPr>
        <w:t>（</w:t>
      </w:r>
      <w:r>
        <w:rPr>
          <w:rFonts w:ascii="Times New Roman" w:eastAsiaTheme="minorEastAsia"/>
          <w:kern w:val="2"/>
        </w:rPr>
        <w:t>1</w:t>
      </w:r>
      <w:r>
        <w:rPr>
          <w:rFonts w:hint="eastAsia" w:ascii="Times New Roman" w:eastAsiaTheme="minorEastAsia"/>
          <w:kern w:val="2"/>
        </w:rPr>
        <w:t>）</w:t>
      </w:r>
      <w:r>
        <w:rPr>
          <w:rFonts w:hint="eastAsia" w:ascii="Times New Roman" w:eastAsiaTheme="minorEastAsia"/>
        </w:rPr>
        <w:t>内陆水域情况</w:t>
      </w:r>
    </w:p>
    <w:p>
      <w:pPr>
        <w:pStyle w:val="56"/>
        <w:numPr>
          <w:ilvl w:val="0"/>
          <w:numId w:val="0"/>
        </w:numPr>
        <w:spacing w:line="360" w:lineRule="auto"/>
        <w:ind w:firstLine="420" w:firstLineChars="200"/>
        <w:rPr>
          <w:rFonts w:ascii="Times New Roman" w:eastAsiaTheme="minorEastAsia"/>
        </w:rPr>
      </w:pPr>
      <w:r>
        <w:rPr>
          <w:rFonts w:hint="eastAsia" w:hAnsi="宋体" w:cs="宋体"/>
          <w:kern w:val="2"/>
        </w:rPr>
        <w:t>①</w:t>
      </w:r>
      <w:r>
        <w:rPr>
          <w:rFonts w:hint="eastAsia" w:ascii="Times New Roman" w:eastAsiaTheme="minorEastAsia"/>
        </w:rPr>
        <w:t>天然河道：需按全年和夏季</w:t>
      </w:r>
      <w:r>
        <w:rPr>
          <w:rFonts w:ascii="Times New Roman" w:eastAsiaTheme="minorEastAsia"/>
        </w:rPr>
        <w:t>97%保证率最小</w:t>
      </w:r>
      <w:r>
        <w:rPr>
          <w:rFonts w:hint="eastAsia" w:ascii="Times New Roman" w:eastAsiaTheme="minorEastAsia"/>
        </w:rPr>
        <w:t>流量、</w:t>
      </w:r>
      <w:r>
        <w:rPr>
          <w:rFonts w:ascii="Times New Roman" w:eastAsiaTheme="minorEastAsia"/>
        </w:rPr>
        <w:t>90%保证率最小月均流量等</w:t>
      </w:r>
      <w:r>
        <w:rPr>
          <w:rFonts w:hint="eastAsia" w:ascii="Times New Roman" w:eastAsiaTheme="minorEastAsia"/>
        </w:rPr>
        <w:t>设计枯水等水文条件开展相应的工程温排水模拟研究工作；核电厂液态流出物、余氯等计算一般采用多年年平均来流量、保证率</w:t>
      </w:r>
      <w:r>
        <w:rPr>
          <w:rFonts w:ascii="Times New Roman" w:eastAsiaTheme="minorEastAsia"/>
        </w:rPr>
        <w:t>90%</w:t>
      </w:r>
      <w:r>
        <w:rPr>
          <w:rFonts w:hint="eastAsia" w:ascii="Times New Roman" w:eastAsiaTheme="minorEastAsia"/>
        </w:rPr>
        <w:t>最小月均流量、</w:t>
      </w:r>
      <w:r>
        <w:rPr>
          <w:rFonts w:ascii="Times New Roman" w:eastAsiaTheme="minorEastAsia"/>
        </w:rPr>
        <w:t>10</w:t>
      </w:r>
      <w:r>
        <w:rPr>
          <w:rFonts w:hint="eastAsia" w:ascii="Times New Roman" w:eastAsiaTheme="minorEastAsia"/>
        </w:rPr>
        <w:t>年一遇连续</w:t>
      </w:r>
      <w:r>
        <w:rPr>
          <w:rFonts w:ascii="Times New Roman" w:eastAsiaTheme="minorEastAsia"/>
        </w:rPr>
        <w:t>7</w:t>
      </w:r>
      <w:r>
        <w:rPr>
          <w:rFonts w:hint="eastAsia" w:ascii="Times New Roman" w:eastAsiaTheme="minorEastAsia"/>
        </w:rPr>
        <w:t>天低流量（</w:t>
      </w:r>
      <w:r>
        <w:rPr>
          <w:rFonts w:ascii="Times New Roman" w:eastAsiaTheme="minorEastAsia"/>
        </w:rPr>
        <w:t>7</w:t>
      </w:r>
      <w:r>
        <w:rPr>
          <w:rFonts w:ascii="Times New Roman" w:eastAsiaTheme="minorEastAsia"/>
          <w:i/>
        </w:rPr>
        <w:t>Q</w:t>
      </w:r>
      <w:r>
        <w:rPr>
          <w:rFonts w:ascii="Times New Roman" w:eastAsiaTheme="minorEastAsia"/>
        </w:rPr>
        <w:t>10</w:t>
      </w:r>
      <w:r>
        <w:rPr>
          <w:rFonts w:hint="eastAsia" w:ascii="Times New Roman" w:eastAsiaTheme="minorEastAsia"/>
        </w:rPr>
        <w:t>）等进行。</w:t>
      </w:r>
    </w:p>
    <w:p>
      <w:pPr>
        <w:pStyle w:val="56"/>
        <w:numPr>
          <w:ilvl w:val="0"/>
          <w:numId w:val="0"/>
        </w:numPr>
        <w:spacing w:line="360" w:lineRule="auto"/>
        <w:ind w:firstLine="420" w:firstLineChars="200"/>
        <w:rPr>
          <w:rFonts w:ascii="Times New Roman" w:eastAsiaTheme="minorEastAsia"/>
        </w:rPr>
      </w:pPr>
      <w:r>
        <w:rPr>
          <w:rFonts w:hint="eastAsia" w:hAnsi="宋体" w:cs="宋体"/>
        </w:rPr>
        <w:t>②</w:t>
      </w:r>
      <w:r>
        <w:rPr>
          <w:rFonts w:hint="eastAsia" w:ascii="Times New Roman" w:eastAsiaTheme="minorEastAsia"/>
        </w:rPr>
        <w:t>水库、湖泊：按</w:t>
      </w:r>
      <w:r>
        <w:rPr>
          <w:rFonts w:ascii="Times New Roman" w:eastAsiaTheme="minorEastAsia"/>
        </w:rPr>
        <w:t>90%</w:t>
      </w:r>
      <w:r>
        <w:rPr>
          <w:rFonts w:hint="eastAsia" w:ascii="Times New Roman" w:eastAsiaTheme="minorEastAsia"/>
        </w:rPr>
        <w:t>、</w:t>
      </w:r>
      <w:r>
        <w:rPr>
          <w:rFonts w:ascii="Times New Roman" w:eastAsiaTheme="minorEastAsia"/>
        </w:rPr>
        <w:t>97%</w:t>
      </w:r>
      <w:r>
        <w:rPr>
          <w:rFonts w:hint="eastAsia" w:ascii="Times New Roman" w:eastAsiaTheme="minorEastAsia"/>
        </w:rPr>
        <w:t>保证率枯水年最小供水量等水文控制条件开展相应的工程温排水模拟研究工作。对于液态流出物模拟计算可考虑采用进水库、出水库</w:t>
      </w:r>
      <w:r>
        <w:rPr>
          <w:rFonts w:ascii="Times New Roman" w:eastAsiaTheme="minorEastAsia"/>
        </w:rPr>
        <w:t>(</w:t>
      </w:r>
      <w:r>
        <w:rPr>
          <w:rFonts w:hint="eastAsia" w:ascii="Times New Roman" w:eastAsiaTheme="minorEastAsia"/>
        </w:rPr>
        <w:t>湖泊</w:t>
      </w:r>
      <w:r>
        <w:rPr>
          <w:rFonts w:ascii="Times New Roman" w:eastAsiaTheme="minorEastAsia"/>
        </w:rPr>
        <w:t>)</w:t>
      </w:r>
      <w:r>
        <w:rPr>
          <w:rFonts w:hint="eastAsia" w:ascii="Times New Roman" w:eastAsiaTheme="minorEastAsia"/>
        </w:rPr>
        <w:t>水域的年设计枯水流量</w:t>
      </w:r>
      <w:r>
        <w:rPr>
          <w:rFonts w:ascii="Times New Roman" w:eastAsiaTheme="minorEastAsia"/>
        </w:rPr>
        <w:t>(90%</w:t>
      </w:r>
      <w:r>
        <w:rPr>
          <w:rFonts w:hint="eastAsia" w:ascii="Times New Roman" w:eastAsiaTheme="minorEastAsia"/>
        </w:rPr>
        <w:t>保证率逐月平均进流量、出流量</w:t>
      </w:r>
      <w:r>
        <w:rPr>
          <w:rFonts w:ascii="Times New Roman" w:eastAsiaTheme="minorEastAsia"/>
        </w:rPr>
        <w:t>)</w:t>
      </w:r>
      <w:r>
        <w:rPr>
          <w:rFonts w:hint="eastAsia" w:ascii="Times New Roman" w:eastAsiaTheme="minorEastAsia"/>
        </w:rPr>
        <w:t>过程。</w:t>
      </w:r>
    </w:p>
    <w:p>
      <w:pPr>
        <w:widowControl/>
        <w:snapToGrid w:val="0"/>
        <w:spacing w:line="360" w:lineRule="auto"/>
        <w:ind w:firstLine="420" w:firstLineChars="200"/>
        <w:jc w:val="left"/>
        <w:rPr>
          <w:rFonts w:eastAsiaTheme="minorEastAsia"/>
        </w:rPr>
      </w:pPr>
      <w:r>
        <w:rPr>
          <w:rFonts w:eastAsiaTheme="minorEastAsia"/>
          <w:kern w:val="0"/>
          <w:szCs w:val="21"/>
        </w:rPr>
        <w:fldChar w:fldCharType="begin"/>
      </w:r>
      <w:r>
        <w:rPr>
          <w:rFonts w:eastAsiaTheme="minorEastAsia"/>
          <w:kern w:val="0"/>
          <w:szCs w:val="21"/>
        </w:rPr>
        <w:instrText xml:space="preserve"> = 3 \* GB3 </w:instrText>
      </w:r>
      <w:r>
        <w:rPr>
          <w:rFonts w:eastAsiaTheme="minorEastAsia"/>
          <w:kern w:val="0"/>
          <w:szCs w:val="21"/>
        </w:rPr>
        <w:fldChar w:fldCharType="separate"/>
      </w:r>
      <w:r>
        <w:rPr>
          <w:rFonts w:hint="eastAsia" w:ascii="宋体" w:hAnsi="宋体" w:cs="宋体"/>
          <w:kern w:val="0"/>
          <w:szCs w:val="21"/>
        </w:rPr>
        <w:t>③</w:t>
      </w:r>
      <w:r>
        <w:rPr>
          <w:rFonts w:eastAsiaTheme="minorEastAsia"/>
          <w:kern w:val="0"/>
          <w:szCs w:val="21"/>
        </w:rPr>
        <w:fldChar w:fldCharType="end"/>
      </w:r>
      <w:r>
        <w:rPr>
          <w:rFonts w:hint="eastAsia" w:eastAsiaTheme="minorEastAsia"/>
          <w:kern w:val="0"/>
          <w:szCs w:val="21"/>
        </w:rPr>
        <w:t>当取水河道受水库或闸门等调节控制影响时，相应水文条件需</w:t>
      </w:r>
      <w:r>
        <w:rPr>
          <w:rFonts w:eastAsiaTheme="minorEastAsia"/>
          <w:kern w:val="0"/>
          <w:szCs w:val="21"/>
        </w:rPr>
        <w:t>结合</w:t>
      </w:r>
      <w:r>
        <w:rPr>
          <w:rFonts w:hint="eastAsia" w:eastAsiaTheme="minorEastAsia"/>
          <w:kern w:val="0"/>
          <w:szCs w:val="21"/>
        </w:rPr>
        <w:t>水库、</w:t>
      </w:r>
      <w:r>
        <w:rPr>
          <w:rFonts w:eastAsiaTheme="minorEastAsia"/>
          <w:kern w:val="0"/>
          <w:szCs w:val="21"/>
        </w:rPr>
        <w:t>闸门调度</w:t>
      </w:r>
      <w:r>
        <w:rPr>
          <w:rFonts w:hint="eastAsia" w:eastAsiaTheme="minorEastAsia"/>
          <w:kern w:val="0"/>
          <w:szCs w:val="21"/>
        </w:rPr>
        <w:t>要求等</w:t>
      </w:r>
      <w:r>
        <w:rPr>
          <w:rFonts w:eastAsiaTheme="minorEastAsia"/>
          <w:kern w:val="0"/>
          <w:szCs w:val="21"/>
        </w:rPr>
        <w:t>确定</w:t>
      </w:r>
      <w:r>
        <w:rPr>
          <w:rFonts w:hint="eastAsia" w:eastAsiaTheme="minorEastAsia"/>
          <w:kern w:val="0"/>
          <w:szCs w:val="21"/>
        </w:rPr>
        <w:t>。</w:t>
      </w:r>
    </w:p>
    <w:p>
      <w:pPr>
        <w:pStyle w:val="56"/>
        <w:numPr>
          <w:ilvl w:val="0"/>
          <w:numId w:val="0"/>
        </w:numPr>
        <w:spacing w:line="360" w:lineRule="auto"/>
        <w:ind w:firstLine="420" w:firstLineChars="200"/>
        <w:rPr>
          <w:rFonts w:ascii="Times New Roman" w:eastAsiaTheme="minorEastAsia"/>
        </w:rPr>
      </w:pPr>
      <w:r>
        <w:rPr>
          <w:rFonts w:hint="eastAsia" w:ascii="Times New Roman" w:eastAsiaTheme="minorEastAsia"/>
        </w:rPr>
        <w:t>（</w:t>
      </w:r>
      <w:r>
        <w:rPr>
          <w:rFonts w:ascii="Times New Roman" w:eastAsiaTheme="minorEastAsia"/>
        </w:rPr>
        <w:t>2</w:t>
      </w:r>
      <w:r>
        <w:rPr>
          <w:rFonts w:hint="eastAsia" w:ascii="Times New Roman" w:eastAsiaTheme="minorEastAsia"/>
        </w:rPr>
        <w:t>）滨海、河口水域采用有代表性潮型（也称“典型性</w:t>
      </w:r>
      <w:r>
        <w:rPr>
          <w:rFonts w:ascii="Times New Roman" w:eastAsiaTheme="minorEastAsia"/>
        </w:rPr>
        <w:t>”</w:t>
      </w:r>
      <w:r>
        <w:rPr>
          <w:rFonts w:hint="eastAsia" w:ascii="Times New Roman" w:eastAsiaTheme="minorEastAsia"/>
        </w:rPr>
        <w:t>，包括：大潮、中潮、小潮）或代表性半月潮型水文条件，同时考虑风生流、沿岸流等影响。液态流出物模拟计算工作</w:t>
      </w:r>
      <w:r>
        <w:rPr>
          <w:rFonts w:ascii="Times New Roman" w:eastAsiaTheme="minorEastAsia"/>
        </w:rPr>
        <w:t>采用</w:t>
      </w:r>
      <w:r>
        <w:rPr>
          <w:rFonts w:hint="eastAsia" w:ascii="Times New Roman" w:eastAsiaTheme="minorEastAsia"/>
        </w:rPr>
        <w:t>工程海域有代表性半月潮型水文条件进行。</w:t>
      </w:r>
    </w:p>
    <w:p>
      <w:pPr>
        <w:spacing w:line="360" w:lineRule="auto"/>
        <w:ind w:firstLine="420" w:firstLineChars="200"/>
        <w:rPr>
          <w:rFonts w:eastAsiaTheme="minorEastAsia"/>
          <w:szCs w:val="21"/>
        </w:rPr>
      </w:pPr>
      <w:r>
        <w:rPr>
          <w:rFonts w:hint="eastAsia" w:eastAsiaTheme="minorEastAsia"/>
        </w:rPr>
        <w:t>（</w:t>
      </w:r>
      <w:r>
        <w:rPr>
          <w:rFonts w:eastAsiaTheme="minorEastAsia"/>
        </w:rPr>
        <w:t>3</w:t>
      </w:r>
      <w:r>
        <w:rPr>
          <w:rFonts w:hint="eastAsia" w:eastAsiaTheme="minorEastAsia"/>
        </w:rPr>
        <w:t>）滨海、河口水域已</w:t>
      </w:r>
      <w:r>
        <w:rPr>
          <w:rFonts w:hint="eastAsia" w:eastAsiaTheme="minorEastAsia"/>
          <w:szCs w:val="21"/>
        </w:rPr>
        <w:t>运行工程温排水影响评估工作采用有代表性实测大、中、小潮开展相应的模拟研究工作。</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4</w:t>
      </w:r>
      <w:r>
        <w:rPr>
          <w:rFonts w:hint="eastAsia" w:eastAsiaTheme="minorEastAsia"/>
          <w:szCs w:val="21"/>
        </w:rPr>
        <w:t>）</w:t>
      </w:r>
      <w:r>
        <w:rPr>
          <w:rFonts w:eastAsiaTheme="minorEastAsia"/>
          <w:szCs w:val="21"/>
        </w:rPr>
        <w:t>感潮</w:t>
      </w:r>
      <w:r>
        <w:rPr>
          <w:rFonts w:hint="eastAsia" w:eastAsiaTheme="minorEastAsia"/>
          <w:szCs w:val="21"/>
        </w:rPr>
        <w:t>河道水域</w:t>
      </w:r>
      <w:r>
        <w:rPr>
          <w:rFonts w:eastAsiaTheme="minorEastAsia"/>
          <w:szCs w:val="21"/>
        </w:rPr>
        <w:t>分两种情况</w:t>
      </w:r>
      <w:r>
        <w:rPr>
          <w:rFonts w:hint="eastAsia" w:eastAsiaTheme="minorEastAsia"/>
          <w:szCs w:val="21"/>
        </w:rPr>
        <w:t>：</w:t>
      </w:r>
      <w:r>
        <w:rPr>
          <w:rFonts w:eastAsiaTheme="minorEastAsia"/>
          <w:szCs w:val="21"/>
        </w:rPr>
        <w:t>对</w:t>
      </w:r>
      <w:r>
        <w:rPr>
          <w:rFonts w:hint="eastAsia" w:eastAsiaTheme="minorEastAsia"/>
          <w:szCs w:val="21"/>
        </w:rPr>
        <w:t>于</w:t>
      </w:r>
      <w:r>
        <w:rPr>
          <w:rFonts w:eastAsiaTheme="minorEastAsia"/>
          <w:szCs w:val="21"/>
        </w:rPr>
        <w:t>受径流控制</w:t>
      </w:r>
      <w:r>
        <w:rPr>
          <w:rFonts w:hint="eastAsia" w:eastAsiaTheme="minorEastAsia"/>
          <w:szCs w:val="21"/>
        </w:rPr>
        <w:t>，</w:t>
      </w:r>
      <w:r>
        <w:rPr>
          <w:rFonts w:eastAsiaTheme="minorEastAsia"/>
          <w:szCs w:val="21"/>
        </w:rPr>
        <w:t>只有水位</w:t>
      </w:r>
      <w:r>
        <w:rPr>
          <w:rFonts w:hint="eastAsia" w:eastAsiaTheme="minorEastAsia"/>
          <w:szCs w:val="21"/>
        </w:rPr>
        <w:t>变化</w:t>
      </w:r>
      <w:r>
        <w:rPr>
          <w:rFonts w:eastAsiaTheme="minorEastAsia"/>
          <w:szCs w:val="21"/>
        </w:rPr>
        <w:t>，没有</w:t>
      </w:r>
      <w:r>
        <w:rPr>
          <w:rFonts w:hint="eastAsia" w:eastAsiaTheme="minorEastAsia"/>
          <w:szCs w:val="21"/>
        </w:rPr>
        <w:t>主</w:t>
      </w:r>
      <w:r>
        <w:rPr>
          <w:rFonts w:eastAsiaTheme="minorEastAsia"/>
          <w:szCs w:val="21"/>
        </w:rPr>
        <w:t>流向变化的</w:t>
      </w:r>
      <w:r>
        <w:rPr>
          <w:rFonts w:hint="eastAsia" w:eastAsiaTheme="minorEastAsia"/>
          <w:szCs w:val="21"/>
        </w:rPr>
        <w:t>感潮</w:t>
      </w:r>
      <w:r>
        <w:rPr>
          <w:rFonts w:eastAsiaTheme="minorEastAsia"/>
          <w:szCs w:val="21"/>
        </w:rPr>
        <w:t>河道，其</w:t>
      </w:r>
      <w:r>
        <w:rPr>
          <w:rFonts w:hint="eastAsia" w:eastAsiaTheme="minorEastAsia"/>
          <w:szCs w:val="21"/>
        </w:rPr>
        <w:t>模型计算</w:t>
      </w:r>
      <w:r>
        <w:rPr>
          <w:rFonts w:eastAsiaTheme="minorEastAsia"/>
          <w:szCs w:val="21"/>
        </w:rPr>
        <w:t>水文条件</w:t>
      </w:r>
      <w:r>
        <w:rPr>
          <w:rFonts w:hint="eastAsia" w:eastAsiaTheme="minorEastAsia"/>
          <w:szCs w:val="21"/>
        </w:rPr>
        <w:t>可参照本标准</w:t>
      </w:r>
      <w:r>
        <w:rPr>
          <w:rFonts w:eastAsiaTheme="minorEastAsia"/>
          <w:szCs w:val="21"/>
        </w:rPr>
        <w:t>5.3.2</w:t>
      </w:r>
      <w:r>
        <w:rPr>
          <w:rFonts w:hint="eastAsia" w:eastAsiaTheme="minorEastAsia"/>
          <w:szCs w:val="21"/>
        </w:rPr>
        <w:t>条第</w:t>
      </w:r>
      <w:r>
        <w:rPr>
          <w:rFonts w:eastAsiaTheme="minorEastAsia"/>
          <w:szCs w:val="21"/>
        </w:rPr>
        <w:t>1</w:t>
      </w:r>
      <w:r>
        <w:rPr>
          <w:rFonts w:hint="eastAsia" w:eastAsiaTheme="minorEastAsia"/>
          <w:szCs w:val="21"/>
        </w:rPr>
        <w:t>款执行；</w:t>
      </w:r>
      <w:r>
        <w:rPr>
          <w:rFonts w:eastAsiaTheme="minorEastAsia"/>
          <w:szCs w:val="21"/>
        </w:rPr>
        <w:t>对于受</w:t>
      </w:r>
      <w:r>
        <w:rPr>
          <w:rFonts w:hint="eastAsia" w:eastAsiaTheme="minorEastAsia"/>
          <w:szCs w:val="21"/>
        </w:rPr>
        <w:t>潮汐</w:t>
      </w:r>
      <w:r>
        <w:rPr>
          <w:rFonts w:eastAsiaTheme="minorEastAsia"/>
          <w:szCs w:val="21"/>
        </w:rPr>
        <w:t>控制，存在水位</w:t>
      </w:r>
      <w:r>
        <w:rPr>
          <w:rFonts w:hint="eastAsia" w:eastAsiaTheme="minorEastAsia"/>
          <w:szCs w:val="21"/>
        </w:rPr>
        <w:t>及</w:t>
      </w:r>
      <w:r>
        <w:rPr>
          <w:rFonts w:eastAsiaTheme="minorEastAsia"/>
          <w:szCs w:val="21"/>
        </w:rPr>
        <w:t>流速</w:t>
      </w:r>
      <w:r>
        <w:rPr>
          <w:rFonts w:hint="eastAsia" w:eastAsiaTheme="minorEastAsia"/>
          <w:szCs w:val="21"/>
        </w:rPr>
        <w:t>、</w:t>
      </w:r>
      <w:r>
        <w:rPr>
          <w:rFonts w:eastAsiaTheme="minorEastAsia"/>
          <w:szCs w:val="21"/>
        </w:rPr>
        <w:t>流向</w:t>
      </w:r>
      <w:r>
        <w:rPr>
          <w:rFonts w:hint="eastAsia" w:eastAsiaTheme="minorEastAsia"/>
          <w:szCs w:val="21"/>
        </w:rPr>
        <w:t>变化</w:t>
      </w:r>
      <w:r>
        <w:rPr>
          <w:rFonts w:eastAsiaTheme="minorEastAsia"/>
          <w:szCs w:val="21"/>
        </w:rPr>
        <w:t>的</w:t>
      </w:r>
      <w:r>
        <w:rPr>
          <w:rFonts w:hint="eastAsia" w:eastAsiaTheme="minorEastAsia"/>
          <w:szCs w:val="21"/>
        </w:rPr>
        <w:t>感潮</w:t>
      </w:r>
      <w:r>
        <w:rPr>
          <w:rFonts w:eastAsiaTheme="minorEastAsia"/>
          <w:szCs w:val="21"/>
        </w:rPr>
        <w:t>河道</w:t>
      </w:r>
      <w:r>
        <w:rPr>
          <w:rFonts w:hint="eastAsia" w:eastAsiaTheme="minorEastAsia"/>
          <w:szCs w:val="21"/>
        </w:rPr>
        <w:t>，宜采用有代表性的大、中、小潮或连续半月潮叠加设计枯水来流进行模拟，</w:t>
      </w:r>
      <w:r>
        <w:rPr>
          <w:rFonts w:eastAsiaTheme="minorEastAsia"/>
          <w:szCs w:val="21"/>
        </w:rPr>
        <w:t>其</w:t>
      </w:r>
      <w:r>
        <w:rPr>
          <w:rFonts w:hint="eastAsia" w:eastAsiaTheme="minorEastAsia"/>
          <w:szCs w:val="21"/>
        </w:rPr>
        <w:t>具体</w:t>
      </w:r>
      <w:r>
        <w:rPr>
          <w:rFonts w:eastAsiaTheme="minorEastAsia"/>
          <w:szCs w:val="21"/>
        </w:rPr>
        <w:t>的</w:t>
      </w:r>
      <w:r>
        <w:rPr>
          <w:rFonts w:hint="eastAsia" w:eastAsiaTheme="minorEastAsia"/>
          <w:szCs w:val="21"/>
        </w:rPr>
        <w:t>模型计算</w:t>
      </w:r>
      <w:r>
        <w:rPr>
          <w:rFonts w:eastAsiaTheme="minorEastAsia"/>
          <w:szCs w:val="21"/>
        </w:rPr>
        <w:t>水文条件</w:t>
      </w:r>
      <w:r>
        <w:rPr>
          <w:rFonts w:hint="eastAsia" w:eastAsiaTheme="minorEastAsia"/>
          <w:szCs w:val="21"/>
        </w:rPr>
        <w:t>可参照本标准</w:t>
      </w:r>
      <w:r>
        <w:rPr>
          <w:rFonts w:eastAsiaTheme="minorEastAsia"/>
          <w:szCs w:val="21"/>
        </w:rPr>
        <w:t>5.3.2</w:t>
      </w:r>
      <w:r>
        <w:rPr>
          <w:rFonts w:hint="eastAsia" w:eastAsiaTheme="minorEastAsia"/>
          <w:szCs w:val="21"/>
        </w:rPr>
        <w:t>条第</w:t>
      </w:r>
      <w:r>
        <w:rPr>
          <w:rFonts w:eastAsiaTheme="minorEastAsia"/>
          <w:szCs w:val="21"/>
        </w:rPr>
        <w:t>1</w:t>
      </w:r>
      <w:r>
        <w:rPr>
          <w:rFonts w:hint="eastAsia" w:eastAsiaTheme="minorEastAsia"/>
          <w:szCs w:val="21"/>
        </w:rPr>
        <w:t>款及第</w:t>
      </w:r>
      <w:r>
        <w:rPr>
          <w:rFonts w:eastAsiaTheme="minorEastAsia"/>
          <w:szCs w:val="21"/>
        </w:rPr>
        <w:t>2</w:t>
      </w:r>
      <w:r>
        <w:rPr>
          <w:rFonts w:hint="eastAsia" w:eastAsiaTheme="minorEastAsia"/>
          <w:szCs w:val="21"/>
        </w:rPr>
        <w:t>款综合分析确定</w:t>
      </w:r>
      <w:r>
        <w:rPr>
          <w:rFonts w:eastAsiaTheme="minorEastAsia"/>
          <w:szCs w:val="21"/>
        </w:rPr>
        <w:t>。</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5</w:t>
      </w:r>
      <w:r>
        <w:rPr>
          <w:rFonts w:hint="eastAsia" w:eastAsiaTheme="minorEastAsia"/>
          <w:szCs w:val="21"/>
        </w:rPr>
        <w:t>）</w:t>
      </w:r>
      <w:r>
        <w:rPr>
          <w:rFonts w:eastAsiaTheme="minorEastAsia"/>
          <w:szCs w:val="21"/>
        </w:rPr>
        <w:t>水文</w:t>
      </w:r>
      <w:r>
        <w:rPr>
          <w:rFonts w:hint="eastAsia" w:eastAsiaTheme="minorEastAsia"/>
          <w:szCs w:val="21"/>
        </w:rPr>
        <w:t>控制</w:t>
      </w:r>
      <w:r>
        <w:rPr>
          <w:rFonts w:eastAsiaTheme="minorEastAsia"/>
          <w:szCs w:val="21"/>
        </w:rPr>
        <w:t>条件</w:t>
      </w:r>
      <w:r>
        <w:rPr>
          <w:rFonts w:hint="eastAsia" w:eastAsiaTheme="minorEastAsia"/>
          <w:szCs w:val="21"/>
        </w:rPr>
        <w:t>选取</w:t>
      </w:r>
      <w:r>
        <w:rPr>
          <w:rFonts w:eastAsiaTheme="minorEastAsia"/>
          <w:szCs w:val="21"/>
        </w:rPr>
        <w:t>还</w:t>
      </w:r>
      <w:r>
        <w:rPr>
          <w:rFonts w:hint="eastAsia" w:eastAsiaTheme="minorEastAsia"/>
          <w:szCs w:val="21"/>
        </w:rPr>
        <w:t>要</w:t>
      </w:r>
      <w:r>
        <w:rPr>
          <w:rFonts w:eastAsiaTheme="minorEastAsia"/>
          <w:szCs w:val="21"/>
        </w:rPr>
        <w:t>符合</w:t>
      </w:r>
      <w:r>
        <w:rPr>
          <w:rFonts w:hint="eastAsia" w:eastAsiaTheme="minorEastAsia"/>
          <w:szCs w:val="21"/>
        </w:rPr>
        <w:t>其他</w:t>
      </w:r>
      <w:r>
        <w:rPr>
          <w:rFonts w:eastAsiaTheme="minorEastAsia"/>
          <w:szCs w:val="21"/>
        </w:rPr>
        <w:t>相关规程</w:t>
      </w:r>
      <w:r>
        <w:rPr>
          <w:rFonts w:hint="eastAsia" w:eastAsiaTheme="minorEastAsia"/>
          <w:szCs w:val="21"/>
        </w:rPr>
        <w:t>、</w:t>
      </w:r>
      <w:r>
        <w:rPr>
          <w:rFonts w:eastAsiaTheme="minorEastAsia"/>
          <w:szCs w:val="21"/>
        </w:rPr>
        <w:t>规范的规定等要求。</w:t>
      </w:r>
    </w:p>
    <w:p>
      <w:pPr>
        <w:spacing w:before="120" w:after="120" w:line="360" w:lineRule="auto"/>
        <w:jc w:val="center"/>
        <w:rPr>
          <w:rFonts w:eastAsia="黑体"/>
          <w:sz w:val="24"/>
        </w:rPr>
      </w:pPr>
      <w:bookmarkStart w:id="50" w:name="_Toc527115244"/>
      <w:bookmarkStart w:id="51" w:name="_Toc527036842"/>
      <w:r>
        <w:rPr>
          <w:rFonts w:eastAsia="黑体"/>
          <w:sz w:val="24"/>
        </w:rPr>
        <w:t xml:space="preserve">5.4  </w:t>
      </w:r>
      <w:r>
        <w:rPr>
          <w:rFonts w:hint="eastAsia" w:eastAsia="黑体"/>
          <w:sz w:val="24"/>
        </w:rPr>
        <w:t>计算内容与成果分析</w:t>
      </w:r>
      <w:bookmarkEnd w:id="50"/>
      <w:bookmarkEnd w:id="51"/>
    </w:p>
    <w:p>
      <w:pPr>
        <w:spacing w:before="120" w:after="120" w:line="360" w:lineRule="auto"/>
        <w:rPr>
          <w:rFonts w:eastAsia="黑体"/>
          <w:szCs w:val="21"/>
        </w:rPr>
      </w:pPr>
      <w:r>
        <w:rPr>
          <w:rFonts w:eastAsia="黑体"/>
          <w:szCs w:val="21"/>
        </w:rPr>
        <w:t xml:space="preserve">5.4.1  </w:t>
      </w:r>
      <w:r>
        <w:rPr>
          <w:rFonts w:hint="eastAsia" w:eastAsia="黑体"/>
          <w:szCs w:val="21"/>
        </w:rPr>
        <w:t>本条说明了计算内容需符合的基本要求</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1</w:t>
      </w:r>
      <w:r>
        <w:rPr>
          <w:rFonts w:hint="eastAsia" w:eastAsiaTheme="minorEastAsia"/>
          <w:szCs w:val="21"/>
        </w:rPr>
        <w:t>）河流或湖泊、水库模型需计算并给出不同设计工况（包括：取排水方案、工程规模（如电厂装机容量等）、岸线地形变化等）和不同水文条件下的水面线、流场、温度（温升）场或浓度（相对浓度）场以及取水温度（温升）或取水浓度特征值。</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2</w:t>
      </w:r>
      <w:r>
        <w:rPr>
          <w:rFonts w:hint="eastAsia" w:eastAsiaTheme="minorEastAsia"/>
          <w:szCs w:val="21"/>
        </w:rPr>
        <w:t>）海域模型需计算并给出不同设计工况（包括：取排水方案、工程规模（如电厂装机容量等）、岸线地形变化等）和不同水文条件下潮位、流场、温度（温升）场或浓度（相对浓度）场以及取水温度（温升）或取水浓度特征值。</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3</w:t>
      </w:r>
      <w:r>
        <w:rPr>
          <w:rFonts w:hint="eastAsia" w:eastAsiaTheme="minorEastAsia"/>
          <w:szCs w:val="21"/>
        </w:rPr>
        <w:t>）</w:t>
      </w:r>
      <w:r>
        <w:rPr>
          <w:rFonts w:eastAsiaTheme="minorEastAsia"/>
          <w:szCs w:val="21"/>
        </w:rPr>
        <w:t>感潮</w:t>
      </w:r>
      <w:r>
        <w:rPr>
          <w:rFonts w:hint="eastAsia" w:eastAsiaTheme="minorEastAsia"/>
          <w:szCs w:val="21"/>
        </w:rPr>
        <w:t>河道模型</w:t>
      </w:r>
      <w:r>
        <w:rPr>
          <w:rFonts w:eastAsiaTheme="minorEastAsia"/>
          <w:szCs w:val="21"/>
        </w:rPr>
        <w:t>分两种情况</w:t>
      </w:r>
      <w:r>
        <w:rPr>
          <w:rFonts w:hint="eastAsia" w:eastAsiaTheme="minorEastAsia"/>
          <w:szCs w:val="21"/>
        </w:rPr>
        <w:t>：</w:t>
      </w:r>
      <w:r>
        <w:rPr>
          <w:rFonts w:eastAsiaTheme="minorEastAsia"/>
          <w:szCs w:val="21"/>
        </w:rPr>
        <w:t>对</w:t>
      </w:r>
      <w:r>
        <w:rPr>
          <w:rFonts w:hint="eastAsia" w:eastAsiaTheme="minorEastAsia"/>
          <w:szCs w:val="21"/>
        </w:rPr>
        <w:t>于</w:t>
      </w:r>
      <w:r>
        <w:rPr>
          <w:rFonts w:eastAsiaTheme="minorEastAsia"/>
          <w:szCs w:val="21"/>
        </w:rPr>
        <w:t>受径流控制</w:t>
      </w:r>
      <w:r>
        <w:rPr>
          <w:rFonts w:hint="eastAsia" w:eastAsiaTheme="minorEastAsia"/>
          <w:szCs w:val="21"/>
        </w:rPr>
        <w:t>，</w:t>
      </w:r>
      <w:r>
        <w:rPr>
          <w:rFonts w:eastAsiaTheme="minorEastAsia"/>
          <w:szCs w:val="21"/>
        </w:rPr>
        <w:t>只有水位</w:t>
      </w:r>
      <w:r>
        <w:rPr>
          <w:rFonts w:hint="eastAsia" w:eastAsiaTheme="minorEastAsia"/>
          <w:szCs w:val="21"/>
        </w:rPr>
        <w:t>变化</w:t>
      </w:r>
      <w:r>
        <w:rPr>
          <w:rFonts w:eastAsiaTheme="minorEastAsia"/>
          <w:szCs w:val="21"/>
        </w:rPr>
        <w:t>，没有</w:t>
      </w:r>
      <w:r>
        <w:rPr>
          <w:rFonts w:hint="eastAsia" w:eastAsiaTheme="minorEastAsia"/>
          <w:szCs w:val="21"/>
        </w:rPr>
        <w:t>主</w:t>
      </w:r>
      <w:r>
        <w:rPr>
          <w:rFonts w:eastAsiaTheme="minorEastAsia"/>
          <w:szCs w:val="21"/>
        </w:rPr>
        <w:t>流向</w:t>
      </w:r>
      <w:r>
        <w:rPr>
          <w:rFonts w:hint="eastAsia" w:eastAsiaTheme="minorEastAsia"/>
          <w:szCs w:val="21"/>
        </w:rPr>
        <w:t>变化</w:t>
      </w:r>
      <w:r>
        <w:rPr>
          <w:rFonts w:eastAsiaTheme="minorEastAsia"/>
          <w:szCs w:val="21"/>
        </w:rPr>
        <w:t>的</w:t>
      </w:r>
      <w:r>
        <w:rPr>
          <w:rFonts w:hint="eastAsia" w:eastAsiaTheme="minorEastAsia"/>
          <w:szCs w:val="21"/>
        </w:rPr>
        <w:t>感潮</w:t>
      </w:r>
      <w:r>
        <w:rPr>
          <w:rFonts w:eastAsiaTheme="minorEastAsia"/>
          <w:szCs w:val="21"/>
        </w:rPr>
        <w:t>河道，其</w:t>
      </w:r>
      <w:r>
        <w:rPr>
          <w:rFonts w:hint="eastAsia" w:eastAsiaTheme="minorEastAsia"/>
          <w:szCs w:val="21"/>
        </w:rPr>
        <w:t>模型计算内容可参照本标准</w:t>
      </w:r>
      <w:r>
        <w:rPr>
          <w:rFonts w:eastAsiaTheme="minorEastAsia"/>
          <w:szCs w:val="21"/>
        </w:rPr>
        <w:t>5.4.1</w:t>
      </w:r>
      <w:r>
        <w:rPr>
          <w:rFonts w:hint="eastAsia" w:eastAsiaTheme="minorEastAsia"/>
          <w:szCs w:val="21"/>
        </w:rPr>
        <w:t>条第</w:t>
      </w:r>
      <w:r>
        <w:rPr>
          <w:rFonts w:eastAsiaTheme="minorEastAsia"/>
          <w:szCs w:val="21"/>
        </w:rPr>
        <w:t>1</w:t>
      </w:r>
      <w:r>
        <w:rPr>
          <w:rFonts w:hint="eastAsia" w:eastAsiaTheme="minorEastAsia"/>
          <w:szCs w:val="21"/>
        </w:rPr>
        <w:t>款执行；</w:t>
      </w:r>
      <w:r>
        <w:rPr>
          <w:rFonts w:eastAsiaTheme="minorEastAsia"/>
          <w:szCs w:val="21"/>
        </w:rPr>
        <w:t>对于受</w:t>
      </w:r>
      <w:r>
        <w:rPr>
          <w:rFonts w:hint="eastAsia" w:eastAsiaTheme="minorEastAsia"/>
          <w:szCs w:val="21"/>
        </w:rPr>
        <w:t>潮汐</w:t>
      </w:r>
      <w:r>
        <w:rPr>
          <w:rFonts w:eastAsiaTheme="minorEastAsia"/>
          <w:szCs w:val="21"/>
        </w:rPr>
        <w:t>控制，存在水位</w:t>
      </w:r>
      <w:r>
        <w:rPr>
          <w:rFonts w:hint="eastAsia" w:eastAsiaTheme="minorEastAsia"/>
          <w:szCs w:val="21"/>
        </w:rPr>
        <w:t>及</w:t>
      </w:r>
      <w:r>
        <w:rPr>
          <w:rFonts w:eastAsiaTheme="minorEastAsia"/>
          <w:szCs w:val="21"/>
        </w:rPr>
        <w:t>流速</w:t>
      </w:r>
      <w:r>
        <w:rPr>
          <w:rFonts w:hint="eastAsia" w:eastAsiaTheme="minorEastAsia"/>
          <w:szCs w:val="21"/>
        </w:rPr>
        <w:t>、</w:t>
      </w:r>
      <w:r>
        <w:rPr>
          <w:rFonts w:eastAsiaTheme="minorEastAsia"/>
          <w:szCs w:val="21"/>
        </w:rPr>
        <w:t>流向</w:t>
      </w:r>
      <w:r>
        <w:rPr>
          <w:rFonts w:hint="eastAsia" w:eastAsiaTheme="minorEastAsia"/>
          <w:szCs w:val="21"/>
        </w:rPr>
        <w:t>变化</w:t>
      </w:r>
      <w:r>
        <w:rPr>
          <w:rFonts w:eastAsiaTheme="minorEastAsia"/>
          <w:szCs w:val="21"/>
        </w:rPr>
        <w:t>的</w:t>
      </w:r>
      <w:r>
        <w:rPr>
          <w:rFonts w:hint="eastAsia" w:eastAsiaTheme="minorEastAsia"/>
          <w:szCs w:val="21"/>
        </w:rPr>
        <w:t>感潮</w:t>
      </w:r>
      <w:r>
        <w:rPr>
          <w:rFonts w:eastAsiaTheme="minorEastAsia"/>
          <w:szCs w:val="21"/>
        </w:rPr>
        <w:t>河道</w:t>
      </w:r>
      <w:r>
        <w:rPr>
          <w:rFonts w:hint="eastAsia" w:eastAsiaTheme="minorEastAsia"/>
          <w:szCs w:val="21"/>
        </w:rPr>
        <w:t>，</w:t>
      </w:r>
      <w:r>
        <w:rPr>
          <w:rFonts w:eastAsiaTheme="minorEastAsia"/>
          <w:szCs w:val="21"/>
        </w:rPr>
        <w:t>其</w:t>
      </w:r>
      <w:r>
        <w:rPr>
          <w:rFonts w:hint="eastAsia" w:eastAsiaTheme="minorEastAsia"/>
          <w:szCs w:val="21"/>
        </w:rPr>
        <w:t>模型计算</w:t>
      </w:r>
      <w:r>
        <w:rPr>
          <w:rFonts w:eastAsiaTheme="minorEastAsia"/>
          <w:szCs w:val="21"/>
        </w:rPr>
        <w:t>内容</w:t>
      </w:r>
      <w:r>
        <w:rPr>
          <w:rFonts w:hint="eastAsia" w:eastAsiaTheme="minorEastAsia"/>
          <w:szCs w:val="21"/>
        </w:rPr>
        <w:t>可参照本标准</w:t>
      </w:r>
      <w:r>
        <w:rPr>
          <w:rFonts w:eastAsiaTheme="minorEastAsia"/>
          <w:szCs w:val="21"/>
        </w:rPr>
        <w:t>5.4.1</w:t>
      </w:r>
      <w:r>
        <w:rPr>
          <w:rFonts w:hint="eastAsia" w:eastAsiaTheme="minorEastAsia"/>
          <w:szCs w:val="21"/>
        </w:rPr>
        <w:t>条第</w:t>
      </w:r>
      <w:r>
        <w:rPr>
          <w:rFonts w:eastAsiaTheme="minorEastAsia"/>
          <w:szCs w:val="21"/>
        </w:rPr>
        <w:t>1</w:t>
      </w:r>
      <w:r>
        <w:rPr>
          <w:rFonts w:hint="eastAsia" w:eastAsiaTheme="minorEastAsia"/>
          <w:szCs w:val="21"/>
        </w:rPr>
        <w:t>款及第</w:t>
      </w:r>
      <w:r>
        <w:rPr>
          <w:rFonts w:eastAsiaTheme="minorEastAsia"/>
          <w:szCs w:val="21"/>
        </w:rPr>
        <w:t>2</w:t>
      </w:r>
      <w:r>
        <w:rPr>
          <w:rFonts w:hint="eastAsia" w:eastAsiaTheme="minorEastAsia"/>
          <w:szCs w:val="21"/>
        </w:rPr>
        <w:t>款综合分析确定</w:t>
      </w:r>
      <w:r>
        <w:rPr>
          <w:rFonts w:eastAsiaTheme="minorEastAsia"/>
          <w:szCs w:val="21"/>
        </w:rPr>
        <w:t>。</w:t>
      </w:r>
    </w:p>
    <w:p>
      <w:pPr>
        <w:spacing w:line="360" w:lineRule="auto"/>
        <w:ind w:firstLine="420"/>
        <w:rPr>
          <w:szCs w:val="21"/>
        </w:rPr>
      </w:pPr>
    </w:p>
    <w:p>
      <w:pPr>
        <w:widowControl/>
        <w:jc w:val="left"/>
        <w:rPr>
          <w:szCs w:val="21"/>
        </w:rPr>
      </w:pPr>
      <w:r>
        <w:rPr>
          <w:szCs w:val="21"/>
        </w:rPr>
        <w:br w:type="page"/>
      </w:r>
    </w:p>
    <w:p>
      <w:pPr>
        <w:spacing w:line="360" w:lineRule="auto"/>
        <w:jc w:val="center"/>
        <w:rPr>
          <w:rFonts w:eastAsia="黑体"/>
          <w:bCs/>
          <w:sz w:val="28"/>
        </w:rPr>
      </w:pPr>
      <w:r>
        <w:rPr>
          <w:rFonts w:eastAsia="黑体"/>
          <w:bCs/>
          <w:sz w:val="28"/>
        </w:rPr>
        <w:t xml:space="preserve">6  </w:t>
      </w:r>
      <w:r>
        <w:rPr>
          <w:rFonts w:hint="eastAsia" w:eastAsia="黑体"/>
          <w:bCs/>
          <w:sz w:val="28"/>
        </w:rPr>
        <w:t>物理模型试验</w:t>
      </w:r>
    </w:p>
    <w:p>
      <w:pPr>
        <w:spacing w:before="120" w:after="120" w:line="360" w:lineRule="auto"/>
        <w:jc w:val="center"/>
        <w:rPr>
          <w:rFonts w:eastAsia="黑体"/>
          <w:sz w:val="24"/>
        </w:rPr>
      </w:pPr>
      <w:r>
        <w:rPr>
          <w:rFonts w:eastAsia="黑体"/>
          <w:sz w:val="24"/>
        </w:rPr>
        <w:t xml:space="preserve">6.1  </w:t>
      </w:r>
      <w:r>
        <w:rPr>
          <w:rFonts w:hint="eastAsia" w:eastAsia="黑体"/>
          <w:sz w:val="24"/>
        </w:rPr>
        <w:t>模型相似准则</w:t>
      </w:r>
    </w:p>
    <w:p>
      <w:pPr>
        <w:spacing w:line="360" w:lineRule="auto"/>
        <w:rPr>
          <w:rFonts w:eastAsiaTheme="minorEastAsia"/>
          <w:szCs w:val="21"/>
        </w:rPr>
      </w:pPr>
      <w:r>
        <w:rPr>
          <w:rFonts w:eastAsiaTheme="minorEastAsia"/>
          <w:szCs w:val="21"/>
        </w:rPr>
        <w:t>6.1.2</w:t>
      </w:r>
      <w:r>
        <w:rPr>
          <w:rFonts w:hint="eastAsia" w:eastAsiaTheme="minorEastAsia"/>
          <w:szCs w:val="21"/>
        </w:rPr>
        <w:t>、</w:t>
      </w:r>
      <w:r>
        <w:rPr>
          <w:rFonts w:eastAsiaTheme="minorEastAsia"/>
          <w:szCs w:val="21"/>
        </w:rPr>
        <w:t xml:space="preserve">6.1.3  </w:t>
      </w:r>
      <w:r>
        <w:rPr>
          <w:rFonts w:hint="eastAsia" w:eastAsiaTheme="minorEastAsia"/>
          <w:szCs w:val="21"/>
        </w:rPr>
        <w:t>为</w:t>
      </w:r>
      <w:r>
        <w:rPr>
          <w:rFonts w:eastAsiaTheme="minorEastAsia"/>
          <w:szCs w:val="21"/>
        </w:rPr>
        <w:t>6.1.1条中的动力、热力相似条件。欧拉数为压力与惯性力之比；弗劳德数为重力与惯性力之比；密度弗劳德数为浮力与惯性力之比；雷诺数为</w:t>
      </w:r>
      <w:r>
        <w:rPr>
          <w:rFonts w:hint="eastAsia" w:eastAsiaTheme="minorEastAsia"/>
          <w:szCs w:val="21"/>
        </w:rPr>
        <w:t>黏滞力与惯性力之比；傅里叶数为流动时间与导热时间之比；贝克莱数为对流换热与分子传热之比；公式（</w:t>
      </w:r>
      <w:r>
        <w:rPr>
          <w:rFonts w:eastAsiaTheme="minorEastAsia"/>
          <w:szCs w:val="21"/>
        </w:rPr>
        <w:t>6.1.2-2）</w:t>
      </w:r>
      <w:r>
        <w:rPr>
          <w:rFonts w:hint="eastAsia" w:eastAsiaTheme="minorEastAsia"/>
          <w:szCs w:val="21"/>
        </w:rPr>
        <w:t>为水面散热通量与对流换热之比。上述相似条件包括了不少物理变量，其比尺关系在各个相似条件中要求不尽相同，在具体应用时需要根据试验的主要任务放弃或放松一些次要的相似条件来迁就主要相似条件的满足，如对于傅里叶数，在模型最小水深不小于</w:t>
      </w:r>
      <w:r>
        <w:rPr>
          <w:rFonts w:eastAsiaTheme="minorEastAsia"/>
          <w:szCs w:val="21"/>
        </w:rPr>
        <w:t>3cm</w:t>
      </w:r>
      <w:r>
        <w:rPr>
          <w:rFonts w:hint="eastAsia" w:eastAsiaTheme="minorEastAsia"/>
          <w:szCs w:val="21"/>
        </w:rPr>
        <w:t>条件下，该数的影响可忽略不计；贝克莱数在模型水流处于紊流状态下时，该数的影响可忽略不计。水温是指</w:t>
      </w:r>
      <w:r>
        <w:rPr>
          <w:rFonts w:eastAsiaTheme="minorEastAsia"/>
          <w:szCs w:val="21"/>
        </w:rPr>
        <w:t>包含</w:t>
      </w:r>
      <w:r>
        <w:rPr>
          <w:rFonts w:hint="eastAsia" w:eastAsiaTheme="minorEastAsia"/>
          <w:szCs w:val="21"/>
        </w:rPr>
        <w:t>冷却</w:t>
      </w:r>
      <w:r>
        <w:rPr>
          <w:rFonts w:eastAsiaTheme="minorEastAsia"/>
          <w:szCs w:val="21"/>
        </w:rPr>
        <w:t>水</w:t>
      </w:r>
      <w:r>
        <w:rPr>
          <w:rFonts w:hint="eastAsia" w:eastAsiaTheme="minorEastAsia"/>
          <w:szCs w:val="21"/>
        </w:rPr>
        <w:t>排放</w:t>
      </w:r>
      <w:r>
        <w:rPr>
          <w:rFonts w:eastAsiaTheme="minorEastAsia"/>
          <w:szCs w:val="21"/>
        </w:rPr>
        <w:t>影响在内的受纳水体温度；</w:t>
      </w:r>
      <w:r>
        <w:rPr>
          <w:rFonts w:hint="eastAsia" w:eastAsiaTheme="minorEastAsia"/>
          <w:szCs w:val="21"/>
        </w:rPr>
        <w:t>自然</w:t>
      </w:r>
      <w:r>
        <w:rPr>
          <w:rFonts w:eastAsiaTheme="minorEastAsia"/>
          <w:szCs w:val="21"/>
        </w:rPr>
        <w:t>水温是指未受</w:t>
      </w:r>
      <w:r>
        <w:rPr>
          <w:rFonts w:hint="eastAsia" w:eastAsiaTheme="minorEastAsia"/>
          <w:szCs w:val="21"/>
        </w:rPr>
        <w:t>冷却水</w:t>
      </w:r>
      <w:r>
        <w:rPr>
          <w:rFonts w:eastAsiaTheme="minorEastAsia"/>
          <w:szCs w:val="21"/>
        </w:rPr>
        <w:t>排放影响的环境水体温度。</w:t>
      </w:r>
      <w:r>
        <w:rPr>
          <w:rFonts w:hint="eastAsia" w:eastAsiaTheme="minorEastAsia"/>
          <w:szCs w:val="21"/>
        </w:rPr>
        <w:t>根据试验重点要求，可将模型大致分为两类：</w:t>
      </w:r>
    </w:p>
    <w:p>
      <w:pPr>
        <w:spacing w:line="360" w:lineRule="auto"/>
        <w:ind w:firstLine="420" w:firstLineChars="200"/>
        <w:rPr>
          <w:rFonts w:eastAsiaTheme="minorEastAsia"/>
          <w:szCs w:val="21"/>
        </w:rPr>
      </w:pPr>
      <w:r>
        <w:rPr>
          <w:rFonts w:eastAsiaTheme="minorEastAsia"/>
          <w:szCs w:val="21"/>
        </w:rPr>
        <w:t xml:space="preserve">1  </w:t>
      </w:r>
      <w:r>
        <w:rPr>
          <w:rFonts w:hint="eastAsia" w:eastAsiaTheme="minorEastAsia"/>
          <w:szCs w:val="21"/>
        </w:rPr>
        <w:t>试验重点是整个受纳水域的散热能力，一般是水库型或上游来水量不大的河道型或海域型冷却水模型，一般采用几何变态模型；</w:t>
      </w:r>
    </w:p>
    <w:p>
      <w:pPr>
        <w:spacing w:line="360" w:lineRule="auto"/>
        <w:ind w:firstLine="420" w:firstLineChars="200"/>
        <w:rPr>
          <w:rFonts w:eastAsiaTheme="minorEastAsia"/>
          <w:szCs w:val="21"/>
        </w:rPr>
      </w:pPr>
      <w:r>
        <w:rPr>
          <w:rFonts w:eastAsiaTheme="minorEastAsia"/>
          <w:szCs w:val="21"/>
        </w:rPr>
        <w:t xml:space="preserve">2  </w:t>
      </w:r>
      <w:r>
        <w:rPr>
          <w:rFonts w:hint="eastAsia" w:eastAsiaTheme="minorEastAsia"/>
          <w:szCs w:val="21"/>
        </w:rPr>
        <w:t>试验重点是排水口地区的出流流态、局部掺混及与之相应的温度场，一般是细化研究排水口工程布置的冷却水模型，一般采用几何正态模型。</w:t>
      </w:r>
    </w:p>
    <w:p>
      <w:pPr>
        <w:spacing w:line="360" w:lineRule="auto"/>
        <w:ind w:firstLine="420"/>
        <w:rPr>
          <w:rFonts w:eastAsiaTheme="minorEastAsia"/>
          <w:szCs w:val="21"/>
        </w:rPr>
      </w:pPr>
      <w:r>
        <w:rPr>
          <w:rFonts w:hint="eastAsia" w:eastAsiaTheme="minorEastAsia"/>
          <w:szCs w:val="21"/>
        </w:rPr>
        <w:t>但实际情况往往是排水口、取水口包含在同一模型中，受纳水域包括了排水的近区和远区，而且两者有着水力、热力上的因果影响，因此模型的几何变率要依据和权衡多方面因素来最终确定。综上所述，冷却水模型的相似要求可参考表</w:t>
      </w:r>
      <w:r>
        <w:rPr>
          <w:rFonts w:eastAsiaTheme="minorEastAsia"/>
          <w:szCs w:val="21"/>
        </w:rPr>
        <w:t>1。</w:t>
      </w:r>
      <w:r>
        <w:rPr>
          <w:rFonts w:eastAsiaTheme="minorEastAsia"/>
          <w:szCs w:val="21"/>
        </w:rPr>
        <w:br w:type="page"/>
      </w:r>
    </w:p>
    <w:p>
      <w:pPr>
        <w:jc w:val="center"/>
        <w:rPr>
          <w:rFonts w:eastAsia="黑体"/>
          <w:sz w:val="18"/>
          <w:szCs w:val="18"/>
        </w:rPr>
      </w:pPr>
      <w:r>
        <w:rPr>
          <w:rFonts w:hint="eastAsia" w:eastAsia="黑体"/>
          <w:sz w:val="18"/>
          <w:szCs w:val="18"/>
        </w:rPr>
        <w:t>表</w:t>
      </w:r>
      <w:r>
        <w:rPr>
          <w:rFonts w:eastAsia="黑体"/>
          <w:sz w:val="18"/>
          <w:szCs w:val="18"/>
        </w:rPr>
        <w:t xml:space="preserve"> 1  </w:t>
      </w:r>
      <w:r>
        <w:rPr>
          <w:rFonts w:hint="eastAsia" w:eastAsia="黑体"/>
          <w:sz w:val="18"/>
          <w:szCs w:val="18"/>
        </w:rPr>
        <w:t>两</w:t>
      </w:r>
      <w:r>
        <w:rPr>
          <w:rFonts w:eastAsia="黑体"/>
          <w:sz w:val="18"/>
          <w:szCs w:val="18"/>
        </w:rPr>
        <w:t xml:space="preserve"> </w:t>
      </w:r>
      <w:r>
        <w:rPr>
          <w:rFonts w:hint="eastAsia" w:eastAsia="黑体"/>
          <w:sz w:val="18"/>
          <w:szCs w:val="18"/>
        </w:rPr>
        <w:t>类</w:t>
      </w:r>
      <w:r>
        <w:rPr>
          <w:rFonts w:eastAsia="黑体"/>
          <w:sz w:val="18"/>
          <w:szCs w:val="18"/>
        </w:rPr>
        <w:t xml:space="preserve"> </w:t>
      </w:r>
      <w:r>
        <w:rPr>
          <w:rFonts w:hint="eastAsia" w:eastAsia="黑体"/>
          <w:sz w:val="18"/>
          <w:szCs w:val="18"/>
        </w:rPr>
        <w:t>模</w:t>
      </w:r>
      <w:r>
        <w:rPr>
          <w:rFonts w:eastAsia="黑体"/>
          <w:sz w:val="18"/>
          <w:szCs w:val="18"/>
        </w:rPr>
        <w:t xml:space="preserve"> </w:t>
      </w:r>
      <w:r>
        <w:rPr>
          <w:rFonts w:hint="eastAsia" w:eastAsia="黑体"/>
          <w:sz w:val="18"/>
          <w:szCs w:val="18"/>
        </w:rPr>
        <w:t>型</w:t>
      </w:r>
      <w:r>
        <w:rPr>
          <w:rFonts w:eastAsia="黑体"/>
          <w:sz w:val="18"/>
          <w:szCs w:val="18"/>
        </w:rPr>
        <w:t xml:space="preserve"> </w:t>
      </w:r>
      <w:r>
        <w:rPr>
          <w:rFonts w:hint="eastAsia" w:eastAsia="黑体"/>
          <w:sz w:val="18"/>
          <w:szCs w:val="18"/>
        </w:rPr>
        <w:t>的</w:t>
      </w:r>
      <w:r>
        <w:rPr>
          <w:rFonts w:eastAsia="黑体"/>
          <w:sz w:val="18"/>
          <w:szCs w:val="18"/>
        </w:rPr>
        <w:t xml:space="preserve"> </w:t>
      </w:r>
      <w:r>
        <w:rPr>
          <w:rFonts w:hint="eastAsia" w:eastAsia="黑体"/>
          <w:sz w:val="18"/>
          <w:szCs w:val="18"/>
        </w:rPr>
        <w:t>设</w:t>
      </w:r>
      <w:r>
        <w:rPr>
          <w:rFonts w:eastAsia="黑体"/>
          <w:sz w:val="18"/>
          <w:szCs w:val="18"/>
        </w:rPr>
        <w:t xml:space="preserve"> </w:t>
      </w:r>
      <w:r>
        <w:rPr>
          <w:rFonts w:hint="eastAsia" w:eastAsia="黑体"/>
          <w:sz w:val="18"/>
          <w:szCs w:val="18"/>
        </w:rPr>
        <w:t>计</w:t>
      </w:r>
      <w:r>
        <w:rPr>
          <w:rFonts w:eastAsia="黑体"/>
          <w:sz w:val="18"/>
          <w:szCs w:val="18"/>
        </w:rPr>
        <w:t xml:space="preserve"> </w:t>
      </w:r>
      <w:r>
        <w:rPr>
          <w:rFonts w:hint="eastAsia" w:eastAsia="黑体"/>
          <w:sz w:val="18"/>
          <w:szCs w:val="18"/>
        </w:rPr>
        <w:t>要</w:t>
      </w:r>
      <w:r>
        <w:rPr>
          <w:rFonts w:eastAsia="黑体"/>
          <w:sz w:val="18"/>
          <w:szCs w:val="18"/>
        </w:rPr>
        <w:t xml:space="preserve"> </w:t>
      </w:r>
      <w:r>
        <w:rPr>
          <w:rFonts w:hint="eastAsia" w:eastAsia="黑体"/>
          <w:sz w:val="18"/>
          <w:szCs w:val="18"/>
        </w:rPr>
        <w:t>求</w:t>
      </w:r>
    </w:p>
    <w:tbl>
      <w:tblPr>
        <w:tblStyle w:val="22"/>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948"/>
        <w:gridCol w:w="483"/>
        <w:gridCol w:w="1268"/>
        <w:gridCol w:w="54"/>
        <w:gridCol w:w="1205"/>
        <w:gridCol w:w="54"/>
        <w:gridCol w:w="1598"/>
        <w:gridCol w:w="879"/>
        <w:gridCol w:w="63"/>
        <w:gridCol w:w="1049"/>
        <w:gridCol w:w="945"/>
        <w:gridCol w:w="26"/>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5" w:type="dxa"/>
            <w:gridSpan w:val="3"/>
            <w:vAlign w:val="center"/>
          </w:tcPr>
          <w:p>
            <w:pPr>
              <w:jc w:val="center"/>
              <w:rPr>
                <w:sz w:val="15"/>
                <w:szCs w:val="15"/>
              </w:rPr>
            </w:pPr>
            <w:r>
              <w:rPr>
                <w:rFonts w:hint="eastAsia"/>
                <w:sz w:val="15"/>
                <w:szCs w:val="15"/>
              </w:rPr>
              <w:t>项</w:t>
            </w:r>
            <w:r>
              <w:rPr>
                <w:sz w:val="15"/>
                <w:szCs w:val="15"/>
              </w:rPr>
              <w:t xml:space="preserve">    </w:t>
            </w:r>
            <w:r>
              <w:rPr>
                <w:rFonts w:hint="eastAsia"/>
                <w:sz w:val="15"/>
                <w:szCs w:val="15"/>
              </w:rPr>
              <w:t>目</w:t>
            </w:r>
          </w:p>
        </w:tc>
        <w:tc>
          <w:tcPr>
            <w:tcW w:w="4179" w:type="dxa"/>
            <w:gridSpan w:val="5"/>
            <w:vAlign w:val="center"/>
          </w:tcPr>
          <w:p>
            <w:pPr>
              <w:jc w:val="center"/>
              <w:rPr>
                <w:sz w:val="15"/>
                <w:szCs w:val="15"/>
              </w:rPr>
            </w:pPr>
            <w:r>
              <w:rPr>
                <w:rFonts w:hint="eastAsia"/>
                <w:sz w:val="15"/>
                <w:szCs w:val="15"/>
              </w:rPr>
              <w:t>第</w:t>
            </w:r>
            <w:r>
              <w:rPr>
                <w:sz w:val="15"/>
                <w:szCs w:val="15"/>
              </w:rPr>
              <w:t xml:space="preserve">  </w:t>
            </w:r>
            <w:r>
              <w:rPr>
                <w:rFonts w:hint="eastAsia" w:ascii="宋体" w:hAnsi="宋体" w:cs="宋体"/>
                <w:sz w:val="15"/>
                <w:szCs w:val="15"/>
              </w:rPr>
              <w:t>Ⅰ</w:t>
            </w:r>
            <w:r>
              <w:rPr>
                <w:sz w:val="15"/>
                <w:szCs w:val="15"/>
              </w:rPr>
              <w:t xml:space="preserve">  </w:t>
            </w:r>
            <w:r>
              <w:rPr>
                <w:rFonts w:hint="eastAsia"/>
                <w:sz w:val="15"/>
                <w:szCs w:val="15"/>
              </w:rPr>
              <w:t>类</w:t>
            </w:r>
            <w:r>
              <w:rPr>
                <w:sz w:val="15"/>
                <w:szCs w:val="15"/>
              </w:rPr>
              <w:t xml:space="preserve">  </w:t>
            </w:r>
            <w:r>
              <w:rPr>
                <w:rFonts w:hint="eastAsia"/>
                <w:sz w:val="15"/>
                <w:szCs w:val="15"/>
              </w:rPr>
              <w:t>模</w:t>
            </w:r>
            <w:r>
              <w:rPr>
                <w:sz w:val="15"/>
                <w:szCs w:val="15"/>
              </w:rPr>
              <w:t xml:space="preserve">  </w:t>
            </w:r>
            <w:r>
              <w:rPr>
                <w:rFonts w:hint="eastAsia"/>
                <w:sz w:val="15"/>
                <w:szCs w:val="15"/>
              </w:rPr>
              <w:t>型</w:t>
            </w:r>
          </w:p>
        </w:tc>
        <w:tc>
          <w:tcPr>
            <w:tcW w:w="4179" w:type="dxa"/>
            <w:gridSpan w:val="6"/>
            <w:vAlign w:val="center"/>
          </w:tcPr>
          <w:p>
            <w:pPr>
              <w:jc w:val="center"/>
              <w:rPr>
                <w:sz w:val="15"/>
                <w:szCs w:val="15"/>
              </w:rPr>
            </w:pPr>
            <w:r>
              <w:rPr>
                <w:rFonts w:hint="eastAsia"/>
                <w:sz w:val="15"/>
                <w:szCs w:val="15"/>
              </w:rPr>
              <w:t>第</w:t>
            </w:r>
            <w:r>
              <w:rPr>
                <w:sz w:val="15"/>
                <w:szCs w:val="15"/>
              </w:rPr>
              <w:t xml:space="preserve">  </w:t>
            </w:r>
            <w:r>
              <w:rPr>
                <w:rFonts w:hint="eastAsia" w:ascii="宋体" w:hAnsi="宋体" w:cs="宋体"/>
                <w:sz w:val="15"/>
                <w:szCs w:val="15"/>
              </w:rPr>
              <w:t>Ⅱ</w:t>
            </w:r>
            <w:r>
              <w:rPr>
                <w:sz w:val="15"/>
                <w:szCs w:val="15"/>
              </w:rPr>
              <w:t xml:space="preserve">  </w:t>
            </w:r>
            <w:r>
              <w:rPr>
                <w:rFonts w:hint="eastAsia"/>
                <w:sz w:val="15"/>
                <w:szCs w:val="15"/>
              </w:rPr>
              <w:t>类</w:t>
            </w:r>
            <w:r>
              <w:rPr>
                <w:sz w:val="15"/>
                <w:szCs w:val="15"/>
              </w:rPr>
              <w:t xml:space="preserve">  </w:t>
            </w:r>
            <w:r>
              <w:rPr>
                <w:rFonts w:hint="eastAsia"/>
                <w:sz w:val="15"/>
                <w:szCs w:val="15"/>
              </w:rPr>
              <w:t>模</w:t>
            </w:r>
            <w:r>
              <w:rPr>
                <w:sz w:val="15"/>
                <w:szCs w:val="15"/>
              </w:rPr>
              <w:t xml:space="preserve">  </w:t>
            </w:r>
            <w:r>
              <w:rPr>
                <w:rFonts w:hint="eastAsia"/>
                <w:sz w:val="15"/>
                <w:szCs w:val="15"/>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jc w:val="center"/>
        </w:trPr>
        <w:tc>
          <w:tcPr>
            <w:tcW w:w="1785" w:type="dxa"/>
            <w:gridSpan w:val="3"/>
            <w:shd w:val="clear" w:color="auto" w:fill="auto"/>
            <w:vAlign w:val="center"/>
          </w:tcPr>
          <w:p>
            <w:pPr>
              <w:jc w:val="center"/>
              <w:rPr>
                <w:sz w:val="15"/>
                <w:szCs w:val="15"/>
              </w:rPr>
            </w:pPr>
            <w:r>
              <w:rPr>
                <w:rFonts w:hint="eastAsia"/>
                <w:sz w:val="15"/>
                <w:szCs w:val="15"/>
              </w:rPr>
              <w:t>几何相似</w:t>
            </w:r>
          </w:p>
          <w:p>
            <w:pPr>
              <w:jc w:val="center"/>
              <w:rPr>
                <w:sz w:val="15"/>
                <w:szCs w:val="15"/>
              </w:rPr>
            </w:pPr>
          </w:p>
          <w:p>
            <w:pPr>
              <w:jc w:val="center"/>
              <w:rPr>
                <w:sz w:val="15"/>
                <w:szCs w:val="15"/>
              </w:rPr>
            </w:pPr>
            <w:r>
              <w:rPr>
                <w:rFonts w:hint="eastAsia"/>
                <w:sz w:val="15"/>
                <w:szCs w:val="15"/>
              </w:rPr>
              <w:t>雷诺相似</w:t>
            </w:r>
          </w:p>
        </w:tc>
        <w:tc>
          <w:tcPr>
            <w:tcW w:w="4179" w:type="dxa"/>
            <w:gridSpan w:val="5"/>
            <w:shd w:val="clear" w:color="auto" w:fill="auto"/>
            <w:vAlign w:val="center"/>
          </w:tcPr>
          <w:p>
            <w:pPr>
              <w:jc w:val="center"/>
              <w:rPr>
                <w:sz w:val="15"/>
                <w:szCs w:val="15"/>
              </w:rPr>
            </w:pPr>
            <w:r>
              <w:rPr>
                <w:sz w:val="15"/>
                <w:szCs w:val="15"/>
              </w:rPr>
              <w:object>
                <v:shape id="_x0000_i1148" o:spt="75" type="#_x0000_t75" style="height:13.95pt;width:7.5pt;" o:ole="t" filled="f" o:preferrelative="t" stroked="f" coordsize="21600,21600">
                  <v:path/>
                  <v:fill on="f" focussize="0,0"/>
                  <v:stroke on="f" joinstyle="miter"/>
                  <v:imagedata r:id="rId263" o:title=""/>
                  <o:lock v:ext="edit" aspectratio="t"/>
                  <w10:wrap type="none"/>
                  <w10:anchorlock/>
                </v:shape>
                <o:OLEObject Type="Embed" ProgID="Equation.DSMT4" ShapeID="_x0000_i1148" DrawAspect="Content" ObjectID="_1468075848" r:id="rId262">
                  <o:LockedField>false</o:LockedField>
                </o:OLEObject>
              </w:object>
            </w:r>
            <w:r>
              <w:rPr>
                <w:position w:val="-96"/>
                <w:sz w:val="15"/>
                <w:szCs w:val="15"/>
              </w:rPr>
              <w:object>
                <v:shape id="_x0000_i1149" o:spt="75" type="#_x0000_t75" style="height:72pt;width:166.05pt;" o:ole="t" filled="f" o:preferrelative="t" stroked="f" coordsize="21600,21600">
                  <v:path/>
                  <v:fill on="f" focussize="0,0"/>
                  <v:stroke on="f" joinstyle="miter"/>
                  <v:imagedata r:id="rId265" o:title=""/>
                  <o:lock v:ext="edit" aspectratio="t"/>
                  <w10:wrap type="none"/>
                  <w10:anchorlock/>
                </v:shape>
                <o:OLEObject Type="Embed" ProgID="Equation.DSMT4" ShapeID="_x0000_i1149" DrawAspect="Content" ObjectID="_1468075849" r:id="rId264">
                  <o:LockedField>false</o:LockedField>
                </o:OLEObject>
              </w:object>
            </w:r>
          </w:p>
        </w:tc>
        <w:tc>
          <w:tcPr>
            <w:tcW w:w="4179" w:type="dxa"/>
            <w:gridSpan w:val="6"/>
            <w:shd w:val="clear" w:color="auto" w:fill="auto"/>
            <w:vAlign w:val="center"/>
          </w:tcPr>
          <w:p>
            <w:pPr>
              <w:ind w:firstLine="882" w:firstLineChars="588"/>
              <w:rPr>
                <w:sz w:val="15"/>
                <w:szCs w:val="15"/>
              </w:rPr>
            </w:pPr>
            <w:r>
              <w:rPr>
                <w:position w:val="-30"/>
                <w:sz w:val="15"/>
                <w:szCs w:val="15"/>
              </w:rPr>
              <w:object>
                <v:shape id="_x0000_i1150" o:spt="75" type="#_x0000_t75" style="height:27.95pt;width:58.05pt;" o:ole="t" filled="f" o:preferrelative="t" stroked="f" coordsize="21600,21600">
                  <v:path/>
                  <v:fill on="f" focussize="0,0"/>
                  <v:stroke on="f" joinstyle="miter"/>
                  <v:imagedata r:id="rId267" o:title=""/>
                  <o:lock v:ext="edit" aspectratio="t"/>
                  <w10:wrap type="none"/>
                  <w10:anchorlock/>
                </v:shape>
                <o:OLEObject Type="Embed" ProgID="Equation.DSMT4" ShapeID="_x0000_i1150" DrawAspect="Content" ObjectID="_1468075850" r:id="rId266">
                  <o:LockedField>false</o:LockedField>
                </o:OLEObject>
              </w:object>
            </w:r>
          </w:p>
          <w:p>
            <w:pPr>
              <w:jc w:val="center"/>
              <w:rPr>
                <w:sz w:val="15"/>
                <w:szCs w:val="15"/>
              </w:rPr>
            </w:pPr>
            <w:r>
              <w:rPr>
                <w:position w:val="-30"/>
                <w:sz w:val="15"/>
                <w:szCs w:val="15"/>
              </w:rPr>
              <w:object>
                <v:shape id="_x0000_i1151" o:spt="75" type="#_x0000_t75" style="height:22.55pt;width:64.5pt;" o:ole="t" filled="f" o:preferrelative="t" stroked="f" coordsize="21600,21600">
                  <v:path/>
                  <v:fill on="f" focussize="0,0"/>
                  <v:stroke on="f" joinstyle="miter"/>
                  <v:imagedata r:id="rId269" o:title=""/>
                  <o:lock v:ext="edit" aspectratio="t"/>
                  <w10:wrap type="none"/>
                  <w10:anchorlock/>
                </v:shape>
                <o:OLEObject Type="Embed" ProgID="Equation.DSMT4" ShapeID="_x0000_i1151" DrawAspect="Content" ObjectID="_1468075851" r:id="rId26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5" w:type="dxa"/>
            <w:gridSpan w:val="3"/>
            <w:vAlign w:val="center"/>
          </w:tcPr>
          <w:p>
            <w:pPr>
              <w:jc w:val="center"/>
              <w:rPr>
                <w:sz w:val="15"/>
                <w:szCs w:val="15"/>
              </w:rPr>
            </w:pPr>
            <w:r>
              <w:rPr>
                <w:rFonts w:hint="eastAsia"/>
                <w:sz w:val="15"/>
                <w:szCs w:val="15"/>
              </w:rPr>
              <w:t>模型类型</w:t>
            </w:r>
          </w:p>
        </w:tc>
        <w:tc>
          <w:tcPr>
            <w:tcW w:w="1268" w:type="dxa"/>
            <w:vAlign w:val="center"/>
          </w:tcPr>
          <w:p>
            <w:pPr>
              <w:jc w:val="center"/>
              <w:rPr>
                <w:sz w:val="15"/>
                <w:szCs w:val="15"/>
              </w:rPr>
            </w:pPr>
            <w:r>
              <w:rPr>
                <w:rFonts w:hint="eastAsia" w:ascii="宋体" w:hAnsi="宋体" w:cs="宋体"/>
                <w:sz w:val="15"/>
                <w:szCs w:val="15"/>
              </w:rPr>
              <w:t>Ⅰ</w:t>
            </w:r>
            <w:r>
              <w:rPr>
                <w:sz w:val="15"/>
                <w:szCs w:val="15"/>
              </w:rPr>
              <w:t>A</w:t>
            </w:r>
          </w:p>
        </w:tc>
        <w:tc>
          <w:tcPr>
            <w:tcW w:w="1259" w:type="dxa"/>
            <w:gridSpan w:val="2"/>
            <w:vAlign w:val="center"/>
          </w:tcPr>
          <w:p>
            <w:pPr>
              <w:jc w:val="center"/>
              <w:rPr>
                <w:sz w:val="15"/>
                <w:szCs w:val="15"/>
              </w:rPr>
            </w:pPr>
            <w:r>
              <w:rPr>
                <w:rFonts w:hint="eastAsia" w:ascii="宋体" w:hAnsi="宋体" w:cs="宋体"/>
                <w:sz w:val="15"/>
                <w:szCs w:val="15"/>
              </w:rPr>
              <w:t>Ⅰ</w:t>
            </w:r>
            <w:r>
              <w:rPr>
                <w:sz w:val="15"/>
                <w:szCs w:val="15"/>
              </w:rPr>
              <w:t>B</w:t>
            </w:r>
          </w:p>
        </w:tc>
        <w:tc>
          <w:tcPr>
            <w:tcW w:w="1652" w:type="dxa"/>
            <w:gridSpan w:val="2"/>
            <w:vAlign w:val="center"/>
          </w:tcPr>
          <w:p>
            <w:pPr>
              <w:jc w:val="center"/>
              <w:rPr>
                <w:sz w:val="15"/>
                <w:szCs w:val="15"/>
              </w:rPr>
            </w:pPr>
            <w:r>
              <w:rPr>
                <w:rFonts w:hint="eastAsia" w:ascii="宋体" w:hAnsi="宋体" w:cs="宋体"/>
                <w:sz w:val="15"/>
                <w:szCs w:val="15"/>
              </w:rPr>
              <w:t>Ⅰ</w:t>
            </w:r>
            <w:r>
              <w:rPr>
                <w:sz w:val="15"/>
                <w:szCs w:val="15"/>
              </w:rPr>
              <w:t>C</w:t>
            </w:r>
          </w:p>
        </w:tc>
        <w:tc>
          <w:tcPr>
            <w:tcW w:w="942" w:type="dxa"/>
            <w:gridSpan w:val="2"/>
            <w:vAlign w:val="center"/>
          </w:tcPr>
          <w:p>
            <w:pPr>
              <w:jc w:val="center"/>
              <w:rPr>
                <w:sz w:val="15"/>
                <w:szCs w:val="15"/>
              </w:rPr>
            </w:pPr>
            <w:r>
              <w:rPr>
                <w:rFonts w:hint="eastAsia" w:ascii="宋体" w:hAnsi="宋体" w:cs="宋体"/>
                <w:sz w:val="15"/>
                <w:szCs w:val="15"/>
              </w:rPr>
              <w:t>Ⅱ</w:t>
            </w:r>
            <w:r>
              <w:rPr>
                <w:sz w:val="15"/>
                <w:szCs w:val="15"/>
              </w:rPr>
              <w:t>A</w:t>
            </w:r>
          </w:p>
        </w:tc>
        <w:tc>
          <w:tcPr>
            <w:tcW w:w="1049" w:type="dxa"/>
            <w:vAlign w:val="center"/>
          </w:tcPr>
          <w:p>
            <w:pPr>
              <w:jc w:val="center"/>
              <w:rPr>
                <w:sz w:val="15"/>
                <w:szCs w:val="15"/>
              </w:rPr>
            </w:pPr>
            <w:r>
              <w:rPr>
                <w:rFonts w:hint="eastAsia" w:ascii="宋体" w:hAnsi="宋体" w:cs="宋体"/>
                <w:sz w:val="15"/>
                <w:szCs w:val="15"/>
              </w:rPr>
              <w:t>Ⅱ</w:t>
            </w:r>
            <w:r>
              <w:rPr>
                <w:sz w:val="15"/>
                <w:szCs w:val="15"/>
              </w:rPr>
              <w:t>B</w:t>
            </w:r>
          </w:p>
        </w:tc>
        <w:tc>
          <w:tcPr>
            <w:tcW w:w="971" w:type="dxa"/>
            <w:gridSpan w:val="2"/>
            <w:vAlign w:val="center"/>
          </w:tcPr>
          <w:p>
            <w:pPr>
              <w:jc w:val="center"/>
              <w:rPr>
                <w:sz w:val="15"/>
                <w:szCs w:val="15"/>
              </w:rPr>
            </w:pPr>
            <w:r>
              <w:rPr>
                <w:rFonts w:hint="eastAsia" w:ascii="宋体" w:hAnsi="宋体" w:cs="宋体"/>
                <w:sz w:val="15"/>
                <w:szCs w:val="15"/>
              </w:rPr>
              <w:t>Ⅱ</w:t>
            </w:r>
            <w:r>
              <w:rPr>
                <w:sz w:val="15"/>
                <w:szCs w:val="15"/>
              </w:rPr>
              <w:t>C</w:t>
            </w:r>
          </w:p>
        </w:tc>
        <w:tc>
          <w:tcPr>
            <w:tcW w:w="1217" w:type="dxa"/>
            <w:vAlign w:val="center"/>
          </w:tcPr>
          <w:p>
            <w:pPr>
              <w:jc w:val="center"/>
              <w:rPr>
                <w:sz w:val="15"/>
                <w:szCs w:val="15"/>
              </w:rPr>
            </w:pPr>
            <w:r>
              <w:rPr>
                <w:rFonts w:hint="eastAsia" w:ascii="宋体" w:hAnsi="宋体" w:cs="宋体"/>
                <w:sz w:val="15"/>
                <w:szCs w:val="15"/>
              </w:rPr>
              <w:t>Ⅱ</w:t>
            </w:r>
            <w:r>
              <w:rPr>
                <w:sz w:val="15"/>
                <w:szCs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785" w:type="dxa"/>
            <w:gridSpan w:val="3"/>
            <w:vMerge w:val="restart"/>
            <w:vAlign w:val="center"/>
          </w:tcPr>
          <w:p>
            <w:pPr>
              <w:jc w:val="center"/>
              <w:rPr>
                <w:sz w:val="15"/>
                <w:szCs w:val="15"/>
              </w:rPr>
            </w:pPr>
            <w:r>
              <w:rPr>
                <w:rFonts w:hint="eastAsia"/>
                <w:sz w:val="15"/>
                <w:szCs w:val="15"/>
              </w:rPr>
              <w:t>特</w:t>
            </w:r>
            <w:r>
              <w:rPr>
                <w:sz w:val="15"/>
                <w:szCs w:val="15"/>
              </w:rPr>
              <w:t xml:space="preserve">    </w:t>
            </w:r>
            <w:r>
              <w:rPr>
                <w:rFonts w:hint="eastAsia"/>
                <w:sz w:val="15"/>
                <w:szCs w:val="15"/>
              </w:rPr>
              <w:t>点</w:t>
            </w:r>
          </w:p>
        </w:tc>
        <w:tc>
          <w:tcPr>
            <w:tcW w:w="4179" w:type="dxa"/>
            <w:gridSpan w:val="5"/>
            <w:vAlign w:val="center"/>
          </w:tcPr>
          <w:p>
            <w:pPr>
              <w:jc w:val="center"/>
              <w:rPr>
                <w:sz w:val="15"/>
                <w:szCs w:val="15"/>
              </w:rPr>
            </w:pPr>
            <w:r>
              <w:rPr>
                <w:position w:val="-32"/>
                <w:sz w:val="15"/>
                <w:szCs w:val="15"/>
              </w:rPr>
              <w:object>
                <v:shape id="_x0000_i1152" o:spt="75" type="#_x0000_t75" style="height:27.95pt;width:58.05pt;" o:ole="t" filled="f" o:preferrelative="t" stroked="f" coordsize="21600,21600">
                  <v:path/>
                  <v:fill on="f" focussize="0,0"/>
                  <v:stroke on="f" joinstyle="miter"/>
                  <v:imagedata r:id="rId271" o:title=""/>
                  <o:lock v:ext="edit" aspectratio="t"/>
                  <w10:wrap type="none"/>
                  <w10:anchorlock/>
                </v:shape>
                <o:OLEObject Type="Embed" ProgID="Equation.DSMT4" ShapeID="_x0000_i1152" DrawAspect="Content" ObjectID="_1468075852" r:id="rId270">
                  <o:LockedField>false</o:LockedField>
                </o:OLEObject>
              </w:object>
            </w:r>
          </w:p>
        </w:tc>
        <w:tc>
          <w:tcPr>
            <w:tcW w:w="4179" w:type="dxa"/>
            <w:gridSpan w:val="6"/>
            <w:vAlign w:val="center"/>
          </w:tcPr>
          <w:p>
            <w:pPr>
              <w:jc w:val="center"/>
              <w:rPr>
                <w:sz w:val="15"/>
                <w:szCs w:val="15"/>
              </w:rPr>
            </w:pPr>
            <w:r>
              <w:rPr>
                <w:position w:val="-32"/>
                <w:sz w:val="15"/>
                <w:szCs w:val="15"/>
              </w:rPr>
              <w:object>
                <v:shape id="_x0000_i1153" o:spt="75" type="#_x0000_t75" style="height:30.65pt;width:82.75pt;" o:ole="t" filled="f" o:preferrelative="t" stroked="f" coordsize="21600,21600">
                  <v:path/>
                  <v:fill on="f" focussize="0,0"/>
                  <v:stroke on="f" joinstyle="miter"/>
                  <v:imagedata r:id="rId273" o:title=""/>
                  <o:lock v:ext="edit" aspectratio="t"/>
                  <w10:wrap type="none"/>
                  <w10:anchorlock/>
                </v:shape>
                <o:OLEObject Type="Embed" ProgID="Equation.DSMT4" ShapeID="_x0000_i1153" DrawAspect="Content" ObjectID="_1468075853" r:id="rId27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785" w:type="dxa"/>
            <w:gridSpan w:val="3"/>
            <w:vMerge w:val="continue"/>
            <w:vAlign w:val="center"/>
          </w:tcPr>
          <w:p>
            <w:pPr>
              <w:jc w:val="center"/>
              <w:rPr>
                <w:sz w:val="15"/>
                <w:szCs w:val="15"/>
              </w:rPr>
            </w:pPr>
          </w:p>
        </w:tc>
        <w:tc>
          <w:tcPr>
            <w:tcW w:w="1322" w:type="dxa"/>
            <w:gridSpan w:val="2"/>
            <w:vAlign w:val="center"/>
          </w:tcPr>
          <w:p>
            <w:pPr>
              <w:jc w:val="center"/>
              <w:rPr>
                <w:sz w:val="15"/>
                <w:szCs w:val="15"/>
              </w:rPr>
            </w:pPr>
            <w:r>
              <w:rPr>
                <w:position w:val="-50"/>
                <w:sz w:val="15"/>
                <w:szCs w:val="15"/>
              </w:rPr>
              <w:object>
                <v:shape id="_x0000_i1154" o:spt="75" type="#_x0000_t75" style="height:37.05pt;width:64.5pt;" o:ole="t" filled="f" o:preferrelative="t" stroked="f" coordsize="21600,21600">
                  <v:path/>
                  <v:fill on="f" focussize="0,0"/>
                  <v:stroke on="f" joinstyle="miter"/>
                  <v:imagedata r:id="rId275" o:title=""/>
                  <o:lock v:ext="edit" aspectratio="t"/>
                  <w10:wrap type="none"/>
                  <w10:anchorlock/>
                </v:shape>
                <o:OLEObject Type="Embed" ProgID="Equation.DSMT4" ShapeID="_x0000_i1154" DrawAspect="Content" ObjectID="_1468075854" r:id="rId274">
                  <o:LockedField>false</o:LockedField>
                </o:OLEObject>
              </w:object>
            </w:r>
          </w:p>
        </w:tc>
        <w:tc>
          <w:tcPr>
            <w:tcW w:w="1259" w:type="dxa"/>
            <w:gridSpan w:val="2"/>
            <w:vAlign w:val="center"/>
          </w:tcPr>
          <w:p>
            <w:pPr>
              <w:jc w:val="center"/>
              <w:rPr>
                <w:sz w:val="15"/>
                <w:szCs w:val="15"/>
              </w:rPr>
            </w:pPr>
            <w:r>
              <w:rPr>
                <w:position w:val="-50"/>
                <w:sz w:val="15"/>
                <w:szCs w:val="15"/>
              </w:rPr>
              <w:object>
                <v:shape id="_x0000_i1155" o:spt="75" type="#_x0000_t75" style="height:37.05pt;width:58.05pt;" o:ole="t" filled="f" o:preferrelative="t" stroked="f" coordsize="21600,21600">
                  <v:path/>
                  <v:fill on="f" focussize="0,0"/>
                  <v:stroke on="f" joinstyle="miter"/>
                  <v:imagedata r:id="rId277" o:title=""/>
                  <o:lock v:ext="edit" aspectratio="t"/>
                  <w10:wrap type="none"/>
                  <w10:anchorlock/>
                </v:shape>
                <o:OLEObject Type="Embed" ProgID="Equation.DSMT4" ShapeID="_x0000_i1155" DrawAspect="Content" ObjectID="_1468075855" r:id="rId276">
                  <o:LockedField>false</o:LockedField>
                </o:OLEObject>
              </w:object>
            </w:r>
          </w:p>
        </w:tc>
        <w:tc>
          <w:tcPr>
            <w:tcW w:w="1598" w:type="dxa"/>
            <w:vAlign w:val="center"/>
          </w:tcPr>
          <w:p>
            <w:pPr>
              <w:jc w:val="center"/>
              <w:rPr>
                <w:sz w:val="15"/>
                <w:szCs w:val="15"/>
              </w:rPr>
            </w:pPr>
            <w:r>
              <w:rPr>
                <w:position w:val="-50"/>
                <w:sz w:val="15"/>
                <w:szCs w:val="15"/>
              </w:rPr>
              <w:object>
                <v:shape id="_x0000_i1156" o:spt="75" type="#_x0000_t75" style="height:37.05pt;width:64.5pt;" o:ole="t" filled="f" o:preferrelative="t" stroked="f" coordsize="21600,21600">
                  <v:path/>
                  <v:fill on="f" focussize="0,0"/>
                  <v:stroke on="f" joinstyle="miter"/>
                  <v:imagedata r:id="rId279" o:title=""/>
                  <o:lock v:ext="edit" aspectratio="t"/>
                  <w10:wrap type="none"/>
                  <w10:anchorlock/>
                </v:shape>
                <o:OLEObject Type="Embed" ProgID="Equation.DSMT4" ShapeID="_x0000_i1156" DrawAspect="Content" ObjectID="_1468075856" r:id="rId278">
                  <o:LockedField>false</o:LockedField>
                </o:OLEObject>
              </w:object>
            </w:r>
          </w:p>
        </w:tc>
        <w:tc>
          <w:tcPr>
            <w:tcW w:w="879" w:type="dxa"/>
            <w:vAlign w:val="center"/>
          </w:tcPr>
          <w:p>
            <w:pPr>
              <w:jc w:val="center"/>
              <w:rPr>
                <w:sz w:val="15"/>
                <w:szCs w:val="15"/>
              </w:rPr>
            </w:pPr>
            <w:r>
              <w:rPr>
                <w:position w:val="-50"/>
                <w:sz w:val="15"/>
                <w:szCs w:val="15"/>
              </w:rPr>
              <w:object>
                <v:shape id="_x0000_i1157" o:spt="75" type="#_x0000_t75" style="height:37.05pt;width:34.95pt;" o:ole="t" filled="f" o:preferrelative="t" stroked="f" coordsize="21600,21600">
                  <v:path/>
                  <v:fill on="f" focussize="0,0"/>
                  <v:stroke on="f" joinstyle="miter"/>
                  <v:imagedata r:id="rId281" o:title=""/>
                  <o:lock v:ext="edit" aspectratio="t"/>
                  <w10:wrap type="none"/>
                  <w10:anchorlock/>
                </v:shape>
                <o:OLEObject Type="Embed" ProgID="Equation.DSMT4" ShapeID="_x0000_i1157" DrawAspect="Content" ObjectID="_1468075857" r:id="rId280">
                  <o:LockedField>false</o:LockedField>
                </o:OLEObject>
              </w:object>
            </w:r>
          </w:p>
        </w:tc>
        <w:tc>
          <w:tcPr>
            <w:tcW w:w="1112" w:type="dxa"/>
            <w:gridSpan w:val="2"/>
            <w:vAlign w:val="center"/>
          </w:tcPr>
          <w:p>
            <w:pPr>
              <w:jc w:val="center"/>
              <w:rPr>
                <w:sz w:val="15"/>
                <w:szCs w:val="15"/>
              </w:rPr>
            </w:pPr>
            <w:r>
              <w:rPr>
                <w:position w:val="-50"/>
                <w:sz w:val="15"/>
                <w:szCs w:val="15"/>
              </w:rPr>
              <w:object>
                <v:shape id="_x0000_i1158" o:spt="75" type="#_x0000_t75" style="height:37.05pt;width:44.6pt;" o:ole="t" filled="f" o:preferrelative="t" stroked="f" coordsize="21600,21600">
                  <v:path/>
                  <v:fill on="f" focussize="0,0"/>
                  <v:stroke on="f" joinstyle="miter"/>
                  <v:imagedata r:id="rId283" o:title=""/>
                  <o:lock v:ext="edit" aspectratio="t"/>
                  <w10:wrap type="none"/>
                  <w10:anchorlock/>
                </v:shape>
                <o:OLEObject Type="Embed" ProgID="Equation.DSMT4" ShapeID="_x0000_i1158" DrawAspect="Content" ObjectID="_1468075858" r:id="rId282">
                  <o:LockedField>false</o:LockedField>
                </o:OLEObject>
              </w:object>
            </w:r>
          </w:p>
        </w:tc>
        <w:tc>
          <w:tcPr>
            <w:tcW w:w="945" w:type="dxa"/>
            <w:vAlign w:val="center"/>
          </w:tcPr>
          <w:p>
            <w:pPr>
              <w:jc w:val="center"/>
              <w:rPr>
                <w:sz w:val="15"/>
                <w:szCs w:val="15"/>
              </w:rPr>
            </w:pPr>
            <w:r>
              <w:rPr>
                <w:position w:val="-50"/>
                <w:sz w:val="15"/>
                <w:szCs w:val="15"/>
              </w:rPr>
              <w:object>
                <v:shape id="_x0000_i1159" o:spt="75" type="#_x0000_t75" style="height:37.05pt;width:34.95pt;" o:ole="t" filled="f" o:preferrelative="t" stroked="f" coordsize="21600,21600">
                  <v:path/>
                  <v:fill on="f" focussize="0,0"/>
                  <v:stroke on="f" joinstyle="miter"/>
                  <v:imagedata r:id="rId285" o:title=""/>
                  <o:lock v:ext="edit" aspectratio="t"/>
                  <w10:wrap type="none"/>
                  <w10:anchorlock/>
                </v:shape>
                <o:OLEObject Type="Embed" ProgID="Equation.DSMT4" ShapeID="_x0000_i1159" DrawAspect="Content" ObjectID="_1468075859" r:id="rId284">
                  <o:LockedField>false</o:LockedField>
                </o:OLEObject>
              </w:object>
            </w:r>
          </w:p>
        </w:tc>
        <w:tc>
          <w:tcPr>
            <w:tcW w:w="1243" w:type="dxa"/>
            <w:gridSpan w:val="2"/>
            <w:vAlign w:val="center"/>
          </w:tcPr>
          <w:p>
            <w:pPr>
              <w:jc w:val="center"/>
              <w:rPr>
                <w:sz w:val="15"/>
                <w:szCs w:val="15"/>
              </w:rPr>
            </w:pPr>
            <w:r>
              <w:rPr>
                <w:position w:val="-50"/>
                <w:sz w:val="15"/>
                <w:szCs w:val="15"/>
              </w:rPr>
              <w:object>
                <v:shape id="_x0000_i1160" o:spt="75" type="#_x0000_t75" style="height:37.05pt;width:44.6pt;" o:ole="t" filled="f" o:preferrelative="t" stroked="f" coordsize="21600,21600">
                  <v:path/>
                  <v:fill on="f" focussize="0,0"/>
                  <v:stroke on="f" joinstyle="miter"/>
                  <v:imagedata r:id="rId287" o:title=""/>
                  <o:lock v:ext="edit" aspectratio="t"/>
                  <w10:wrap type="none"/>
                  <w10:anchorlock/>
                </v:shape>
                <o:OLEObject Type="Embed" ProgID="Equation.DSMT4" ShapeID="_x0000_i1160" DrawAspect="Content" ObjectID="_1468075860" r:id="rId28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54" w:type="dxa"/>
            <w:vMerge w:val="restart"/>
            <w:vAlign w:val="center"/>
          </w:tcPr>
          <w:p>
            <w:pPr>
              <w:jc w:val="center"/>
              <w:rPr>
                <w:sz w:val="15"/>
                <w:szCs w:val="15"/>
              </w:rPr>
            </w:pPr>
            <w:r>
              <w:rPr>
                <w:rFonts w:hint="eastAsia"/>
                <w:sz w:val="15"/>
                <w:szCs w:val="15"/>
              </w:rPr>
              <w:t>模型相似准则</w:t>
            </w:r>
          </w:p>
        </w:tc>
        <w:tc>
          <w:tcPr>
            <w:tcW w:w="948" w:type="dxa"/>
            <w:vMerge w:val="restart"/>
            <w:vAlign w:val="center"/>
          </w:tcPr>
          <w:p>
            <w:pPr>
              <w:jc w:val="center"/>
              <w:rPr>
                <w:sz w:val="15"/>
                <w:szCs w:val="15"/>
              </w:rPr>
            </w:pPr>
            <w:r>
              <w:rPr>
                <w:position w:val="-88"/>
                <w:sz w:val="15"/>
                <w:szCs w:val="15"/>
              </w:rPr>
              <w:object>
                <v:shape id="_x0000_i1161" o:spt="75" type="#_x0000_t75" style="height:64.5pt;width:37.05pt;" o:ole="t" filled="f" o:preferrelative="t" stroked="f" coordsize="21600,21600">
                  <v:path/>
                  <v:fill on="f" focussize="0,0"/>
                  <v:stroke on="f" joinstyle="miter"/>
                  <v:imagedata r:id="rId289" o:title=""/>
                  <o:lock v:ext="edit" aspectratio="t"/>
                  <w10:wrap type="none"/>
                  <w10:anchorlock/>
                </v:shape>
                <o:OLEObject Type="Embed" ProgID="Equation.DSMT4" ShapeID="_x0000_i1161" DrawAspect="Content" ObjectID="_1468075861" r:id="rId288">
                  <o:LockedField>false</o:LockedField>
                </o:OLEObject>
              </w:object>
            </w:r>
          </w:p>
        </w:tc>
        <w:tc>
          <w:tcPr>
            <w:tcW w:w="483" w:type="dxa"/>
            <w:vAlign w:val="center"/>
          </w:tcPr>
          <w:p>
            <w:pPr>
              <w:jc w:val="center"/>
              <w:rPr>
                <w:sz w:val="15"/>
                <w:szCs w:val="15"/>
              </w:rPr>
            </w:pPr>
            <w:r>
              <w:rPr>
                <w:position w:val="-12"/>
                <w:sz w:val="15"/>
                <w:szCs w:val="15"/>
              </w:rPr>
              <w:object>
                <v:shape id="_x0000_i1162" o:spt="75" type="#_x0000_t75" style="height:22.55pt;width:13.95pt;" o:ole="t" filled="f" o:preferrelative="t" stroked="f" coordsize="21600,21600">
                  <v:path/>
                  <v:fill on="f" focussize="0,0"/>
                  <v:stroke on="f" joinstyle="miter"/>
                  <v:imagedata r:id="rId291" o:title=""/>
                  <o:lock v:ext="edit" aspectratio="t"/>
                  <w10:wrap type="none"/>
                  <w10:anchorlock/>
                </v:shape>
                <o:OLEObject Type="Embed" ProgID="Equation.DSMT4" ShapeID="_x0000_i1162" DrawAspect="Content" ObjectID="_1468075862" r:id="rId290">
                  <o:LockedField>false</o:LockedField>
                </o:OLEObject>
              </w:object>
            </w:r>
          </w:p>
        </w:tc>
        <w:tc>
          <w:tcPr>
            <w:tcW w:w="1322" w:type="dxa"/>
            <w:gridSpan w:val="2"/>
            <w:vAlign w:val="center"/>
          </w:tcPr>
          <w:p>
            <w:pPr>
              <w:jc w:val="center"/>
              <w:rPr>
                <w:sz w:val="15"/>
                <w:szCs w:val="15"/>
              </w:rPr>
            </w:pPr>
            <w:r>
              <w:rPr>
                <w:position w:val="-12"/>
                <w:sz w:val="15"/>
                <w:szCs w:val="15"/>
              </w:rPr>
              <w:object>
                <v:shape id="_x0000_i1163" o:spt="75" type="#_x0000_t75" style="height:13.95pt;width:22.55pt;" o:ole="t" filled="f" o:preferrelative="t" stroked="f" coordsize="21600,21600">
                  <v:path/>
                  <v:fill on="f" focussize="0,0"/>
                  <v:stroke on="f" joinstyle="miter"/>
                  <v:imagedata r:id="rId293" o:title=""/>
                  <o:lock v:ext="edit" aspectratio="t"/>
                  <w10:wrap type="none"/>
                  <w10:anchorlock/>
                </v:shape>
                <o:OLEObject Type="Embed" ProgID="Equation.DSMT4" ShapeID="_x0000_i1163" DrawAspect="Content" ObjectID="_1468075863" r:id="rId292">
                  <o:LockedField>false</o:LockedField>
                </o:OLEObject>
              </w:object>
            </w:r>
          </w:p>
        </w:tc>
        <w:tc>
          <w:tcPr>
            <w:tcW w:w="1259" w:type="dxa"/>
            <w:gridSpan w:val="2"/>
            <w:vAlign w:val="center"/>
          </w:tcPr>
          <w:p>
            <w:pPr>
              <w:jc w:val="center"/>
              <w:rPr>
                <w:sz w:val="15"/>
                <w:szCs w:val="15"/>
              </w:rPr>
            </w:pPr>
            <w:r>
              <w:rPr>
                <w:position w:val="-12"/>
                <w:sz w:val="15"/>
                <w:szCs w:val="15"/>
              </w:rPr>
              <w:object>
                <v:shape id="_x0000_i1164" o:spt="75" type="#_x0000_t75" style="height:13.95pt;width:37.05pt;" o:ole="t" filled="f" o:preferrelative="t" stroked="f" coordsize="21600,21600">
                  <v:path/>
                  <v:fill on="f" focussize="0,0"/>
                  <v:stroke on="f" joinstyle="miter"/>
                  <v:imagedata r:id="rId295" o:title=""/>
                  <o:lock v:ext="edit" aspectratio="t"/>
                  <w10:wrap type="none"/>
                  <w10:anchorlock/>
                </v:shape>
                <o:OLEObject Type="Embed" ProgID="Equation.DSMT4" ShapeID="_x0000_i1164" DrawAspect="Content" ObjectID="_1468075864" r:id="rId294">
                  <o:LockedField>false</o:LockedField>
                </o:OLEObject>
              </w:object>
            </w:r>
          </w:p>
        </w:tc>
        <w:tc>
          <w:tcPr>
            <w:tcW w:w="1598" w:type="dxa"/>
            <w:vAlign w:val="center"/>
          </w:tcPr>
          <w:p>
            <w:pPr>
              <w:jc w:val="center"/>
              <w:rPr>
                <w:sz w:val="15"/>
                <w:szCs w:val="15"/>
              </w:rPr>
            </w:pPr>
            <w:r>
              <w:rPr>
                <w:position w:val="-32"/>
                <w:sz w:val="15"/>
                <w:szCs w:val="15"/>
              </w:rPr>
              <w:object>
                <v:shape id="_x0000_i1165" o:spt="75" type="#_x0000_t75" style="height:27.4pt;width:64.5pt;" o:ole="t" filled="f" o:preferrelative="t" stroked="f" coordsize="21600,21600">
                  <v:path/>
                  <v:fill on="f" focussize="0,0"/>
                  <v:stroke on="f" joinstyle="miter"/>
                  <v:imagedata r:id="rId297" o:title=""/>
                  <o:lock v:ext="edit" aspectratio="t"/>
                  <w10:wrap type="none"/>
                  <w10:anchorlock/>
                </v:shape>
                <o:OLEObject Type="Embed" ProgID="Equation.DSMT4" ShapeID="_x0000_i1165" DrawAspect="Content" ObjectID="_1468075865" r:id="rId296">
                  <o:LockedField>false</o:LockedField>
                </o:OLEObject>
              </w:object>
            </w:r>
          </w:p>
        </w:tc>
        <w:tc>
          <w:tcPr>
            <w:tcW w:w="879" w:type="dxa"/>
            <w:vAlign w:val="center"/>
          </w:tcPr>
          <w:p>
            <w:pPr>
              <w:jc w:val="center"/>
              <w:rPr>
                <w:sz w:val="15"/>
                <w:szCs w:val="15"/>
              </w:rPr>
            </w:pPr>
            <w:r>
              <w:rPr>
                <w:position w:val="-12"/>
                <w:sz w:val="15"/>
                <w:szCs w:val="15"/>
              </w:rPr>
              <w:object>
                <v:shape id="_x0000_i1166" o:spt="75" type="#_x0000_t75" style="height:13.95pt;width:13.95pt;" o:ole="t" filled="f" o:preferrelative="t" stroked="f" coordsize="21600,21600">
                  <v:path/>
                  <v:fill on="f" focussize="0,0"/>
                  <v:stroke on="f" joinstyle="miter"/>
                  <v:imagedata r:id="rId299" o:title=""/>
                  <o:lock v:ext="edit" aspectratio="t"/>
                  <w10:wrap type="none"/>
                  <w10:anchorlock/>
                </v:shape>
                <o:OLEObject Type="Embed" ProgID="Equation.DSMT4" ShapeID="_x0000_i1166" DrawAspect="Content" ObjectID="_1468075866" r:id="rId298">
                  <o:LockedField>false</o:LockedField>
                </o:OLEObject>
              </w:object>
            </w:r>
          </w:p>
        </w:tc>
        <w:tc>
          <w:tcPr>
            <w:tcW w:w="1112" w:type="dxa"/>
            <w:gridSpan w:val="2"/>
            <w:vAlign w:val="center"/>
          </w:tcPr>
          <w:p>
            <w:pPr>
              <w:jc w:val="center"/>
              <w:rPr>
                <w:sz w:val="15"/>
                <w:szCs w:val="15"/>
              </w:rPr>
            </w:pPr>
            <w:r>
              <w:rPr>
                <w:position w:val="-12"/>
                <w:sz w:val="15"/>
                <w:szCs w:val="15"/>
              </w:rPr>
              <w:object>
                <v:shape id="_x0000_i1167" o:spt="75" type="#_x0000_t75" style="height:13.95pt;width:7.5pt;" o:ole="t" filled="f" o:preferrelative="t" stroked="f" coordsize="21600,21600">
                  <v:path/>
                  <v:fill on="f" focussize="0,0"/>
                  <v:stroke on="f" joinstyle="miter"/>
                  <v:imagedata r:id="rId301" o:title=""/>
                  <o:lock v:ext="edit" aspectratio="t"/>
                  <w10:wrap type="none"/>
                  <w10:anchorlock/>
                </v:shape>
                <o:OLEObject Type="Embed" ProgID="Equation.DSMT4" ShapeID="_x0000_i1167" DrawAspect="Content" ObjectID="_1468075867" r:id="rId300">
                  <o:LockedField>false</o:LockedField>
                </o:OLEObject>
              </w:object>
            </w:r>
          </w:p>
        </w:tc>
        <w:tc>
          <w:tcPr>
            <w:tcW w:w="945" w:type="dxa"/>
            <w:vAlign w:val="center"/>
          </w:tcPr>
          <w:p>
            <w:pPr>
              <w:jc w:val="center"/>
              <w:rPr>
                <w:sz w:val="15"/>
                <w:szCs w:val="15"/>
              </w:rPr>
            </w:pPr>
            <w:r>
              <w:rPr>
                <w:position w:val="-12"/>
                <w:sz w:val="15"/>
                <w:szCs w:val="15"/>
              </w:rPr>
              <w:object>
                <v:shape id="_x0000_i1168" o:spt="75" type="#_x0000_t75" style="height:22.55pt;width:13.95pt;" o:ole="t" filled="f" o:preferrelative="t" stroked="f" coordsize="21600,21600">
                  <v:path/>
                  <v:fill on="f" focussize="0,0"/>
                  <v:stroke on="f" joinstyle="miter"/>
                  <v:imagedata r:id="rId303" o:title=""/>
                  <o:lock v:ext="edit" aspectratio="t"/>
                  <w10:wrap type="none"/>
                  <w10:anchorlock/>
                </v:shape>
                <o:OLEObject Type="Embed" ProgID="Equation.DSMT4" ShapeID="_x0000_i1168" DrawAspect="Content" ObjectID="_1468075868" r:id="rId302">
                  <o:LockedField>false</o:LockedField>
                </o:OLEObject>
              </w:object>
            </w:r>
          </w:p>
        </w:tc>
        <w:tc>
          <w:tcPr>
            <w:tcW w:w="1243" w:type="dxa"/>
            <w:gridSpan w:val="2"/>
            <w:vAlign w:val="center"/>
          </w:tcPr>
          <w:p>
            <w:pPr>
              <w:jc w:val="center"/>
              <w:rPr>
                <w:sz w:val="15"/>
                <w:szCs w:val="15"/>
              </w:rPr>
            </w:pPr>
            <w:r>
              <w:rPr>
                <w:position w:val="-12"/>
                <w:sz w:val="15"/>
                <w:szCs w:val="15"/>
              </w:rPr>
              <w:object>
                <v:shape id="_x0000_i1169" o:spt="75" type="#_x0000_t75" style="height:22.55pt;width:13.95pt;" o:ole="t" filled="f" o:preferrelative="t" stroked="f" coordsize="21600,21600">
                  <v:path/>
                  <v:fill on="f" focussize="0,0"/>
                  <v:stroke on="f" joinstyle="miter"/>
                  <v:imagedata r:id="rId305" o:title=""/>
                  <o:lock v:ext="edit" aspectratio="t"/>
                  <w10:wrap type="none"/>
                  <w10:anchorlock/>
                </v:shape>
                <o:OLEObject Type="Embed" ProgID="Equation.DSMT4" ShapeID="_x0000_i1169" DrawAspect="Content" ObjectID="_1468075869" r:id="rId30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354" w:type="dxa"/>
            <w:vMerge w:val="continue"/>
            <w:vAlign w:val="center"/>
          </w:tcPr>
          <w:p>
            <w:pPr>
              <w:jc w:val="center"/>
              <w:rPr>
                <w:sz w:val="15"/>
                <w:szCs w:val="15"/>
              </w:rPr>
            </w:pPr>
          </w:p>
        </w:tc>
        <w:tc>
          <w:tcPr>
            <w:tcW w:w="948" w:type="dxa"/>
            <w:vMerge w:val="continue"/>
            <w:vAlign w:val="center"/>
          </w:tcPr>
          <w:p>
            <w:pPr>
              <w:jc w:val="center"/>
              <w:rPr>
                <w:sz w:val="15"/>
                <w:szCs w:val="15"/>
              </w:rPr>
            </w:pPr>
          </w:p>
        </w:tc>
        <w:tc>
          <w:tcPr>
            <w:tcW w:w="483" w:type="dxa"/>
            <w:vAlign w:val="center"/>
          </w:tcPr>
          <w:p>
            <w:pPr>
              <w:jc w:val="center"/>
              <w:rPr>
                <w:sz w:val="15"/>
                <w:szCs w:val="15"/>
              </w:rPr>
            </w:pPr>
            <w:r>
              <w:rPr>
                <w:position w:val="-12"/>
                <w:sz w:val="15"/>
                <w:szCs w:val="15"/>
              </w:rPr>
              <w:object>
                <v:shape id="_x0000_i1170" o:spt="75" type="#_x0000_t75" style="height:22.55pt;width:13.95pt;" o:ole="t" filled="f" o:preferrelative="t" stroked="f" coordsize="21600,21600">
                  <v:path/>
                  <v:fill on="f" focussize="0,0"/>
                  <v:stroke on="f" joinstyle="miter"/>
                  <v:imagedata r:id="rId307" o:title=""/>
                  <o:lock v:ext="edit" aspectratio="t"/>
                  <w10:wrap type="none"/>
                  <w10:anchorlock/>
                </v:shape>
                <o:OLEObject Type="Embed" ProgID="Equation.DSMT4" ShapeID="_x0000_i1170" DrawAspect="Content" ObjectID="_1468075870" r:id="rId306">
                  <o:LockedField>false</o:LockedField>
                </o:OLEObject>
              </w:object>
            </w:r>
          </w:p>
        </w:tc>
        <w:tc>
          <w:tcPr>
            <w:tcW w:w="1322" w:type="dxa"/>
            <w:gridSpan w:val="2"/>
            <w:vAlign w:val="center"/>
          </w:tcPr>
          <w:p>
            <w:pPr>
              <w:jc w:val="center"/>
              <w:rPr>
                <w:sz w:val="15"/>
                <w:szCs w:val="15"/>
              </w:rPr>
            </w:pPr>
            <w:r>
              <w:rPr>
                <w:position w:val="-12"/>
                <w:sz w:val="15"/>
                <w:szCs w:val="15"/>
              </w:rPr>
              <w:object>
                <v:shape id="_x0000_i1171" o:spt="75" type="#_x0000_t75" style="height:13.95pt;width:13.95pt;" o:ole="t" filled="f" o:preferrelative="t" stroked="f" coordsize="21600,21600">
                  <v:path/>
                  <v:fill on="f" focussize="0,0"/>
                  <v:stroke on="f" joinstyle="miter"/>
                  <v:imagedata r:id="rId309" o:title=""/>
                  <o:lock v:ext="edit" aspectratio="t"/>
                  <w10:wrap type="none"/>
                  <w10:anchorlock/>
                </v:shape>
                <o:OLEObject Type="Embed" ProgID="Equation.DSMT4" ShapeID="_x0000_i1171" DrawAspect="Content" ObjectID="_1468075871" r:id="rId308">
                  <o:LockedField>false</o:LockedField>
                </o:OLEObject>
              </w:object>
            </w:r>
          </w:p>
        </w:tc>
        <w:tc>
          <w:tcPr>
            <w:tcW w:w="1259" w:type="dxa"/>
            <w:gridSpan w:val="2"/>
            <w:vAlign w:val="center"/>
          </w:tcPr>
          <w:p>
            <w:pPr>
              <w:jc w:val="center"/>
              <w:rPr>
                <w:sz w:val="15"/>
                <w:szCs w:val="15"/>
              </w:rPr>
            </w:pPr>
            <w:r>
              <w:rPr>
                <w:position w:val="-12"/>
                <w:sz w:val="15"/>
                <w:szCs w:val="15"/>
              </w:rPr>
              <w:object>
                <v:shape id="_x0000_i1172" o:spt="75" type="#_x0000_t75" style="height:13.95pt;width:37.05pt;" o:ole="t" filled="f" o:preferrelative="t" stroked="f" coordsize="21600,21600">
                  <v:path/>
                  <v:fill on="f" focussize="0,0"/>
                  <v:stroke on="f" joinstyle="miter"/>
                  <v:imagedata r:id="rId311" o:title=""/>
                  <o:lock v:ext="edit" aspectratio="t"/>
                  <w10:wrap type="none"/>
                  <w10:anchorlock/>
                </v:shape>
                <o:OLEObject Type="Embed" ProgID="Equation.DSMT4" ShapeID="_x0000_i1172" DrawAspect="Content" ObjectID="_1468075872" r:id="rId310">
                  <o:LockedField>false</o:LockedField>
                </o:OLEObject>
              </w:object>
            </w:r>
          </w:p>
        </w:tc>
        <w:tc>
          <w:tcPr>
            <w:tcW w:w="1598" w:type="dxa"/>
            <w:vAlign w:val="center"/>
          </w:tcPr>
          <w:p>
            <w:pPr>
              <w:jc w:val="center"/>
              <w:rPr>
                <w:sz w:val="15"/>
                <w:szCs w:val="15"/>
              </w:rPr>
            </w:pPr>
            <w:r>
              <w:rPr>
                <w:position w:val="-32"/>
                <w:sz w:val="15"/>
                <w:szCs w:val="15"/>
              </w:rPr>
              <w:object>
                <v:shape id="_x0000_i1173" o:spt="75" type="#_x0000_t75" style="height:27.4pt;width:58.05pt;" o:ole="t" filled="f" o:preferrelative="t" stroked="f" coordsize="21600,21600">
                  <v:path/>
                  <v:fill on="f" focussize="0,0"/>
                  <v:stroke on="f" joinstyle="miter"/>
                  <v:imagedata r:id="rId313" o:title=""/>
                  <o:lock v:ext="edit" aspectratio="t"/>
                  <w10:wrap type="none"/>
                  <w10:anchorlock/>
                </v:shape>
                <o:OLEObject Type="Embed" ProgID="Equation.DSMT4" ShapeID="_x0000_i1173" DrawAspect="Content" ObjectID="_1468075873" r:id="rId312">
                  <o:LockedField>false</o:LockedField>
                </o:OLEObject>
              </w:object>
            </w:r>
          </w:p>
        </w:tc>
        <w:tc>
          <w:tcPr>
            <w:tcW w:w="879" w:type="dxa"/>
            <w:vAlign w:val="center"/>
          </w:tcPr>
          <w:p>
            <w:pPr>
              <w:jc w:val="center"/>
              <w:rPr>
                <w:sz w:val="15"/>
                <w:szCs w:val="15"/>
              </w:rPr>
            </w:pPr>
            <w:r>
              <w:rPr>
                <w:position w:val="-12"/>
                <w:sz w:val="15"/>
                <w:szCs w:val="15"/>
              </w:rPr>
              <w:object>
                <v:shape id="_x0000_i1174" o:spt="75" type="#_x0000_t75" style="height:13.95pt;width:13.95pt;" o:ole="t" filled="f" o:preferrelative="t" stroked="f" coordsize="21600,21600">
                  <v:path/>
                  <v:fill on="f" focussize="0,0"/>
                  <v:stroke on="f" joinstyle="miter"/>
                  <v:imagedata r:id="rId315" o:title=""/>
                  <o:lock v:ext="edit" aspectratio="t"/>
                  <w10:wrap type="none"/>
                  <w10:anchorlock/>
                </v:shape>
                <o:OLEObject Type="Embed" ProgID="Equation.DSMT4" ShapeID="_x0000_i1174" DrawAspect="Content" ObjectID="_1468075874" r:id="rId314">
                  <o:LockedField>false</o:LockedField>
                </o:OLEObject>
              </w:object>
            </w:r>
          </w:p>
        </w:tc>
        <w:tc>
          <w:tcPr>
            <w:tcW w:w="1112" w:type="dxa"/>
            <w:gridSpan w:val="2"/>
            <w:vAlign w:val="center"/>
          </w:tcPr>
          <w:p>
            <w:pPr>
              <w:jc w:val="center"/>
              <w:rPr>
                <w:sz w:val="15"/>
                <w:szCs w:val="15"/>
              </w:rPr>
            </w:pPr>
            <w:r>
              <w:rPr>
                <w:position w:val="-32"/>
                <w:sz w:val="15"/>
                <w:szCs w:val="15"/>
              </w:rPr>
              <w:object>
                <v:shape id="_x0000_i1175" o:spt="75" type="#_x0000_t75" style="height:27.4pt;width:44.05pt;" o:ole="t" filled="f" o:preferrelative="t" stroked="f" coordsize="21600,21600">
                  <v:path/>
                  <v:fill on="f" focussize="0,0"/>
                  <v:stroke on="f" joinstyle="miter"/>
                  <v:imagedata r:id="rId317" o:title=""/>
                  <o:lock v:ext="edit" aspectratio="t"/>
                  <w10:wrap type="none"/>
                  <w10:anchorlock/>
                </v:shape>
                <o:OLEObject Type="Embed" ProgID="Equation.DSMT4" ShapeID="_x0000_i1175" DrawAspect="Content" ObjectID="_1468075875" r:id="rId316">
                  <o:LockedField>false</o:LockedField>
                </o:OLEObject>
              </w:object>
            </w:r>
          </w:p>
        </w:tc>
        <w:tc>
          <w:tcPr>
            <w:tcW w:w="945" w:type="dxa"/>
            <w:vAlign w:val="center"/>
          </w:tcPr>
          <w:p>
            <w:pPr>
              <w:jc w:val="center"/>
              <w:rPr>
                <w:sz w:val="15"/>
                <w:szCs w:val="15"/>
              </w:rPr>
            </w:pPr>
            <w:r>
              <w:rPr>
                <w:position w:val="-12"/>
                <w:sz w:val="15"/>
                <w:szCs w:val="15"/>
              </w:rPr>
              <w:object>
                <v:shape id="_x0000_i1176" o:spt="75" type="#_x0000_t75" style="height:22.55pt;width:22.55pt;" o:ole="t" filled="f" o:preferrelative="t" stroked="f" coordsize="21600,21600">
                  <v:path/>
                  <v:fill on="f" focussize="0,0"/>
                  <v:stroke on="f" joinstyle="miter"/>
                  <v:imagedata r:id="rId319" o:title=""/>
                  <o:lock v:ext="edit" aspectratio="t"/>
                  <w10:wrap type="none"/>
                  <w10:anchorlock/>
                </v:shape>
                <o:OLEObject Type="Embed" ProgID="Equation.DSMT4" ShapeID="_x0000_i1176" DrawAspect="Content" ObjectID="_1468075876" r:id="rId318">
                  <o:LockedField>false</o:LockedField>
                </o:OLEObject>
              </w:object>
            </w:r>
          </w:p>
        </w:tc>
        <w:tc>
          <w:tcPr>
            <w:tcW w:w="1243" w:type="dxa"/>
            <w:gridSpan w:val="2"/>
            <w:vAlign w:val="center"/>
          </w:tcPr>
          <w:p>
            <w:pPr>
              <w:jc w:val="center"/>
              <w:rPr>
                <w:sz w:val="15"/>
                <w:szCs w:val="15"/>
              </w:rPr>
            </w:pPr>
            <w:r>
              <w:rPr>
                <w:position w:val="-32"/>
                <w:sz w:val="15"/>
                <w:szCs w:val="15"/>
              </w:rPr>
              <w:object>
                <v:shape id="_x0000_i1177" o:spt="75" type="#_x0000_t75" style="height:27.4pt;width:44.6pt;" o:ole="t" filled="f" o:preferrelative="t" stroked="f" coordsize="21600,21600">
                  <v:path/>
                  <v:fill on="f" focussize="0,0"/>
                  <v:stroke on="f" joinstyle="miter"/>
                  <v:imagedata r:id="rId321" o:title=""/>
                  <o:lock v:ext="edit" aspectratio="t"/>
                  <w10:wrap type="none"/>
                  <w10:anchorlock/>
                </v:shape>
                <o:OLEObject Type="Embed" ProgID="Equation.DSMT4" ShapeID="_x0000_i1177" DrawAspect="Content" ObjectID="_1468075877" r:id="rId32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54" w:type="dxa"/>
            <w:vMerge w:val="continue"/>
            <w:vAlign w:val="center"/>
          </w:tcPr>
          <w:p>
            <w:pPr>
              <w:jc w:val="center"/>
              <w:rPr>
                <w:sz w:val="15"/>
                <w:szCs w:val="15"/>
              </w:rPr>
            </w:pPr>
          </w:p>
        </w:tc>
        <w:tc>
          <w:tcPr>
            <w:tcW w:w="948" w:type="dxa"/>
            <w:vMerge w:val="continue"/>
            <w:vAlign w:val="center"/>
          </w:tcPr>
          <w:p>
            <w:pPr>
              <w:jc w:val="center"/>
              <w:rPr>
                <w:sz w:val="15"/>
                <w:szCs w:val="15"/>
              </w:rPr>
            </w:pPr>
          </w:p>
        </w:tc>
        <w:tc>
          <w:tcPr>
            <w:tcW w:w="483" w:type="dxa"/>
            <w:vAlign w:val="center"/>
          </w:tcPr>
          <w:p>
            <w:pPr>
              <w:jc w:val="center"/>
              <w:rPr>
                <w:sz w:val="15"/>
                <w:szCs w:val="15"/>
              </w:rPr>
            </w:pPr>
            <w:r>
              <w:rPr>
                <w:position w:val="-12"/>
                <w:sz w:val="15"/>
                <w:szCs w:val="15"/>
              </w:rPr>
              <w:object>
                <v:shape id="_x0000_i1178" o:spt="75" type="#_x0000_t75" style="height:22.55pt;width:7.5pt;" o:ole="t" filled="f" o:preferrelative="t" stroked="f" coordsize="21600,21600">
                  <v:path/>
                  <v:fill on="f" focussize="0,0"/>
                  <v:stroke on="f" joinstyle="miter"/>
                  <v:imagedata r:id="rId323" o:title=""/>
                  <o:lock v:ext="edit" aspectratio="t"/>
                  <w10:wrap type="none"/>
                  <w10:anchorlock/>
                </v:shape>
                <o:OLEObject Type="Embed" ProgID="Equation.DSMT4" ShapeID="_x0000_i1178" DrawAspect="Content" ObjectID="_1468075878" r:id="rId322">
                  <o:LockedField>false</o:LockedField>
                </o:OLEObject>
              </w:object>
            </w:r>
          </w:p>
        </w:tc>
        <w:tc>
          <w:tcPr>
            <w:tcW w:w="1322" w:type="dxa"/>
            <w:gridSpan w:val="2"/>
            <w:vAlign w:val="center"/>
          </w:tcPr>
          <w:p>
            <w:pPr>
              <w:jc w:val="center"/>
              <w:rPr>
                <w:sz w:val="15"/>
                <w:szCs w:val="15"/>
              </w:rPr>
            </w:pPr>
            <w:r>
              <w:rPr>
                <w:position w:val="-12"/>
                <w:sz w:val="15"/>
                <w:szCs w:val="15"/>
              </w:rPr>
              <w:object>
                <v:shape id="_x0000_i1179" o:spt="75" type="#_x0000_t75" style="height:13.95pt;width:22.55pt;" o:ole="t" filled="f" o:preferrelative="t" stroked="f" coordsize="21600,21600">
                  <v:path/>
                  <v:fill on="f" focussize="0,0"/>
                  <v:stroke on="f" joinstyle="miter"/>
                  <v:imagedata r:id="rId325" o:title=""/>
                  <o:lock v:ext="edit" aspectratio="t"/>
                  <w10:wrap type="none"/>
                  <w10:anchorlock/>
                </v:shape>
                <o:OLEObject Type="Embed" ProgID="Equation.DSMT4" ShapeID="_x0000_i1179" DrawAspect="Content" ObjectID="_1468075879" r:id="rId324">
                  <o:LockedField>false</o:LockedField>
                </o:OLEObject>
              </w:object>
            </w:r>
          </w:p>
        </w:tc>
        <w:tc>
          <w:tcPr>
            <w:tcW w:w="1259" w:type="dxa"/>
            <w:gridSpan w:val="2"/>
            <w:vAlign w:val="center"/>
          </w:tcPr>
          <w:p>
            <w:pPr>
              <w:jc w:val="center"/>
              <w:rPr>
                <w:sz w:val="15"/>
                <w:szCs w:val="15"/>
              </w:rPr>
            </w:pPr>
            <w:r>
              <w:rPr>
                <w:position w:val="-12"/>
                <w:sz w:val="15"/>
                <w:szCs w:val="15"/>
              </w:rPr>
              <w:object>
                <v:shape id="_x0000_i1180" o:spt="75" type="#_x0000_t75" style="height:13.95pt;width:37.05pt;" o:ole="t" filled="f" o:preferrelative="t" stroked="f" coordsize="21600,21600">
                  <v:path/>
                  <v:fill on="f" focussize="0,0"/>
                  <v:stroke on="f" joinstyle="miter"/>
                  <v:imagedata r:id="rId327" o:title=""/>
                  <o:lock v:ext="edit" aspectratio="t"/>
                  <w10:wrap type="none"/>
                  <w10:anchorlock/>
                </v:shape>
                <o:OLEObject Type="Embed" ProgID="Equation.DSMT4" ShapeID="_x0000_i1180" DrawAspect="Content" ObjectID="_1468075880" r:id="rId326">
                  <o:LockedField>false</o:LockedField>
                </o:OLEObject>
              </w:object>
            </w:r>
          </w:p>
        </w:tc>
        <w:tc>
          <w:tcPr>
            <w:tcW w:w="1598" w:type="dxa"/>
            <w:vAlign w:val="center"/>
          </w:tcPr>
          <w:p>
            <w:pPr>
              <w:jc w:val="center"/>
              <w:rPr>
                <w:sz w:val="15"/>
                <w:szCs w:val="15"/>
              </w:rPr>
            </w:pPr>
            <w:r>
              <w:rPr>
                <w:position w:val="-32"/>
                <w:sz w:val="15"/>
                <w:szCs w:val="15"/>
              </w:rPr>
              <w:object>
                <v:shape id="_x0000_i1181" o:spt="75" type="#_x0000_t75" style="height:27.4pt;width:64.5pt;" o:ole="t" filled="f" o:preferrelative="t" stroked="f" coordsize="21600,21600">
                  <v:path/>
                  <v:fill on="f" focussize="0,0"/>
                  <v:stroke on="f" joinstyle="miter"/>
                  <v:imagedata r:id="rId329" o:title=""/>
                  <o:lock v:ext="edit" aspectratio="t"/>
                  <w10:wrap type="none"/>
                  <w10:anchorlock/>
                </v:shape>
                <o:OLEObject Type="Embed" ProgID="Equation.DSMT4" ShapeID="_x0000_i1181" DrawAspect="Content" ObjectID="_1468075881" r:id="rId328">
                  <o:LockedField>false</o:LockedField>
                </o:OLEObject>
              </w:object>
            </w:r>
          </w:p>
        </w:tc>
        <w:tc>
          <w:tcPr>
            <w:tcW w:w="879" w:type="dxa"/>
            <w:vAlign w:val="center"/>
          </w:tcPr>
          <w:p>
            <w:pPr>
              <w:jc w:val="center"/>
              <w:rPr>
                <w:sz w:val="15"/>
                <w:szCs w:val="15"/>
              </w:rPr>
            </w:pPr>
            <w:r>
              <w:rPr>
                <w:position w:val="-12"/>
                <w:sz w:val="15"/>
                <w:szCs w:val="15"/>
              </w:rPr>
              <w:object>
                <v:shape id="_x0000_i1182" o:spt="75" type="#_x0000_t75" style="height:13.95pt;width:13.95pt;" o:ole="t" filled="f" o:preferrelative="t" stroked="f" coordsize="21600,21600">
                  <v:path/>
                  <v:fill on="f" focussize="0,0"/>
                  <v:stroke on="f" joinstyle="miter"/>
                  <v:imagedata r:id="rId331" o:title=""/>
                  <o:lock v:ext="edit" aspectratio="t"/>
                  <w10:wrap type="none"/>
                  <w10:anchorlock/>
                </v:shape>
                <o:OLEObject Type="Embed" ProgID="Equation.DSMT4" ShapeID="_x0000_i1182" DrawAspect="Content" ObjectID="_1468075882" r:id="rId330">
                  <o:LockedField>false</o:LockedField>
                </o:OLEObject>
              </w:object>
            </w:r>
          </w:p>
        </w:tc>
        <w:tc>
          <w:tcPr>
            <w:tcW w:w="1112" w:type="dxa"/>
            <w:gridSpan w:val="2"/>
            <w:vAlign w:val="center"/>
          </w:tcPr>
          <w:p>
            <w:pPr>
              <w:jc w:val="center"/>
              <w:rPr>
                <w:sz w:val="15"/>
                <w:szCs w:val="15"/>
              </w:rPr>
            </w:pPr>
            <w:r>
              <w:rPr>
                <w:position w:val="-32"/>
                <w:sz w:val="15"/>
                <w:szCs w:val="15"/>
              </w:rPr>
              <w:object>
                <v:shape id="_x0000_i1183" o:spt="75" type="#_x0000_t75" style="height:27.4pt;width:44.05pt;" o:ole="t" filled="f" o:preferrelative="t" stroked="f" coordsize="21600,21600">
                  <v:path/>
                  <v:fill on="f" focussize="0,0"/>
                  <v:stroke on="f" joinstyle="miter"/>
                  <v:imagedata r:id="rId333" o:title=""/>
                  <o:lock v:ext="edit" aspectratio="t"/>
                  <w10:wrap type="none"/>
                  <w10:anchorlock/>
                </v:shape>
                <o:OLEObject Type="Embed" ProgID="Equation.DSMT4" ShapeID="_x0000_i1183" DrawAspect="Content" ObjectID="_1468075883" r:id="rId332">
                  <o:LockedField>false</o:LockedField>
                </o:OLEObject>
              </w:object>
            </w:r>
          </w:p>
        </w:tc>
        <w:tc>
          <w:tcPr>
            <w:tcW w:w="945" w:type="dxa"/>
            <w:vAlign w:val="center"/>
          </w:tcPr>
          <w:p>
            <w:pPr>
              <w:jc w:val="center"/>
              <w:rPr>
                <w:sz w:val="15"/>
                <w:szCs w:val="15"/>
              </w:rPr>
            </w:pPr>
            <w:r>
              <w:rPr>
                <w:position w:val="-12"/>
                <w:sz w:val="15"/>
                <w:szCs w:val="15"/>
              </w:rPr>
              <w:object>
                <v:shape id="_x0000_i1184" o:spt="75" type="#_x0000_t75" style="height:22.55pt;width:27.4pt;" o:ole="t" filled="f" o:preferrelative="t" stroked="f" coordsize="21600,21600">
                  <v:path/>
                  <v:fill on="f" focussize="0,0"/>
                  <v:stroke on="f" joinstyle="miter"/>
                  <v:imagedata r:id="rId335" o:title=""/>
                  <o:lock v:ext="edit" aspectratio="t"/>
                  <w10:wrap type="none"/>
                  <w10:anchorlock/>
                </v:shape>
                <o:OLEObject Type="Embed" ProgID="Equation.DSMT4" ShapeID="_x0000_i1184" DrawAspect="Content" ObjectID="_1468075884" r:id="rId334">
                  <o:LockedField>false</o:LockedField>
                </o:OLEObject>
              </w:object>
            </w:r>
          </w:p>
        </w:tc>
        <w:tc>
          <w:tcPr>
            <w:tcW w:w="1243" w:type="dxa"/>
            <w:gridSpan w:val="2"/>
            <w:vAlign w:val="center"/>
          </w:tcPr>
          <w:p>
            <w:pPr>
              <w:jc w:val="center"/>
              <w:rPr>
                <w:sz w:val="15"/>
                <w:szCs w:val="15"/>
              </w:rPr>
            </w:pPr>
            <w:r>
              <w:rPr>
                <w:position w:val="-32"/>
                <w:sz w:val="15"/>
                <w:szCs w:val="15"/>
              </w:rPr>
              <w:object>
                <v:shape id="_x0000_i1185" o:spt="75" type="#_x0000_t75" style="height:27.4pt;width:44.05pt;" o:ole="t" filled="f" o:preferrelative="t" stroked="f" coordsize="21600,21600">
                  <v:path/>
                  <v:fill on="f" focussize="0,0"/>
                  <v:stroke on="f" joinstyle="miter"/>
                  <v:imagedata r:id="rId337" o:title=""/>
                  <o:lock v:ext="edit" aspectratio="t"/>
                  <w10:wrap type="none"/>
                  <w10:anchorlock/>
                </v:shape>
                <o:OLEObject Type="Embed" ProgID="Equation.DSMT4" ShapeID="_x0000_i1185" DrawAspect="Content" ObjectID="_1468075885" r:id="rId33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354" w:type="dxa"/>
            <w:vMerge w:val="continue"/>
            <w:vAlign w:val="center"/>
          </w:tcPr>
          <w:p>
            <w:pPr>
              <w:jc w:val="center"/>
              <w:rPr>
                <w:sz w:val="15"/>
                <w:szCs w:val="15"/>
              </w:rPr>
            </w:pPr>
          </w:p>
        </w:tc>
        <w:tc>
          <w:tcPr>
            <w:tcW w:w="948" w:type="dxa"/>
            <w:vMerge w:val="continue"/>
            <w:vAlign w:val="center"/>
          </w:tcPr>
          <w:p>
            <w:pPr>
              <w:jc w:val="center"/>
              <w:rPr>
                <w:sz w:val="15"/>
                <w:szCs w:val="15"/>
              </w:rPr>
            </w:pPr>
          </w:p>
        </w:tc>
        <w:tc>
          <w:tcPr>
            <w:tcW w:w="483" w:type="dxa"/>
            <w:vAlign w:val="center"/>
          </w:tcPr>
          <w:p>
            <w:pPr>
              <w:jc w:val="center"/>
              <w:rPr>
                <w:sz w:val="15"/>
                <w:szCs w:val="15"/>
              </w:rPr>
            </w:pPr>
            <w:r>
              <w:rPr>
                <w:position w:val="-12"/>
                <w:sz w:val="15"/>
                <w:szCs w:val="15"/>
              </w:rPr>
              <w:object>
                <v:shape id="_x0000_i1186" o:spt="75" type="#_x0000_t75" style="height:22.55pt;width:13.95pt;" o:ole="t" filled="f" o:preferrelative="t" stroked="f" coordsize="21600,21600">
                  <v:path/>
                  <v:fill on="f" focussize="0,0"/>
                  <v:stroke on="f" joinstyle="miter"/>
                  <v:imagedata r:id="rId339" o:title=""/>
                  <o:lock v:ext="edit" aspectratio="t"/>
                  <w10:wrap type="none"/>
                  <w10:anchorlock/>
                </v:shape>
                <o:OLEObject Type="Embed" ProgID="Equation.DSMT4" ShapeID="_x0000_i1186" DrawAspect="Content" ObjectID="_1468075886" r:id="rId338">
                  <o:LockedField>false</o:LockedField>
                </o:OLEObject>
              </w:object>
            </w:r>
          </w:p>
        </w:tc>
        <w:tc>
          <w:tcPr>
            <w:tcW w:w="1322" w:type="dxa"/>
            <w:gridSpan w:val="2"/>
            <w:vAlign w:val="center"/>
          </w:tcPr>
          <w:p>
            <w:pPr>
              <w:jc w:val="center"/>
              <w:rPr>
                <w:sz w:val="15"/>
                <w:szCs w:val="15"/>
              </w:rPr>
            </w:pPr>
            <w:r>
              <w:rPr>
                <w:position w:val="-12"/>
                <w:sz w:val="15"/>
                <w:szCs w:val="15"/>
              </w:rPr>
              <w:object>
                <v:shape id="_x0000_i1187" o:spt="75" type="#_x0000_t75" style="height:13.95pt;width:13.95pt;" o:ole="t" filled="f" o:preferrelative="t" stroked="f" coordsize="21600,21600">
                  <v:path/>
                  <v:fill on="f" focussize="0,0"/>
                  <v:stroke on="f" joinstyle="miter"/>
                  <v:imagedata r:id="rId341" o:title=""/>
                  <o:lock v:ext="edit" aspectratio="t"/>
                  <w10:wrap type="none"/>
                  <w10:anchorlock/>
                </v:shape>
                <o:OLEObject Type="Embed" ProgID="Equation.DSMT4" ShapeID="_x0000_i1187" DrawAspect="Content" ObjectID="_1468075887" r:id="rId340">
                  <o:LockedField>false</o:LockedField>
                </o:OLEObject>
              </w:object>
            </w:r>
          </w:p>
        </w:tc>
        <w:tc>
          <w:tcPr>
            <w:tcW w:w="1259" w:type="dxa"/>
            <w:gridSpan w:val="2"/>
            <w:vAlign w:val="center"/>
          </w:tcPr>
          <w:p>
            <w:pPr>
              <w:jc w:val="center"/>
              <w:rPr>
                <w:sz w:val="15"/>
                <w:szCs w:val="15"/>
              </w:rPr>
            </w:pPr>
            <w:r>
              <w:rPr>
                <w:position w:val="-12"/>
                <w:sz w:val="15"/>
                <w:szCs w:val="15"/>
              </w:rPr>
              <w:object>
                <v:shape id="_x0000_i1188" o:spt="75" type="#_x0000_t75" style="height:13.95pt;width:22.55pt;" o:ole="t" filled="f" o:preferrelative="t" stroked="f" coordsize="21600,21600">
                  <v:path/>
                  <v:fill on="f" focussize="0,0"/>
                  <v:stroke on="f" joinstyle="miter"/>
                  <v:imagedata r:id="rId343" o:title=""/>
                  <o:lock v:ext="edit" aspectratio="t"/>
                  <w10:wrap type="none"/>
                  <w10:anchorlock/>
                </v:shape>
                <o:OLEObject Type="Embed" ProgID="Equation.DSMT4" ShapeID="_x0000_i1188" DrawAspect="Content" ObjectID="_1468075888" r:id="rId342">
                  <o:LockedField>false</o:LockedField>
                </o:OLEObject>
              </w:object>
            </w:r>
          </w:p>
        </w:tc>
        <w:tc>
          <w:tcPr>
            <w:tcW w:w="1598" w:type="dxa"/>
            <w:vAlign w:val="center"/>
          </w:tcPr>
          <w:p>
            <w:pPr>
              <w:jc w:val="center"/>
              <w:rPr>
                <w:sz w:val="15"/>
                <w:szCs w:val="15"/>
              </w:rPr>
            </w:pPr>
            <w:r>
              <w:rPr>
                <w:position w:val="-12"/>
                <w:sz w:val="15"/>
                <w:szCs w:val="15"/>
              </w:rPr>
              <w:object>
                <v:shape id="_x0000_i1189" o:spt="75" type="#_x0000_t75" style="height:13.95pt;width:27.95pt;" o:ole="t" filled="f" o:preferrelative="t" stroked="f" coordsize="21600,21600">
                  <v:path/>
                  <v:fill on="f" focussize="0,0"/>
                  <v:stroke on="f" joinstyle="miter"/>
                  <v:imagedata r:id="rId345" o:title=""/>
                  <o:lock v:ext="edit" aspectratio="t"/>
                  <w10:wrap type="none"/>
                  <w10:anchorlock/>
                </v:shape>
                <o:OLEObject Type="Embed" ProgID="Equation.DSMT4" ShapeID="_x0000_i1189" DrawAspect="Content" ObjectID="_1468075889" r:id="rId344">
                  <o:LockedField>false</o:LockedField>
                </o:OLEObject>
              </w:object>
            </w:r>
          </w:p>
        </w:tc>
        <w:tc>
          <w:tcPr>
            <w:tcW w:w="879" w:type="dxa"/>
            <w:vAlign w:val="center"/>
          </w:tcPr>
          <w:p>
            <w:pPr>
              <w:jc w:val="center"/>
              <w:rPr>
                <w:sz w:val="15"/>
                <w:szCs w:val="15"/>
              </w:rPr>
            </w:pPr>
            <w:r>
              <w:rPr>
                <w:position w:val="-12"/>
                <w:sz w:val="15"/>
                <w:szCs w:val="15"/>
              </w:rPr>
              <w:object>
                <v:shape id="_x0000_i1190" o:spt="75" type="#_x0000_t75" style="height:13.95pt;width:22.55pt;" o:ole="t" filled="f" o:preferrelative="t" stroked="f" coordsize="21600,21600">
                  <v:path/>
                  <v:fill on="f" focussize="0,0"/>
                  <v:stroke on="f" joinstyle="miter"/>
                  <v:imagedata r:id="rId347" o:title=""/>
                  <o:lock v:ext="edit" aspectratio="t"/>
                  <w10:wrap type="none"/>
                  <w10:anchorlock/>
                </v:shape>
                <o:OLEObject Type="Embed" ProgID="Equation.DSMT4" ShapeID="_x0000_i1190" DrawAspect="Content" ObjectID="_1468075890" r:id="rId346">
                  <o:LockedField>false</o:LockedField>
                </o:OLEObject>
              </w:object>
            </w:r>
          </w:p>
        </w:tc>
        <w:tc>
          <w:tcPr>
            <w:tcW w:w="1112" w:type="dxa"/>
            <w:gridSpan w:val="2"/>
            <w:vAlign w:val="center"/>
          </w:tcPr>
          <w:p>
            <w:pPr>
              <w:jc w:val="center"/>
              <w:rPr>
                <w:sz w:val="15"/>
                <w:szCs w:val="15"/>
              </w:rPr>
            </w:pPr>
            <w:r>
              <w:rPr>
                <w:position w:val="-32"/>
                <w:sz w:val="15"/>
                <w:szCs w:val="15"/>
              </w:rPr>
              <w:object>
                <v:shape id="_x0000_i1191" o:spt="75" type="#_x0000_t75" style="height:27.4pt;width:44.6pt;" o:ole="t" filled="f" o:preferrelative="t" stroked="f" coordsize="21600,21600">
                  <v:path/>
                  <v:fill on="f" focussize="0,0"/>
                  <v:stroke on="f" joinstyle="miter"/>
                  <v:imagedata r:id="rId349" o:title=""/>
                  <o:lock v:ext="edit" aspectratio="t"/>
                  <w10:wrap type="none"/>
                  <w10:anchorlock/>
                </v:shape>
                <o:OLEObject Type="Embed" ProgID="Equation.DSMT4" ShapeID="_x0000_i1191" DrawAspect="Content" ObjectID="_1468075891" r:id="rId348">
                  <o:LockedField>false</o:LockedField>
                </o:OLEObject>
              </w:object>
            </w:r>
          </w:p>
        </w:tc>
        <w:tc>
          <w:tcPr>
            <w:tcW w:w="945" w:type="dxa"/>
            <w:vAlign w:val="center"/>
          </w:tcPr>
          <w:p>
            <w:pPr>
              <w:jc w:val="center"/>
              <w:rPr>
                <w:sz w:val="15"/>
                <w:szCs w:val="15"/>
              </w:rPr>
            </w:pPr>
            <w:r>
              <w:rPr>
                <w:position w:val="-12"/>
                <w:sz w:val="15"/>
                <w:szCs w:val="15"/>
              </w:rPr>
              <w:object>
                <v:shape id="_x0000_i1192" o:spt="75" type="#_x0000_t75" style="height:22.55pt;width:22.55pt;" o:ole="t" filled="f" o:preferrelative="t" stroked="f" coordsize="21600,21600">
                  <v:path/>
                  <v:fill on="f" focussize="0,0"/>
                  <v:stroke on="f" joinstyle="miter"/>
                  <v:imagedata r:id="rId351" o:title=""/>
                  <o:lock v:ext="edit" aspectratio="t"/>
                  <w10:wrap type="none"/>
                  <w10:anchorlock/>
                </v:shape>
                <o:OLEObject Type="Embed" ProgID="Equation.DSMT4" ShapeID="_x0000_i1192" DrawAspect="Content" ObjectID="_1468075892" r:id="rId350">
                  <o:LockedField>false</o:LockedField>
                </o:OLEObject>
              </w:object>
            </w:r>
          </w:p>
        </w:tc>
        <w:tc>
          <w:tcPr>
            <w:tcW w:w="1243" w:type="dxa"/>
            <w:gridSpan w:val="2"/>
            <w:vAlign w:val="center"/>
          </w:tcPr>
          <w:p>
            <w:pPr>
              <w:jc w:val="center"/>
              <w:rPr>
                <w:sz w:val="15"/>
                <w:szCs w:val="15"/>
              </w:rPr>
            </w:pPr>
            <w:r>
              <w:rPr>
                <w:position w:val="-32"/>
                <w:sz w:val="15"/>
                <w:szCs w:val="15"/>
              </w:rPr>
              <w:object>
                <v:shape id="_x0000_i1193" o:spt="75" type="#_x0000_t75" style="height:27.4pt;width:44.05pt;" o:ole="t" filled="f" o:preferrelative="t" stroked="f" coordsize="21600,21600">
                  <v:path/>
                  <v:fill on="f" focussize="0,0"/>
                  <v:stroke on="f" joinstyle="miter"/>
                  <v:imagedata r:id="rId353" o:title=""/>
                  <o:lock v:ext="edit" aspectratio="t"/>
                  <w10:wrap type="none"/>
                  <w10:anchorlock/>
                </v:shape>
                <o:OLEObject Type="Embed" ProgID="Equation.DSMT4" ShapeID="_x0000_i1193" DrawAspect="Content" ObjectID="_1468075893" r:id="rId35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354" w:type="dxa"/>
            <w:vMerge w:val="continue"/>
            <w:vAlign w:val="center"/>
          </w:tcPr>
          <w:p>
            <w:pPr>
              <w:jc w:val="center"/>
              <w:rPr>
                <w:sz w:val="15"/>
                <w:szCs w:val="15"/>
              </w:rPr>
            </w:pPr>
          </w:p>
        </w:tc>
        <w:tc>
          <w:tcPr>
            <w:tcW w:w="948" w:type="dxa"/>
            <w:vMerge w:val="continue"/>
            <w:vAlign w:val="center"/>
          </w:tcPr>
          <w:p>
            <w:pPr>
              <w:jc w:val="center"/>
              <w:rPr>
                <w:sz w:val="15"/>
                <w:szCs w:val="15"/>
              </w:rPr>
            </w:pPr>
          </w:p>
        </w:tc>
        <w:tc>
          <w:tcPr>
            <w:tcW w:w="483" w:type="dxa"/>
            <w:vAlign w:val="center"/>
          </w:tcPr>
          <w:p>
            <w:pPr>
              <w:jc w:val="center"/>
              <w:rPr>
                <w:sz w:val="15"/>
                <w:szCs w:val="15"/>
              </w:rPr>
            </w:pPr>
            <w:r>
              <w:rPr>
                <w:position w:val="-12"/>
                <w:sz w:val="15"/>
                <w:szCs w:val="15"/>
              </w:rPr>
              <w:object>
                <v:shape id="_x0000_i1194" o:spt="75" type="#_x0000_t75" style="height:22.55pt;width:13.95pt;" o:ole="t" filled="f" o:preferrelative="t" stroked="f" coordsize="21600,21600">
                  <v:path/>
                  <v:fill on="f" focussize="0,0"/>
                  <v:stroke on="f" joinstyle="miter"/>
                  <v:imagedata r:id="rId355" o:title=""/>
                  <o:lock v:ext="edit" aspectratio="t"/>
                  <w10:wrap type="none"/>
                  <w10:anchorlock/>
                </v:shape>
                <o:OLEObject Type="Embed" ProgID="Equation.DSMT4" ShapeID="_x0000_i1194" DrawAspect="Content" ObjectID="_1468075894" r:id="rId354">
                  <o:LockedField>false</o:LockedField>
                </o:OLEObject>
              </w:object>
            </w:r>
          </w:p>
        </w:tc>
        <w:tc>
          <w:tcPr>
            <w:tcW w:w="1322" w:type="dxa"/>
            <w:gridSpan w:val="2"/>
            <w:vAlign w:val="center"/>
          </w:tcPr>
          <w:p>
            <w:pPr>
              <w:jc w:val="center"/>
              <w:rPr>
                <w:sz w:val="15"/>
                <w:szCs w:val="15"/>
              </w:rPr>
            </w:pPr>
            <w:r>
              <w:rPr>
                <w:position w:val="-12"/>
                <w:sz w:val="15"/>
                <w:szCs w:val="15"/>
              </w:rPr>
              <w:object>
                <v:shape id="_x0000_i1195" o:spt="75" type="#_x0000_t75" style="height:13.95pt;width:22.55pt;" o:ole="t" filled="f" o:preferrelative="t" stroked="f" coordsize="21600,21600">
                  <v:path/>
                  <v:fill on="f" focussize="0,0"/>
                  <v:stroke on="f" joinstyle="miter"/>
                  <v:imagedata r:id="rId357" o:title=""/>
                  <o:lock v:ext="edit" aspectratio="t"/>
                  <w10:wrap type="none"/>
                  <w10:anchorlock/>
                </v:shape>
                <o:OLEObject Type="Embed" ProgID="Equation.DSMT4" ShapeID="_x0000_i1195" DrawAspect="Content" ObjectID="_1468075895" r:id="rId356">
                  <o:LockedField>false</o:LockedField>
                </o:OLEObject>
              </w:object>
            </w:r>
          </w:p>
        </w:tc>
        <w:tc>
          <w:tcPr>
            <w:tcW w:w="1259" w:type="dxa"/>
            <w:gridSpan w:val="2"/>
            <w:vAlign w:val="center"/>
          </w:tcPr>
          <w:p>
            <w:pPr>
              <w:jc w:val="center"/>
              <w:rPr>
                <w:sz w:val="15"/>
                <w:szCs w:val="15"/>
              </w:rPr>
            </w:pPr>
            <w:r>
              <w:rPr>
                <w:position w:val="-12"/>
                <w:sz w:val="15"/>
                <w:szCs w:val="15"/>
              </w:rPr>
              <w:object>
                <v:shape id="_x0000_i1196" o:spt="75" type="#_x0000_t75" style="height:13.95pt;width:37.05pt;" o:ole="t" filled="f" o:preferrelative="t" stroked="f" coordsize="21600,21600">
                  <v:path/>
                  <v:fill on="f" focussize="0,0"/>
                  <v:stroke on="f" joinstyle="miter"/>
                  <v:imagedata r:id="rId359" o:title=""/>
                  <o:lock v:ext="edit" aspectratio="t"/>
                  <w10:wrap type="none"/>
                  <w10:anchorlock/>
                </v:shape>
                <o:OLEObject Type="Embed" ProgID="Equation.DSMT4" ShapeID="_x0000_i1196" DrawAspect="Content" ObjectID="_1468075896" r:id="rId358">
                  <o:LockedField>false</o:LockedField>
                </o:OLEObject>
              </w:object>
            </w:r>
          </w:p>
        </w:tc>
        <w:tc>
          <w:tcPr>
            <w:tcW w:w="1598" w:type="dxa"/>
            <w:vAlign w:val="center"/>
          </w:tcPr>
          <w:p>
            <w:pPr>
              <w:jc w:val="center"/>
              <w:rPr>
                <w:sz w:val="15"/>
                <w:szCs w:val="15"/>
              </w:rPr>
            </w:pPr>
            <w:r>
              <w:rPr>
                <w:position w:val="-32"/>
                <w:sz w:val="15"/>
                <w:szCs w:val="15"/>
              </w:rPr>
              <w:object>
                <v:shape id="_x0000_i1197" o:spt="75" type="#_x0000_t75" style="height:22.55pt;width:64.5pt;" o:ole="t" filled="f" o:preferrelative="t" stroked="f" coordsize="21600,21600">
                  <v:path/>
                  <v:fill on="f" focussize="0,0"/>
                  <v:stroke on="f" joinstyle="miter"/>
                  <v:imagedata r:id="rId361" o:title=""/>
                  <o:lock v:ext="edit" aspectratio="t"/>
                  <w10:wrap type="none"/>
                  <w10:anchorlock/>
                </v:shape>
                <o:OLEObject Type="Embed" ProgID="Equation.DSMT4" ShapeID="_x0000_i1197" DrawAspect="Content" ObjectID="_1468075897" r:id="rId360">
                  <o:LockedField>false</o:LockedField>
                </o:OLEObject>
              </w:object>
            </w:r>
          </w:p>
        </w:tc>
        <w:tc>
          <w:tcPr>
            <w:tcW w:w="879" w:type="dxa"/>
            <w:vAlign w:val="center"/>
          </w:tcPr>
          <w:p>
            <w:pPr>
              <w:jc w:val="center"/>
              <w:rPr>
                <w:sz w:val="15"/>
                <w:szCs w:val="15"/>
              </w:rPr>
            </w:pPr>
            <w:r>
              <w:rPr>
                <w:sz w:val="15"/>
                <w:szCs w:val="15"/>
              </w:rPr>
              <w:t>1</w:t>
            </w:r>
          </w:p>
        </w:tc>
        <w:tc>
          <w:tcPr>
            <w:tcW w:w="1112" w:type="dxa"/>
            <w:gridSpan w:val="2"/>
            <w:vAlign w:val="center"/>
          </w:tcPr>
          <w:p>
            <w:pPr>
              <w:jc w:val="center"/>
              <w:rPr>
                <w:sz w:val="15"/>
                <w:szCs w:val="15"/>
              </w:rPr>
            </w:pPr>
            <w:r>
              <w:rPr>
                <w:sz w:val="15"/>
                <w:szCs w:val="15"/>
              </w:rPr>
              <w:t>1</w:t>
            </w:r>
          </w:p>
        </w:tc>
        <w:tc>
          <w:tcPr>
            <w:tcW w:w="945" w:type="dxa"/>
            <w:vAlign w:val="center"/>
          </w:tcPr>
          <w:p>
            <w:pPr>
              <w:jc w:val="center"/>
              <w:rPr>
                <w:sz w:val="15"/>
                <w:szCs w:val="15"/>
              </w:rPr>
            </w:pPr>
            <w:r>
              <w:rPr>
                <w:position w:val="-12"/>
                <w:sz w:val="15"/>
                <w:szCs w:val="15"/>
              </w:rPr>
              <w:object>
                <v:shape id="_x0000_i1198" o:spt="75" type="#_x0000_t75" style="height:22.55pt;width:22.55pt;" o:ole="t" filled="f" o:preferrelative="t" stroked="f" coordsize="21600,21600">
                  <v:path/>
                  <v:fill on="f" focussize="0,0"/>
                  <v:stroke on="f" joinstyle="miter"/>
                  <v:imagedata r:id="rId363" o:title=""/>
                  <o:lock v:ext="edit" aspectratio="t"/>
                  <w10:wrap type="none"/>
                  <w10:anchorlock/>
                </v:shape>
                <o:OLEObject Type="Embed" ProgID="Equation.DSMT4" ShapeID="_x0000_i1198" DrawAspect="Content" ObjectID="_1468075898" r:id="rId362">
                  <o:LockedField>false</o:LockedField>
                </o:OLEObject>
              </w:object>
            </w:r>
          </w:p>
        </w:tc>
        <w:tc>
          <w:tcPr>
            <w:tcW w:w="1243" w:type="dxa"/>
            <w:gridSpan w:val="2"/>
            <w:vAlign w:val="center"/>
          </w:tcPr>
          <w:p>
            <w:pPr>
              <w:jc w:val="center"/>
              <w:rPr>
                <w:sz w:val="15"/>
                <w:szCs w:val="15"/>
              </w:rPr>
            </w:pPr>
            <w:r>
              <w:rPr>
                <w:position w:val="-12"/>
                <w:sz w:val="15"/>
                <w:szCs w:val="15"/>
              </w:rPr>
              <w:object>
                <v:shape id="_x0000_i1199" o:spt="75" type="#_x0000_t75" style="height:22.55pt;width:22.55pt;" o:ole="t" filled="f" o:preferrelative="t" stroked="f" coordsize="21600,21600">
                  <v:path/>
                  <v:fill on="f" focussize="0,0"/>
                  <v:stroke on="f" joinstyle="miter"/>
                  <v:imagedata r:id="rId365" o:title=""/>
                  <o:lock v:ext="edit" aspectratio="t"/>
                  <w10:wrap type="none"/>
                  <w10:anchorlock/>
                </v:shape>
                <o:OLEObject Type="Embed" ProgID="Equation.DSMT4" ShapeID="_x0000_i1199" DrawAspect="Content" ObjectID="_1468075899" r:id="rId36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4" w:type="dxa"/>
            <w:vMerge w:val="continue"/>
            <w:vAlign w:val="center"/>
          </w:tcPr>
          <w:p>
            <w:pPr>
              <w:ind w:left="-17" w:leftChars="-8"/>
              <w:jc w:val="center"/>
              <w:rPr>
                <w:sz w:val="15"/>
                <w:szCs w:val="15"/>
              </w:rPr>
            </w:pPr>
          </w:p>
        </w:tc>
        <w:tc>
          <w:tcPr>
            <w:tcW w:w="1431" w:type="dxa"/>
            <w:gridSpan w:val="2"/>
            <w:vAlign w:val="center"/>
          </w:tcPr>
          <w:p>
            <w:pPr>
              <w:ind w:left="-17" w:leftChars="-8"/>
              <w:jc w:val="center"/>
              <w:rPr>
                <w:sz w:val="15"/>
                <w:szCs w:val="15"/>
              </w:rPr>
            </w:pPr>
            <w:r>
              <w:rPr>
                <w:position w:val="-14"/>
                <w:sz w:val="15"/>
                <w:szCs w:val="15"/>
              </w:rPr>
              <w:object>
                <v:shape id="_x0000_i1200" o:spt="75" type="#_x0000_t75" style="height:22.55pt;width:49.95pt;" o:ole="t" filled="f" o:preferrelative="t" stroked="f" coordsize="21600,21600">
                  <v:path/>
                  <v:fill on="f" focussize="0,0"/>
                  <v:stroke on="f" joinstyle="miter"/>
                  <v:imagedata r:id="rId367" o:title=""/>
                  <o:lock v:ext="edit" aspectratio="t"/>
                  <w10:wrap type="none"/>
                  <w10:anchorlock/>
                </v:shape>
                <o:OLEObject Type="Embed" ProgID="Equation.DSMT4" ShapeID="_x0000_i1200" DrawAspect="Content" ObjectID="_1468075900" r:id="rId366">
                  <o:LockedField>false</o:LockedField>
                </o:OLEObject>
              </w:object>
            </w:r>
          </w:p>
        </w:tc>
        <w:tc>
          <w:tcPr>
            <w:tcW w:w="4179" w:type="dxa"/>
            <w:gridSpan w:val="5"/>
            <w:vAlign w:val="center"/>
          </w:tcPr>
          <w:p>
            <w:pPr>
              <w:ind w:left="-17" w:leftChars="-8"/>
              <w:jc w:val="center"/>
              <w:rPr>
                <w:sz w:val="15"/>
                <w:szCs w:val="15"/>
              </w:rPr>
            </w:pPr>
            <w:r>
              <w:rPr>
                <w:position w:val="-14"/>
                <w:sz w:val="15"/>
                <w:szCs w:val="15"/>
              </w:rPr>
              <w:object>
                <v:shape id="_x0000_i1201" o:spt="75" type="#_x0000_t75" style="height:22.55pt;width:49.95pt;" o:ole="t" filled="f" o:preferrelative="t" stroked="f" coordsize="21600,21600">
                  <v:path/>
                  <v:fill on="f" focussize="0,0"/>
                  <v:stroke on="f" joinstyle="miter"/>
                  <v:imagedata r:id="rId369" o:title=""/>
                  <o:lock v:ext="edit" aspectratio="t"/>
                  <w10:wrap type="none"/>
                  <w10:anchorlock/>
                </v:shape>
                <o:OLEObject Type="Embed" ProgID="Equation.DSMT4" ShapeID="_x0000_i1201" DrawAspect="Content" ObjectID="_1468075901" r:id="rId368">
                  <o:LockedField>false</o:LockedField>
                </o:OLEObject>
              </w:object>
            </w:r>
          </w:p>
        </w:tc>
        <w:tc>
          <w:tcPr>
            <w:tcW w:w="4179" w:type="dxa"/>
            <w:gridSpan w:val="6"/>
            <w:vAlign w:val="center"/>
          </w:tcPr>
          <w:p>
            <w:pPr>
              <w:ind w:left="-17" w:leftChars="-8"/>
              <w:jc w:val="center"/>
              <w:rPr>
                <w:sz w:val="15"/>
                <w:szCs w:val="15"/>
              </w:rPr>
            </w:pPr>
            <w:r>
              <w:rPr>
                <w:position w:val="-14"/>
                <w:sz w:val="15"/>
                <w:szCs w:val="15"/>
              </w:rPr>
              <w:object>
                <v:shape id="_x0000_i1202" o:spt="75" type="#_x0000_t75" style="height:22.55pt;width:49.95pt;" o:ole="t" filled="f" o:preferrelative="t" stroked="f" coordsize="21600,21600">
                  <v:path/>
                  <v:fill on="f" focussize="0,0"/>
                  <v:stroke on="f" joinstyle="miter"/>
                  <v:imagedata r:id="rId371" o:title=""/>
                  <o:lock v:ext="edit" aspectratio="t"/>
                  <w10:wrap type="none"/>
                  <w10:anchorlock/>
                </v:shape>
                <o:OLEObject Type="Embed" ProgID="Equation.DSMT4" ShapeID="_x0000_i1202" DrawAspect="Content" ObjectID="_1468075902" r:id="rId37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3" w:type="dxa"/>
            <w:gridSpan w:val="14"/>
          </w:tcPr>
          <w:p>
            <w:pPr>
              <w:ind w:firstLine="300" w:firstLineChars="200"/>
              <w:rPr>
                <w:sz w:val="15"/>
                <w:szCs w:val="15"/>
              </w:rPr>
            </w:pPr>
            <w:r>
              <w:rPr>
                <w:rFonts w:hint="eastAsia"/>
                <w:sz w:val="15"/>
                <w:szCs w:val="15"/>
              </w:rPr>
              <w:t>注：</w:t>
            </w:r>
            <w:r>
              <w:rPr>
                <w:sz w:val="15"/>
                <w:szCs w:val="15"/>
              </w:rPr>
              <w:t xml:space="preserve"> r</w:t>
            </w:r>
            <w:r>
              <w:rPr>
                <w:rFonts w:hint="eastAsia"/>
                <w:sz w:val="15"/>
                <w:szCs w:val="15"/>
              </w:rPr>
              <w:t>——模型比尺；</w:t>
            </w:r>
          </w:p>
          <w:p>
            <w:pPr>
              <w:ind w:firstLine="675" w:firstLineChars="450"/>
              <w:rPr>
                <w:sz w:val="15"/>
                <w:szCs w:val="15"/>
              </w:rPr>
            </w:pPr>
            <w:r>
              <w:rPr>
                <w:sz w:val="15"/>
                <w:szCs w:val="15"/>
              </w:rPr>
              <w:t>m</w:t>
            </w:r>
            <w:r>
              <w:rPr>
                <w:rFonts w:hint="eastAsia"/>
                <w:sz w:val="15"/>
                <w:szCs w:val="15"/>
              </w:rPr>
              <w:t>——模型；</w:t>
            </w:r>
          </w:p>
          <w:p>
            <w:pPr>
              <w:ind w:firstLine="675" w:firstLineChars="450"/>
              <w:rPr>
                <w:sz w:val="15"/>
                <w:szCs w:val="15"/>
              </w:rPr>
            </w:pPr>
            <w:r>
              <w:rPr>
                <w:rFonts w:hint="eastAsia"/>
                <w:i/>
                <w:sz w:val="15"/>
                <w:szCs w:val="15"/>
              </w:rPr>
              <w:t>λ</w:t>
            </w:r>
            <w:r>
              <w:rPr>
                <w:rFonts w:hint="eastAsia"/>
                <w:sz w:val="15"/>
                <w:szCs w:val="15"/>
              </w:rPr>
              <w:t>——阻力系数；</w:t>
            </w:r>
          </w:p>
          <w:p>
            <w:pPr>
              <w:ind w:firstLine="750" w:firstLineChars="500"/>
              <w:rPr>
                <w:sz w:val="15"/>
                <w:szCs w:val="15"/>
              </w:rPr>
            </w:pPr>
            <w:r>
              <w:rPr>
                <w:i/>
                <w:sz w:val="15"/>
                <w:szCs w:val="15"/>
              </w:rPr>
              <w:t>l</w:t>
            </w:r>
            <w:r>
              <w:rPr>
                <w:sz w:val="15"/>
                <w:szCs w:val="15"/>
                <w:vertAlign w:val="subscript"/>
              </w:rPr>
              <w:t>r</w:t>
            </w:r>
            <w:r>
              <w:rPr>
                <w:rFonts w:hint="eastAsia"/>
                <w:sz w:val="15"/>
                <w:szCs w:val="15"/>
              </w:rPr>
              <w:t>、</w:t>
            </w:r>
            <w:r>
              <w:rPr>
                <w:i/>
                <w:sz w:val="15"/>
                <w:szCs w:val="15"/>
              </w:rPr>
              <w:t>z</w:t>
            </w:r>
            <w:r>
              <w:rPr>
                <w:sz w:val="15"/>
                <w:szCs w:val="15"/>
                <w:vertAlign w:val="subscript"/>
              </w:rPr>
              <w:t>r</w:t>
            </w:r>
            <w:r>
              <w:rPr>
                <w:rFonts w:hint="eastAsia"/>
                <w:sz w:val="15"/>
                <w:szCs w:val="15"/>
              </w:rPr>
              <w:t>、</w:t>
            </w:r>
            <w:r>
              <w:rPr>
                <w:i/>
                <w:sz w:val="15"/>
                <w:szCs w:val="15"/>
              </w:rPr>
              <w:t>v</w:t>
            </w:r>
            <w:r>
              <w:rPr>
                <w:sz w:val="15"/>
                <w:szCs w:val="15"/>
                <w:vertAlign w:val="subscript"/>
              </w:rPr>
              <w:t>r</w:t>
            </w:r>
            <w:r>
              <w:rPr>
                <w:rFonts w:hint="eastAsia"/>
                <w:sz w:val="15"/>
                <w:szCs w:val="15"/>
              </w:rPr>
              <w:t>、</w:t>
            </w:r>
            <w:r>
              <w:rPr>
                <w:i/>
                <w:sz w:val="15"/>
                <w:szCs w:val="15"/>
              </w:rPr>
              <w:t>t</w:t>
            </w:r>
            <w:r>
              <w:rPr>
                <w:i/>
                <w:sz w:val="15"/>
                <w:szCs w:val="15"/>
                <w:vertAlign w:val="subscript"/>
              </w:rPr>
              <w:t>r</w:t>
            </w:r>
            <w:r>
              <w:rPr>
                <w:rFonts w:hint="eastAsia"/>
                <w:sz w:val="15"/>
                <w:szCs w:val="15"/>
              </w:rPr>
              <w:t>、</w:t>
            </w:r>
            <w:r>
              <w:rPr>
                <w:i/>
                <w:sz w:val="15"/>
                <w:szCs w:val="15"/>
              </w:rPr>
              <w:t>Q</w:t>
            </w:r>
            <w:r>
              <w:rPr>
                <w:sz w:val="15"/>
                <w:szCs w:val="15"/>
                <w:vertAlign w:val="subscript"/>
              </w:rPr>
              <w:t>r</w:t>
            </w:r>
            <w:r>
              <w:rPr>
                <w:rFonts w:hint="eastAsia"/>
                <w:sz w:val="15"/>
                <w:szCs w:val="15"/>
              </w:rPr>
              <w:t>、</w:t>
            </w:r>
            <w:r>
              <w:rPr>
                <w:i/>
                <w:sz w:val="15"/>
                <w:szCs w:val="15"/>
              </w:rPr>
              <w:t>K</w:t>
            </w:r>
            <w:r>
              <w:rPr>
                <w:sz w:val="15"/>
                <w:szCs w:val="15"/>
                <w:vertAlign w:val="subscript"/>
              </w:rPr>
              <w:t>r</w:t>
            </w:r>
            <w:r>
              <w:rPr>
                <w:rFonts w:hint="eastAsia"/>
                <w:sz w:val="15"/>
                <w:szCs w:val="15"/>
              </w:rPr>
              <w:t>——平面长度、深度、流速、时间、流量、综合散热系数的模型比尺；</w:t>
            </w:r>
          </w:p>
          <w:p>
            <w:pPr>
              <w:ind w:firstLine="750" w:firstLineChars="500"/>
              <w:rPr>
                <w:sz w:val="15"/>
                <w:szCs w:val="15"/>
              </w:rPr>
            </w:pPr>
            <w:r>
              <w:rPr>
                <w:i/>
                <w:sz w:val="15"/>
                <w:szCs w:val="15"/>
              </w:rPr>
              <w:t>h</w:t>
            </w:r>
            <w:r>
              <w:rPr>
                <w:sz w:val="15"/>
                <w:szCs w:val="15"/>
                <w:vertAlign w:val="subscript"/>
              </w:rPr>
              <w:t>min</w:t>
            </w:r>
            <w:r>
              <w:rPr>
                <w:rFonts w:hint="eastAsia"/>
                <w:sz w:val="15"/>
                <w:szCs w:val="15"/>
              </w:rPr>
              <w:t>——最小模型水深；</w:t>
            </w:r>
          </w:p>
          <w:p>
            <w:pPr>
              <w:ind w:firstLine="735" w:firstLineChars="350"/>
              <w:rPr>
                <w:sz w:val="15"/>
                <w:szCs w:val="15"/>
              </w:rPr>
            </w:pPr>
            <w:r>
              <w:rPr>
                <w:position w:val="-12"/>
              </w:rPr>
              <w:object>
                <v:shape id="_x0000_i1203" o:spt="75" type="#_x0000_t75" style="height:13.95pt;width:13.95pt;" o:ole="t" filled="f" o:preferrelative="t" stroked="f" coordsize="21600,21600">
                  <v:path/>
                  <v:fill on="f" focussize="0,0"/>
                  <v:stroke on="f" joinstyle="miter"/>
                  <v:imagedata r:id="rId373" o:title=""/>
                  <o:lock v:ext="edit" aspectratio="t"/>
                  <w10:wrap type="none"/>
                  <w10:anchorlock/>
                </v:shape>
                <o:OLEObject Type="Embed" ProgID="Equation.DSMT4" ShapeID="_x0000_i1203" DrawAspect="Content" ObjectID="_1468075903" r:id="rId372">
                  <o:LockedField>false</o:LockedField>
                </o:OLEObject>
              </w:object>
            </w:r>
            <w:r>
              <w:rPr>
                <w:rFonts w:hint="eastAsia"/>
                <w:sz w:val="15"/>
                <w:szCs w:val="15"/>
              </w:rPr>
              <w:t>——排水出流雷诺数；</w:t>
            </w:r>
          </w:p>
          <w:p>
            <w:pPr>
              <w:ind w:firstLine="735" w:firstLineChars="350"/>
              <w:rPr>
                <w:sz w:val="15"/>
                <w:szCs w:val="15"/>
              </w:rPr>
            </w:pPr>
            <w:r>
              <w:rPr>
                <w:position w:val="-12"/>
              </w:rPr>
              <w:object>
                <v:shape id="_x0000_i1204" o:spt="75" type="#_x0000_t75" style="height:13.95pt;width:13.95pt;" o:ole="t" filled="f" o:preferrelative="t" stroked="f" coordsize="21600,21600">
                  <v:path/>
                  <v:fill on="f" focussize="0,0"/>
                  <v:stroke on="f" joinstyle="miter"/>
                  <v:imagedata r:id="rId375" o:title=""/>
                  <o:lock v:ext="edit" aspectratio="t"/>
                  <w10:wrap type="none"/>
                  <w10:anchorlock/>
                </v:shape>
                <o:OLEObject Type="Embed" ProgID="Equation.DSMT4" ShapeID="_x0000_i1204" DrawAspect="Content" ObjectID="_1468075904" r:id="rId374">
                  <o:LockedField>false</o:LockedField>
                </o:OLEObject>
              </w:object>
            </w:r>
            <w:r>
              <w:rPr>
                <w:rFonts w:hint="eastAsia"/>
                <w:sz w:val="15"/>
                <w:szCs w:val="15"/>
              </w:rPr>
              <w:t>——临界雷诺数；</w:t>
            </w:r>
          </w:p>
          <w:p>
            <w:pPr>
              <w:ind w:firstLine="735" w:firstLineChars="350"/>
              <w:rPr>
                <w:sz w:val="15"/>
                <w:szCs w:val="15"/>
              </w:rPr>
            </w:pPr>
            <w:r>
              <w:rPr>
                <w:position w:val="-12"/>
              </w:rPr>
              <w:object>
                <v:shape id="_x0000_i1205" o:spt="75" type="#_x0000_t75" style="height:13.95pt;width:22.55pt;" o:ole="t" filled="f" o:preferrelative="t" stroked="f" coordsize="21600,21600">
                  <v:path/>
                  <v:fill on="f" focussize="0,0"/>
                  <v:stroke on="f" joinstyle="miter"/>
                  <v:imagedata r:id="rId377" o:title=""/>
                  <o:lock v:ext="edit" aspectratio="t"/>
                  <w10:wrap type="none"/>
                  <w10:anchorlock/>
                </v:shape>
                <o:OLEObject Type="Embed" ProgID="Equation.DSMT4" ShapeID="_x0000_i1205" DrawAspect="Content" ObjectID="_1468075905" r:id="rId376">
                  <o:LockedField>false</o:LockedField>
                </o:OLEObject>
              </w:object>
            </w:r>
            <w:r>
              <w:rPr>
                <w:rFonts w:hint="eastAsia"/>
                <w:sz w:val="15"/>
                <w:szCs w:val="15"/>
              </w:rPr>
              <w:t>——最小雷诺数；</w:t>
            </w:r>
          </w:p>
          <w:p>
            <w:pPr>
              <w:ind w:firstLine="750" w:firstLineChars="500"/>
              <w:rPr>
                <w:sz w:val="15"/>
                <w:szCs w:val="15"/>
              </w:rPr>
            </w:pPr>
            <w:r>
              <w:rPr>
                <w:i/>
                <w:sz w:val="15"/>
                <w:szCs w:val="15"/>
              </w:rPr>
              <w:t>Fr</w:t>
            </w:r>
            <w:r>
              <w:rPr>
                <w:rFonts w:hint="eastAsia"/>
                <w:sz w:val="15"/>
                <w:szCs w:val="15"/>
              </w:rPr>
              <w:t>——弗劳德数；</w:t>
            </w:r>
          </w:p>
          <w:p>
            <w:pPr>
              <w:ind w:firstLine="750" w:firstLineChars="500"/>
              <w:rPr>
                <w:sz w:val="15"/>
                <w:szCs w:val="15"/>
              </w:rPr>
            </w:pPr>
            <w:r>
              <w:rPr>
                <w:i/>
                <w:sz w:val="15"/>
                <w:szCs w:val="15"/>
              </w:rPr>
              <w:t>F</w:t>
            </w:r>
            <w:r>
              <w:rPr>
                <w:sz w:val="15"/>
                <w:szCs w:val="15"/>
                <w:vertAlign w:val="subscript"/>
              </w:rPr>
              <w:sym w:font="Symbol" w:char="F044"/>
            </w:r>
            <w:r>
              <w:rPr>
                <w:rFonts w:hint="eastAsia"/>
                <w:sz w:val="15"/>
                <w:szCs w:val="15"/>
              </w:rPr>
              <w:t>——密度弗劳德数</w:t>
            </w:r>
            <w:r>
              <w:rPr>
                <w:sz w:val="15"/>
                <w:szCs w:val="15"/>
              </w:rPr>
              <w:t>；</w:t>
            </w:r>
          </w:p>
          <w:p>
            <w:pPr>
              <w:ind w:firstLine="750" w:firstLineChars="500"/>
              <w:rPr>
                <w:sz w:val="15"/>
                <w:szCs w:val="15"/>
              </w:rPr>
            </w:pPr>
            <w:r>
              <w:rPr>
                <w:i/>
                <w:sz w:val="15"/>
                <w:szCs w:val="15"/>
              </w:rPr>
              <w:t>T</w:t>
            </w:r>
            <w:r>
              <w:rPr>
                <w:rFonts w:hint="eastAsia"/>
                <w:sz w:val="15"/>
                <w:szCs w:val="15"/>
              </w:rPr>
              <w:t>——水温；</w:t>
            </w:r>
          </w:p>
          <w:p>
            <w:pPr>
              <w:ind w:firstLine="750" w:firstLineChars="500"/>
              <w:rPr>
                <w:sz w:val="15"/>
                <w:szCs w:val="15"/>
              </w:rPr>
            </w:pPr>
            <w:r>
              <w:rPr>
                <w:i/>
                <w:sz w:val="15"/>
                <w:szCs w:val="15"/>
              </w:rPr>
              <w:t>T</w:t>
            </w:r>
            <w:r>
              <w:rPr>
                <w:rFonts w:hint="eastAsia"/>
                <w:sz w:val="15"/>
                <w:szCs w:val="15"/>
                <w:vertAlign w:val="subscript"/>
              </w:rPr>
              <w:t>∞</w:t>
            </w:r>
            <w:r>
              <w:rPr>
                <w:rFonts w:hint="eastAsia"/>
                <w:sz w:val="15"/>
                <w:szCs w:val="15"/>
              </w:rPr>
              <w:t>——自然水温；</w:t>
            </w:r>
          </w:p>
          <w:p>
            <w:pPr>
              <w:ind w:firstLine="750" w:firstLineChars="500"/>
              <w:rPr>
                <w:sz w:val="15"/>
                <w:szCs w:val="15"/>
              </w:rPr>
            </w:pPr>
            <w:r>
              <w:rPr>
                <w:sz w:val="15"/>
                <w:szCs w:val="15"/>
              </w:rPr>
              <w:object>
                <v:shape id="_x0000_i1206" o:spt="75" type="#_x0000_t75" style="height:7.5pt;width:7.5pt;" o:ole="t" filled="f" o:preferrelative="t" stroked="f" coordsize="21600,21600">
                  <v:path/>
                  <v:fill on="f" focussize="0,0"/>
                  <v:stroke on="f" joinstyle="miter"/>
                  <v:imagedata r:id="rId379" o:title=""/>
                  <o:lock v:ext="edit" aspectratio="t"/>
                  <w10:wrap type="none"/>
                  <w10:anchorlock/>
                </v:shape>
                <o:OLEObject Type="Embed" ProgID="Equation.DSMT4" ShapeID="_x0000_i1206" DrawAspect="Content" ObjectID="_1468075906" r:id="rId378">
                  <o:LockedField>false</o:LockedField>
                </o:OLEObject>
              </w:object>
            </w:r>
            <w:r>
              <w:rPr>
                <w:rFonts w:hint="eastAsia"/>
                <w:sz w:val="15"/>
                <w:szCs w:val="15"/>
              </w:rPr>
              <w:t>——密度。</w:t>
            </w:r>
          </w:p>
        </w:tc>
      </w:tr>
    </w:tbl>
    <w:p>
      <w:pPr>
        <w:spacing w:line="360" w:lineRule="auto"/>
        <w:rPr>
          <w:rFonts w:eastAsiaTheme="minorEastAsia"/>
          <w:szCs w:val="21"/>
        </w:rPr>
      </w:pPr>
      <w:r>
        <w:rPr>
          <w:rFonts w:eastAsiaTheme="minorEastAsia"/>
          <w:szCs w:val="21"/>
        </w:rPr>
        <w:t xml:space="preserve">6.1.5  </w:t>
      </w:r>
      <w:r>
        <w:rPr>
          <w:rFonts w:hint="eastAsia" w:eastAsiaTheme="minorEastAsia"/>
          <w:szCs w:val="21"/>
        </w:rPr>
        <w:t>本条是对模型中水流整体紊动相似的视同条件。如果模型中临界雷诺数不易确定，可用模型流量大于临界流量替代。临界流量的含义为对于冷却池模型，当冷却水量超过此值后，受纳水域的整体流态已不随流量增大而明显改变。模型</w:t>
      </w:r>
      <w:r>
        <w:rPr>
          <w:rFonts w:eastAsiaTheme="minorEastAsia"/>
          <w:szCs w:val="21"/>
        </w:rPr>
        <w:t>水深主要指</w:t>
      </w:r>
      <w:r>
        <w:rPr>
          <w:rFonts w:hint="eastAsia" w:eastAsiaTheme="minorEastAsia"/>
          <w:szCs w:val="21"/>
        </w:rPr>
        <w:t>包括取排水口在内的温排水（或</w:t>
      </w:r>
      <w:r>
        <w:rPr>
          <w:rFonts w:eastAsiaTheme="minorEastAsia"/>
          <w:szCs w:val="21"/>
        </w:rPr>
        <w:t>其他污染物）</w:t>
      </w:r>
      <w:r>
        <w:rPr>
          <w:rFonts w:hint="eastAsia" w:eastAsiaTheme="minorEastAsia"/>
          <w:szCs w:val="21"/>
        </w:rPr>
        <w:t>主要影响区的水深，该区域模型最小</w:t>
      </w:r>
      <w:r>
        <w:rPr>
          <w:rFonts w:eastAsiaTheme="minorEastAsia"/>
          <w:szCs w:val="21"/>
        </w:rPr>
        <w:t>水深</w:t>
      </w:r>
      <w:r>
        <w:rPr>
          <w:rFonts w:hint="eastAsia" w:eastAsiaTheme="minorEastAsia"/>
          <w:szCs w:val="21"/>
        </w:rPr>
        <w:t>一般不小于</w:t>
      </w:r>
      <w:r>
        <w:rPr>
          <w:rFonts w:eastAsiaTheme="minorEastAsia"/>
          <w:szCs w:val="21"/>
        </w:rPr>
        <w:t>3cm</w:t>
      </w:r>
      <w:r>
        <w:rPr>
          <w:rFonts w:hint="eastAsia" w:eastAsiaTheme="minorEastAsia"/>
          <w:szCs w:val="21"/>
        </w:rPr>
        <w:t>。</w:t>
      </w:r>
    </w:p>
    <w:p>
      <w:pPr>
        <w:spacing w:line="360" w:lineRule="auto"/>
        <w:rPr>
          <w:rFonts w:eastAsiaTheme="minorEastAsia"/>
          <w:szCs w:val="21"/>
        </w:rPr>
      </w:pPr>
      <w:r>
        <w:rPr>
          <w:rFonts w:eastAsiaTheme="minorEastAsia"/>
          <w:szCs w:val="21"/>
        </w:rPr>
        <w:t>6.1.6  本条是试验任务涉及风效应时的补充相似条件。包括：</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1）</w:t>
      </w:r>
      <w:r>
        <w:rPr>
          <w:rFonts w:hint="eastAsia" w:eastAsiaTheme="minorEastAsia"/>
          <w:szCs w:val="21"/>
        </w:rPr>
        <w:t>水上地形和建筑物的几何相似；</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2</w:t>
      </w:r>
      <w:r>
        <w:rPr>
          <w:rFonts w:hint="eastAsia" w:eastAsiaTheme="minorEastAsia"/>
          <w:szCs w:val="21"/>
        </w:rPr>
        <w:t>）水面热交换通量相似；</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3</w:t>
      </w:r>
      <w:r>
        <w:rPr>
          <w:rFonts w:hint="eastAsia" w:eastAsiaTheme="minorEastAsia"/>
          <w:szCs w:val="21"/>
        </w:rPr>
        <w:t>）</w:t>
      </w:r>
      <w:r>
        <w:rPr>
          <w:rFonts w:eastAsiaTheme="minorEastAsia"/>
          <w:szCs w:val="21"/>
        </w:rPr>
        <w:t>风作用于水面后水域流速场相似；</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4</w:t>
      </w:r>
      <w:r>
        <w:rPr>
          <w:rFonts w:hint="eastAsia" w:eastAsiaTheme="minorEastAsia"/>
          <w:szCs w:val="21"/>
        </w:rPr>
        <w:t>）风吹效应对水面坡降及沿程能量变化相似。</w:t>
      </w:r>
    </w:p>
    <w:p>
      <w:pPr>
        <w:spacing w:line="360" w:lineRule="auto"/>
        <w:rPr>
          <w:rFonts w:eastAsiaTheme="minorEastAsia"/>
          <w:szCs w:val="21"/>
        </w:rPr>
      </w:pPr>
      <w:r>
        <w:rPr>
          <w:rFonts w:eastAsiaTheme="minorEastAsia"/>
          <w:szCs w:val="21"/>
        </w:rPr>
        <w:t xml:space="preserve">6.1.7  </w:t>
      </w:r>
      <w:r>
        <w:rPr>
          <w:rFonts w:hint="eastAsia" w:eastAsiaTheme="minorEastAsia"/>
          <w:szCs w:val="21"/>
        </w:rPr>
        <w:t>本条是冷却水试验任务涉及冰冻、泥沙等问题时需补充的相似条件要求。主要包括：</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1</w:t>
      </w:r>
      <w:r>
        <w:rPr>
          <w:rFonts w:hint="eastAsia" w:eastAsiaTheme="minorEastAsia"/>
          <w:szCs w:val="21"/>
        </w:rPr>
        <w:t>）涉及冰冻时需兼顾考虑冰冻效应相似要求。</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2</w:t>
      </w:r>
      <w:r>
        <w:rPr>
          <w:rFonts w:hint="eastAsia" w:eastAsiaTheme="minorEastAsia"/>
          <w:szCs w:val="21"/>
        </w:rPr>
        <w:t>）涉及泥沙问题时，可综合分析冷却水运动与泥沙运动相似要求，提出可兼顾两者要求的模型设计方案。</w:t>
      </w:r>
    </w:p>
    <w:p>
      <w:pPr>
        <w:spacing w:line="360" w:lineRule="auto"/>
        <w:rPr>
          <w:rFonts w:eastAsiaTheme="minorEastAsia"/>
          <w:szCs w:val="21"/>
        </w:rPr>
      </w:pPr>
      <w:r>
        <w:rPr>
          <w:rFonts w:eastAsiaTheme="minorEastAsia"/>
          <w:szCs w:val="21"/>
        </w:rPr>
        <w:t xml:space="preserve">6.1.8  </w:t>
      </w:r>
      <w:r>
        <w:rPr>
          <w:rFonts w:hint="eastAsia" w:eastAsiaTheme="minorEastAsia"/>
          <w:szCs w:val="21"/>
        </w:rPr>
        <w:t>现状技术条件下，尚难以在大水域物理模型试验中模拟液态流出物（如核电厂排放物中的核素）自身衰变、物质吸附转移等对其浓度场的影响，只能采用适宜的示踪剂模拟其在环境水体中的掺混、稀释效应。由此，液态流出物扩散模型试验可考虑与冷却水试验在同一模型中进行。</w:t>
      </w:r>
    </w:p>
    <w:p>
      <w:pPr>
        <w:spacing w:before="120" w:after="120" w:line="360" w:lineRule="auto"/>
        <w:jc w:val="center"/>
        <w:rPr>
          <w:rFonts w:eastAsia="黑体"/>
          <w:sz w:val="24"/>
        </w:rPr>
      </w:pPr>
      <w:r>
        <w:rPr>
          <w:rFonts w:eastAsia="黑体"/>
          <w:sz w:val="24"/>
        </w:rPr>
        <w:t xml:space="preserve">6.2  </w:t>
      </w:r>
      <w:r>
        <w:rPr>
          <w:rFonts w:hint="eastAsia" w:eastAsia="黑体"/>
          <w:sz w:val="24"/>
        </w:rPr>
        <w:t>模型设计</w:t>
      </w:r>
    </w:p>
    <w:p>
      <w:pPr>
        <w:spacing w:line="360" w:lineRule="auto"/>
        <w:rPr>
          <w:rFonts w:eastAsiaTheme="minorEastAsia"/>
          <w:szCs w:val="21"/>
        </w:rPr>
      </w:pPr>
      <w:r>
        <w:rPr>
          <w:rFonts w:eastAsiaTheme="minorEastAsia"/>
          <w:szCs w:val="21"/>
        </w:rPr>
        <w:t xml:space="preserve">6.2.1  </w:t>
      </w:r>
      <w:r>
        <w:rPr>
          <w:rFonts w:hint="eastAsia" w:eastAsiaTheme="minorEastAsia"/>
          <w:szCs w:val="21"/>
        </w:rPr>
        <w:t>本条说明了模型设计及其几何变率选取需要遵循的原则。</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1</w:t>
      </w:r>
      <w:r>
        <w:rPr>
          <w:rFonts w:hint="eastAsia" w:eastAsiaTheme="minorEastAsia"/>
          <w:szCs w:val="21"/>
        </w:rPr>
        <w:t>）模型比尺的选定及最终依循的模型相似条件要根据试验研究的重点内容及试验客观条件而定，具有一定的自由度。根据已有冷却水模型试验的实践经验，将模型的分类及其相似要求列于表</w:t>
      </w:r>
      <w:r>
        <w:rPr>
          <w:rFonts w:eastAsiaTheme="minorEastAsia"/>
          <w:szCs w:val="21"/>
        </w:rPr>
        <w:t>2</w:t>
      </w:r>
      <w:r>
        <w:rPr>
          <w:rFonts w:hint="eastAsia" w:eastAsiaTheme="minorEastAsia"/>
          <w:szCs w:val="21"/>
        </w:rPr>
        <w:t>。</w:t>
      </w:r>
    </w:p>
    <w:p>
      <w:pPr>
        <w:spacing w:line="360" w:lineRule="auto"/>
        <w:rPr>
          <w:szCs w:val="21"/>
        </w:rPr>
      </w:pPr>
    </w:p>
    <w:p>
      <w:pPr>
        <w:jc w:val="center"/>
        <w:rPr>
          <w:rFonts w:eastAsia="黑体"/>
          <w:sz w:val="18"/>
          <w:szCs w:val="18"/>
        </w:rPr>
      </w:pPr>
      <w:r>
        <w:rPr>
          <w:rFonts w:eastAsia="黑体"/>
          <w:sz w:val="18"/>
          <w:szCs w:val="18"/>
        </w:rPr>
        <w:br w:type="page"/>
      </w:r>
    </w:p>
    <w:p>
      <w:pPr>
        <w:jc w:val="center"/>
        <w:rPr>
          <w:rFonts w:eastAsia="黑体"/>
          <w:sz w:val="18"/>
          <w:szCs w:val="18"/>
        </w:rPr>
      </w:pPr>
      <w:r>
        <w:rPr>
          <w:rFonts w:hint="eastAsia" w:eastAsia="黑体"/>
          <w:sz w:val="18"/>
          <w:szCs w:val="18"/>
        </w:rPr>
        <w:t>表</w:t>
      </w:r>
      <w:r>
        <w:rPr>
          <w:rFonts w:eastAsia="黑体"/>
          <w:sz w:val="18"/>
          <w:szCs w:val="18"/>
        </w:rPr>
        <w:t xml:space="preserve">2  </w:t>
      </w:r>
      <w:r>
        <w:rPr>
          <w:rFonts w:hint="eastAsia" w:eastAsia="黑体"/>
          <w:sz w:val="18"/>
          <w:szCs w:val="18"/>
        </w:rPr>
        <w:t>冷却水模型的分类及相似要求</w:t>
      </w:r>
    </w:p>
    <w:tbl>
      <w:tblPr>
        <w:tblStyle w:val="2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71"/>
        <w:gridCol w:w="2247"/>
        <w:gridCol w:w="1135"/>
        <w:gridCol w:w="1275"/>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vAlign w:val="center"/>
          </w:tcPr>
          <w:p>
            <w:pPr>
              <w:snapToGrid w:val="0"/>
              <w:spacing w:line="260" w:lineRule="exact"/>
              <w:jc w:val="center"/>
              <w:rPr>
                <w:sz w:val="15"/>
                <w:szCs w:val="15"/>
              </w:rPr>
            </w:pPr>
            <w:r>
              <w:rPr>
                <w:rFonts w:hint="eastAsia"/>
                <w:sz w:val="15"/>
                <w:szCs w:val="15"/>
              </w:rPr>
              <w:t>模型分类编号</w:t>
            </w:r>
          </w:p>
        </w:tc>
        <w:tc>
          <w:tcPr>
            <w:tcW w:w="871" w:type="dxa"/>
            <w:vMerge w:val="restart"/>
            <w:vAlign w:val="center"/>
          </w:tcPr>
          <w:p>
            <w:pPr>
              <w:snapToGrid w:val="0"/>
              <w:spacing w:line="260" w:lineRule="exact"/>
              <w:jc w:val="center"/>
              <w:rPr>
                <w:sz w:val="15"/>
                <w:szCs w:val="15"/>
              </w:rPr>
            </w:pPr>
            <w:r>
              <w:rPr>
                <w:rFonts w:hint="eastAsia"/>
                <w:sz w:val="15"/>
                <w:szCs w:val="15"/>
              </w:rPr>
              <w:t>模型性质</w:t>
            </w:r>
          </w:p>
        </w:tc>
        <w:tc>
          <w:tcPr>
            <w:tcW w:w="2247" w:type="dxa"/>
            <w:vMerge w:val="restart"/>
            <w:vAlign w:val="center"/>
          </w:tcPr>
          <w:p>
            <w:pPr>
              <w:snapToGrid w:val="0"/>
              <w:spacing w:line="260" w:lineRule="exact"/>
              <w:jc w:val="center"/>
              <w:rPr>
                <w:sz w:val="15"/>
                <w:szCs w:val="15"/>
              </w:rPr>
            </w:pPr>
            <w:r>
              <w:rPr>
                <w:rFonts w:hint="eastAsia"/>
                <w:sz w:val="15"/>
                <w:szCs w:val="15"/>
              </w:rPr>
              <w:t>模型研究重点对象内容</w:t>
            </w:r>
          </w:p>
        </w:tc>
        <w:tc>
          <w:tcPr>
            <w:tcW w:w="1135" w:type="dxa"/>
            <w:vMerge w:val="restart"/>
            <w:vAlign w:val="center"/>
          </w:tcPr>
          <w:p>
            <w:pPr>
              <w:snapToGrid w:val="0"/>
              <w:spacing w:line="260" w:lineRule="exact"/>
              <w:jc w:val="center"/>
              <w:rPr>
                <w:sz w:val="15"/>
                <w:szCs w:val="15"/>
              </w:rPr>
            </w:pPr>
            <w:r>
              <w:rPr>
                <w:rFonts w:hint="eastAsia"/>
                <w:sz w:val="15"/>
                <w:szCs w:val="15"/>
              </w:rPr>
              <w:t>试验客观条件</w:t>
            </w:r>
          </w:p>
        </w:tc>
        <w:tc>
          <w:tcPr>
            <w:tcW w:w="1275" w:type="dxa"/>
            <w:vMerge w:val="restart"/>
            <w:vAlign w:val="center"/>
          </w:tcPr>
          <w:p>
            <w:pPr>
              <w:snapToGrid w:val="0"/>
              <w:spacing w:line="260" w:lineRule="exact"/>
              <w:jc w:val="center"/>
              <w:rPr>
                <w:sz w:val="15"/>
                <w:szCs w:val="15"/>
              </w:rPr>
            </w:pPr>
            <w:r>
              <w:rPr>
                <w:rFonts w:hint="eastAsia"/>
                <w:sz w:val="15"/>
                <w:szCs w:val="15"/>
              </w:rPr>
              <w:t>模型特点</w:t>
            </w:r>
          </w:p>
        </w:tc>
        <w:tc>
          <w:tcPr>
            <w:tcW w:w="3402" w:type="dxa"/>
            <w:gridSpan w:val="2"/>
            <w:vAlign w:val="center"/>
          </w:tcPr>
          <w:p>
            <w:pPr>
              <w:snapToGrid w:val="0"/>
              <w:spacing w:line="260" w:lineRule="exact"/>
              <w:jc w:val="center"/>
              <w:rPr>
                <w:sz w:val="15"/>
                <w:szCs w:val="15"/>
              </w:rPr>
            </w:pPr>
            <w:r>
              <w:rPr>
                <w:rFonts w:hint="eastAsia"/>
                <w:sz w:val="15"/>
                <w:szCs w:val="15"/>
              </w:rPr>
              <w:t>模型相似要求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vAlign w:val="center"/>
          </w:tcPr>
          <w:p>
            <w:pPr>
              <w:snapToGrid w:val="0"/>
              <w:spacing w:line="260" w:lineRule="exact"/>
              <w:jc w:val="center"/>
              <w:rPr>
                <w:sz w:val="15"/>
                <w:szCs w:val="15"/>
              </w:rPr>
            </w:pPr>
          </w:p>
        </w:tc>
        <w:tc>
          <w:tcPr>
            <w:tcW w:w="871" w:type="dxa"/>
            <w:vMerge w:val="continue"/>
            <w:vAlign w:val="center"/>
          </w:tcPr>
          <w:p>
            <w:pPr>
              <w:snapToGrid w:val="0"/>
              <w:spacing w:line="260" w:lineRule="exact"/>
              <w:jc w:val="center"/>
              <w:rPr>
                <w:sz w:val="15"/>
                <w:szCs w:val="15"/>
              </w:rPr>
            </w:pPr>
          </w:p>
        </w:tc>
        <w:tc>
          <w:tcPr>
            <w:tcW w:w="2247" w:type="dxa"/>
            <w:vMerge w:val="continue"/>
            <w:vAlign w:val="center"/>
          </w:tcPr>
          <w:p>
            <w:pPr>
              <w:snapToGrid w:val="0"/>
              <w:spacing w:line="260" w:lineRule="exact"/>
              <w:jc w:val="center"/>
              <w:rPr>
                <w:sz w:val="15"/>
                <w:szCs w:val="15"/>
              </w:rPr>
            </w:pPr>
          </w:p>
        </w:tc>
        <w:tc>
          <w:tcPr>
            <w:tcW w:w="1135" w:type="dxa"/>
            <w:vMerge w:val="continue"/>
            <w:vAlign w:val="center"/>
          </w:tcPr>
          <w:p>
            <w:pPr>
              <w:snapToGrid w:val="0"/>
              <w:spacing w:line="260" w:lineRule="exact"/>
              <w:jc w:val="center"/>
              <w:rPr>
                <w:sz w:val="15"/>
                <w:szCs w:val="15"/>
              </w:rPr>
            </w:pPr>
          </w:p>
        </w:tc>
        <w:tc>
          <w:tcPr>
            <w:tcW w:w="1275" w:type="dxa"/>
            <w:vMerge w:val="continue"/>
            <w:vAlign w:val="center"/>
          </w:tcPr>
          <w:p>
            <w:pPr>
              <w:snapToGrid w:val="0"/>
              <w:spacing w:line="260" w:lineRule="exact"/>
              <w:jc w:val="center"/>
              <w:rPr>
                <w:sz w:val="15"/>
                <w:szCs w:val="15"/>
              </w:rPr>
            </w:pPr>
          </w:p>
        </w:tc>
        <w:tc>
          <w:tcPr>
            <w:tcW w:w="1843" w:type="dxa"/>
            <w:vAlign w:val="center"/>
          </w:tcPr>
          <w:p>
            <w:pPr>
              <w:snapToGrid w:val="0"/>
              <w:spacing w:line="260" w:lineRule="exact"/>
              <w:jc w:val="center"/>
              <w:rPr>
                <w:sz w:val="15"/>
                <w:szCs w:val="15"/>
              </w:rPr>
            </w:pPr>
            <w:r>
              <w:rPr>
                <w:rFonts w:hint="eastAsia"/>
                <w:sz w:val="15"/>
                <w:szCs w:val="15"/>
              </w:rPr>
              <w:t>必须满足的条件</w:t>
            </w:r>
          </w:p>
        </w:tc>
        <w:tc>
          <w:tcPr>
            <w:tcW w:w="1559" w:type="dxa"/>
            <w:vAlign w:val="center"/>
          </w:tcPr>
          <w:p>
            <w:pPr>
              <w:snapToGrid w:val="0"/>
              <w:spacing w:line="260" w:lineRule="exact"/>
              <w:jc w:val="center"/>
              <w:rPr>
                <w:sz w:val="15"/>
                <w:szCs w:val="15"/>
              </w:rPr>
            </w:pPr>
            <w:r>
              <w:rPr>
                <w:rFonts w:hint="eastAsia"/>
                <w:sz w:val="15"/>
                <w:szCs w:val="15"/>
              </w:rPr>
              <w:t>争取满足的条件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704" w:type="dxa"/>
            <w:vAlign w:val="center"/>
          </w:tcPr>
          <w:p>
            <w:pPr>
              <w:snapToGrid w:val="0"/>
              <w:spacing w:line="260" w:lineRule="exact"/>
              <w:jc w:val="center"/>
              <w:rPr>
                <w:sz w:val="15"/>
                <w:szCs w:val="15"/>
              </w:rPr>
            </w:pPr>
            <w:r>
              <w:rPr>
                <w:sz w:val="15"/>
                <w:szCs w:val="15"/>
              </w:rPr>
              <w:t>A</w:t>
            </w:r>
          </w:p>
        </w:tc>
        <w:tc>
          <w:tcPr>
            <w:tcW w:w="871" w:type="dxa"/>
            <w:vAlign w:val="center"/>
          </w:tcPr>
          <w:p>
            <w:pPr>
              <w:snapToGrid w:val="0"/>
              <w:spacing w:line="260" w:lineRule="exact"/>
              <w:rPr>
                <w:sz w:val="15"/>
                <w:szCs w:val="15"/>
              </w:rPr>
            </w:pPr>
            <w:r>
              <w:rPr>
                <w:rFonts w:hint="eastAsia"/>
                <w:sz w:val="15"/>
                <w:szCs w:val="15"/>
              </w:rPr>
              <w:t>几何变态水力热力模型</w:t>
            </w:r>
          </w:p>
        </w:tc>
        <w:tc>
          <w:tcPr>
            <w:tcW w:w="2247" w:type="dxa"/>
          </w:tcPr>
          <w:p>
            <w:pPr>
              <w:adjustRightInd w:val="0"/>
              <w:snapToGrid w:val="0"/>
              <w:spacing w:line="260" w:lineRule="exact"/>
              <w:jc w:val="left"/>
              <w:rPr>
                <w:sz w:val="15"/>
                <w:szCs w:val="15"/>
              </w:rPr>
            </w:pPr>
            <w:r>
              <w:rPr>
                <w:rFonts w:hint="eastAsia"/>
                <w:sz w:val="15"/>
                <w:szCs w:val="15"/>
              </w:rPr>
              <w:t>（</w:t>
            </w:r>
            <w:r>
              <w:rPr>
                <w:sz w:val="15"/>
                <w:szCs w:val="15"/>
              </w:rPr>
              <w:t>1</w:t>
            </w:r>
            <w:r>
              <w:rPr>
                <w:rFonts w:hint="eastAsia"/>
                <w:sz w:val="15"/>
                <w:szCs w:val="15"/>
              </w:rPr>
              <w:t>）热水受纳水域整体流态及水力热力特性；</w:t>
            </w:r>
          </w:p>
          <w:p>
            <w:pPr>
              <w:adjustRightInd w:val="0"/>
              <w:snapToGrid w:val="0"/>
              <w:spacing w:line="260" w:lineRule="exact"/>
              <w:jc w:val="left"/>
              <w:rPr>
                <w:sz w:val="15"/>
                <w:szCs w:val="15"/>
              </w:rPr>
            </w:pPr>
            <w:r>
              <w:rPr>
                <w:rFonts w:hint="eastAsia"/>
                <w:sz w:val="15"/>
                <w:szCs w:val="15"/>
              </w:rPr>
              <w:t>（</w:t>
            </w:r>
            <w:r>
              <w:rPr>
                <w:sz w:val="15"/>
                <w:szCs w:val="15"/>
              </w:rPr>
              <w:t>2</w:t>
            </w:r>
            <w:r>
              <w:rPr>
                <w:rFonts w:hint="eastAsia"/>
                <w:sz w:val="15"/>
                <w:szCs w:val="15"/>
              </w:rPr>
              <w:t>）排取水口工程布置；</w:t>
            </w:r>
          </w:p>
          <w:p>
            <w:pPr>
              <w:adjustRightInd w:val="0"/>
              <w:snapToGrid w:val="0"/>
              <w:spacing w:line="260" w:lineRule="exact"/>
              <w:jc w:val="left"/>
              <w:rPr>
                <w:sz w:val="15"/>
                <w:szCs w:val="15"/>
              </w:rPr>
            </w:pPr>
            <w:r>
              <w:rPr>
                <w:rFonts w:hint="eastAsia"/>
                <w:sz w:val="15"/>
                <w:szCs w:val="15"/>
              </w:rPr>
              <w:t>（</w:t>
            </w:r>
            <w:r>
              <w:rPr>
                <w:sz w:val="15"/>
                <w:szCs w:val="15"/>
              </w:rPr>
              <w:t>3</w:t>
            </w:r>
            <w:r>
              <w:rPr>
                <w:rFonts w:hint="eastAsia"/>
                <w:sz w:val="15"/>
                <w:szCs w:val="15"/>
              </w:rPr>
              <w:t>）水域散热能力，冷却容量；</w:t>
            </w:r>
          </w:p>
          <w:p>
            <w:pPr>
              <w:adjustRightInd w:val="0"/>
              <w:snapToGrid w:val="0"/>
              <w:spacing w:line="260" w:lineRule="exact"/>
              <w:jc w:val="left"/>
              <w:rPr>
                <w:sz w:val="15"/>
                <w:szCs w:val="15"/>
              </w:rPr>
            </w:pPr>
            <w:r>
              <w:rPr>
                <w:rFonts w:hint="eastAsia"/>
                <w:sz w:val="15"/>
                <w:szCs w:val="15"/>
              </w:rPr>
              <w:t>（</w:t>
            </w:r>
            <w:r>
              <w:rPr>
                <w:sz w:val="15"/>
                <w:szCs w:val="15"/>
              </w:rPr>
              <w:t>4</w:t>
            </w:r>
            <w:r>
              <w:rPr>
                <w:rFonts w:hint="eastAsia"/>
                <w:sz w:val="15"/>
                <w:szCs w:val="15"/>
              </w:rPr>
              <w:t>）工程方案比较及优化；</w:t>
            </w:r>
          </w:p>
          <w:p>
            <w:pPr>
              <w:adjustRightInd w:val="0"/>
              <w:snapToGrid w:val="0"/>
              <w:spacing w:line="260" w:lineRule="exact"/>
              <w:jc w:val="left"/>
              <w:rPr>
                <w:sz w:val="15"/>
                <w:szCs w:val="15"/>
              </w:rPr>
            </w:pPr>
            <w:r>
              <w:rPr>
                <w:rFonts w:hint="eastAsia"/>
                <w:sz w:val="15"/>
                <w:szCs w:val="15"/>
              </w:rPr>
              <w:t>（</w:t>
            </w:r>
            <w:r>
              <w:rPr>
                <w:sz w:val="15"/>
                <w:szCs w:val="15"/>
              </w:rPr>
              <w:t>5</w:t>
            </w:r>
            <w:r>
              <w:rPr>
                <w:rFonts w:hint="eastAsia"/>
                <w:sz w:val="15"/>
                <w:szCs w:val="15"/>
              </w:rPr>
              <w:t>）环境流影响，水环境评估。</w:t>
            </w:r>
          </w:p>
        </w:tc>
        <w:tc>
          <w:tcPr>
            <w:tcW w:w="1135" w:type="dxa"/>
          </w:tcPr>
          <w:p>
            <w:pPr>
              <w:snapToGrid w:val="0"/>
              <w:spacing w:line="260" w:lineRule="exact"/>
              <w:rPr>
                <w:sz w:val="15"/>
                <w:szCs w:val="15"/>
              </w:rPr>
            </w:pPr>
            <w:r>
              <w:rPr>
                <w:rFonts w:hint="eastAsia"/>
                <w:sz w:val="15"/>
                <w:szCs w:val="15"/>
              </w:rPr>
              <w:t>模拟范围较大，试验场地较大。</w:t>
            </w:r>
          </w:p>
        </w:tc>
        <w:tc>
          <w:tcPr>
            <w:tcW w:w="1275" w:type="dxa"/>
          </w:tcPr>
          <w:p>
            <w:pPr>
              <w:snapToGrid w:val="0"/>
              <w:spacing w:line="260" w:lineRule="exact"/>
              <w:jc w:val="left"/>
              <w:rPr>
                <w:sz w:val="15"/>
                <w:szCs w:val="15"/>
              </w:rPr>
            </w:pPr>
            <w:r>
              <w:rPr>
                <w:rFonts w:hint="eastAsia"/>
                <w:sz w:val="15"/>
                <w:szCs w:val="15"/>
              </w:rPr>
              <w:t>（</w:t>
            </w:r>
            <w:r>
              <w:rPr>
                <w:sz w:val="15"/>
                <w:szCs w:val="15"/>
              </w:rPr>
              <w:t>1</w:t>
            </w:r>
            <w:r>
              <w:rPr>
                <w:rFonts w:hint="eastAsia"/>
                <w:sz w:val="15"/>
                <w:szCs w:val="15"/>
              </w:rPr>
              <w:t>）主要模拟远区</w:t>
            </w:r>
          </w:p>
          <w:p>
            <w:pPr>
              <w:snapToGrid w:val="0"/>
              <w:spacing w:line="260" w:lineRule="exact"/>
              <w:jc w:val="left"/>
              <w:rPr>
                <w:sz w:val="15"/>
                <w:szCs w:val="15"/>
              </w:rPr>
            </w:pPr>
            <w:r>
              <w:rPr>
                <w:rFonts w:hint="eastAsia"/>
                <w:sz w:val="15"/>
                <w:szCs w:val="15"/>
              </w:rPr>
              <w:t>（</w:t>
            </w:r>
            <w:r>
              <w:rPr>
                <w:sz w:val="15"/>
                <w:szCs w:val="15"/>
              </w:rPr>
              <w:t>2</w:t>
            </w:r>
            <w:r>
              <w:rPr>
                <w:rFonts w:hint="eastAsia"/>
                <w:sz w:val="15"/>
                <w:szCs w:val="15"/>
              </w:rPr>
              <w:t>）提高精度主要因素之一：近区作为模型内边界水力热力模拟</w:t>
            </w:r>
          </w:p>
        </w:tc>
        <w:tc>
          <w:tcPr>
            <w:tcW w:w="1843" w:type="dxa"/>
          </w:tcPr>
          <w:p>
            <w:pPr>
              <w:snapToGrid w:val="0"/>
              <w:jc w:val="left"/>
              <w:rPr>
                <w:sz w:val="15"/>
                <w:szCs w:val="15"/>
              </w:rPr>
            </w:pPr>
            <w:r>
              <w:rPr>
                <w:rFonts w:hint="eastAsia"/>
                <w:sz w:val="15"/>
                <w:szCs w:val="15"/>
              </w:rPr>
              <w:t>·</w:t>
            </w:r>
            <w:r>
              <w:rPr>
                <w:position w:val="-12"/>
                <w:sz w:val="15"/>
                <w:szCs w:val="15"/>
              </w:rPr>
              <w:object>
                <v:shape id="_x0000_i1207" o:spt="75" type="#_x0000_t75" style="height:12.9pt;width:70.4pt;" o:ole="t" filled="f" o:preferrelative="t" stroked="f" coordsize="21600,21600">
                  <v:path/>
                  <v:fill on="f" focussize="0,0"/>
                  <v:stroke on="f" joinstyle="miter"/>
                  <v:imagedata r:id="rId381" o:title=""/>
                  <o:lock v:ext="edit" aspectratio="t"/>
                  <w10:wrap type="none"/>
                  <w10:anchorlock/>
                </v:shape>
                <o:OLEObject Type="Embed" ProgID="Equation.DSMT4" ShapeID="_x0000_i1207" DrawAspect="Content" ObjectID="_1468075907" r:id="rId380">
                  <o:LockedField>false</o:LockedField>
                </o:OLEObject>
              </w:object>
            </w:r>
            <w:r>
              <w:rPr>
                <w:rFonts w:hint="eastAsia"/>
                <w:sz w:val="15"/>
                <w:szCs w:val="15"/>
              </w:rPr>
              <w:t>·</w:t>
            </w:r>
            <w:r>
              <w:rPr>
                <w:position w:val="-12"/>
                <w:sz w:val="15"/>
                <w:szCs w:val="15"/>
              </w:rPr>
              <w:object>
                <v:shape id="_x0000_i1208" o:spt="75" type="#_x0000_t75" style="height:13.95pt;width:37.05pt;" o:ole="t" filled="f" o:preferrelative="t" stroked="f" coordsize="21600,21600">
                  <v:path/>
                  <v:fill on="f" focussize="0,0"/>
                  <v:stroke on="f" joinstyle="miter"/>
                  <v:imagedata r:id="rId383" o:title=""/>
                  <o:lock v:ext="edit" aspectratio="t"/>
                  <w10:wrap type="none"/>
                  <w10:anchorlock/>
                </v:shape>
                <o:OLEObject Type="Embed" ProgID="Equation.DSMT4" ShapeID="_x0000_i1208" DrawAspect="Content" ObjectID="_1468075908" r:id="rId382">
                  <o:LockedField>false</o:LockedField>
                </o:OLEObject>
              </w:object>
            </w:r>
          </w:p>
          <w:p>
            <w:pPr>
              <w:snapToGrid w:val="0"/>
              <w:jc w:val="left"/>
              <w:rPr>
                <w:sz w:val="15"/>
                <w:szCs w:val="15"/>
              </w:rPr>
            </w:pPr>
            <w:r>
              <w:rPr>
                <w:rFonts w:hint="eastAsia"/>
                <w:sz w:val="15"/>
                <w:szCs w:val="15"/>
              </w:rPr>
              <w:t>·</w:t>
            </w:r>
            <w:r>
              <w:rPr>
                <w:position w:val="-12"/>
                <w:sz w:val="15"/>
                <w:szCs w:val="15"/>
              </w:rPr>
              <w:object>
                <v:shape id="_x0000_i1209" o:spt="75" type="#_x0000_t75" style="height:13.95pt;width:58.05pt;" o:ole="t" filled="f" o:preferrelative="t" stroked="f" coordsize="21600,21600">
                  <v:path/>
                  <v:fill on="f" focussize="0,0"/>
                  <v:stroke on="f" joinstyle="miter"/>
                  <v:imagedata r:id="rId385" o:title=""/>
                  <o:lock v:ext="edit" aspectratio="t"/>
                  <w10:wrap type="none"/>
                  <w10:anchorlock/>
                </v:shape>
                <o:OLEObject Type="Embed" ProgID="Equation.DSMT4" ShapeID="_x0000_i1209" DrawAspect="Content" ObjectID="_1468075909" r:id="rId384">
                  <o:LockedField>false</o:LockedField>
                </o:OLEObject>
              </w:object>
            </w:r>
          </w:p>
          <w:p>
            <w:pPr>
              <w:snapToGrid w:val="0"/>
              <w:jc w:val="left"/>
              <w:rPr>
                <w:sz w:val="15"/>
                <w:szCs w:val="15"/>
              </w:rPr>
            </w:pPr>
            <w:r>
              <w:rPr>
                <w:rFonts w:hint="eastAsia"/>
                <w:sz w:val="15"/>
                <w:szCs w:val="15"/>
              </w:rPr>
              <w:t>·</w:t>
            </w:r>
            <w:r>
              <w:rPr>
                <w:position w:val="-12"/>
                <w:sz w:val="15"/>
                <w:szCs w:val="15"/>
              </w:rPr>
              <w:object>
                <v:shape id="_x0000_i1210" o:spt="75" type="#_x0000_t75" style="height:13.95pt;width:50.5pt;" o:ole="t" filled="f" o:preferrelative="t" stroked="f" coordsize="21600,21600">
                  <v:path/>
                  <v:fill on="f" focussize="0,0"/>
                  <v:stroke on="f" joinstyle="miter"/>
                  <v:imagedata r:id="rId387" o:title=""/>
                  <o:lock v:ext="edit" aspectratio="t"/>
                  <w10:wrap type="none"/>
                  <w10:anchorlock/>
                </v:shape>
                <o:OLEObject Type="Embed" ProgID="Equation.DSMT4" ShapeID="_x0000_i1210" DrawAspect="Content" ObjectID="_1468075910" r:id="rId386">
                  <o:LockedField>false</o:LockedField>
                </o:OLEObject>
              </w:object>
            </w:r>
          </w:p>
          <w:p>
            <w:pPr>
              <w:snapToGrid w:val="0"/>
              <w:jc w:val="left"/>
              <w:rPr>
                <w:sz w:val="15"/>
                <w:szCs w:val="15"/>
              </w:rPr>
            </w:pPr>
            <w:r>
              <w:rPr>
                <w:rFonts w:hint="eastAsia"/>
                <w:sz w:val="15"/>
                <w:szCs w:val="15"/>
              </w:rPr>
              <w:t>·</w:t>
            </w:r>
            <w:r>
              <w:rPr>
                <w:position w:val="-12"/>
                <w:sz w:val="15"/>
                <w:szCs w:val="15"/>
              </w:rPr>
              <w:object>
                <v:shape id="_x0000_i1211" o:spt="75" type="#_x0000_t75" style="height:13.95pt;width:49.45pt;" o:ole="t" filled="f" o:preferrelative="t" stroked="f" coordsize="21600,21600">
                  <v:path/>
                  <v:fill on="f" focussize="0,0"/>
                  <v:stroke on="f" joinstyle="miter"/>
                  <v:imagedata r:id="rId389" o:title=""/>
                  <o:lock v:ext="edit" aspectratio="t"/>
                  <w10:wrap type="none"/>
                  <w10:anchorlock/>
                </v:shape>
                <o:OLEObject Type="Embed" ProgID="Equation.DSMT4" ShapeID="_x0000_i1211" DrawAspect="Content" ObjectID="_1468075911" r:id="rId388">
                  <o:LockedField>false</o:LockedField>
                </o:OLEObject>
              </w:object>
            </w:r>
          </w:p>
        </w:tc>
        <w:tc>
          <w:tcPr>
            <w:tcW w:w="1559" w:type="dxa"/>
          </w:tcPr>
          <w:p>
            <w:pPr>
              <w:snapToGrid w:val="0"/>
              <w:spacing w:line="260" w:lineRule="exact"/>
              <w:jc w:val="left"/>
              <w:rPr>
                <w:sz w:val="15"/>
                <w:szCs w:val="15"/>
              </w:rPr>
            </w:pPr>
            <w:r>
              <w:rPr>
                <w:rFonts w:hint="eastAsia"/>
                <w:sz w:val="15"/>
                <w:szCs w:val="15"/>
              </w:rPr>
              <w:t>·</w:t>
            </w:r>
            <w:r>
              <w:rPr>
                <w:position w:val="-12"/>
                <w:sz w:val="15"/>
                <w:szCs w:val="15"/>
              </w:rPr>
              <w:object>
                <v:shape id="_x0000_i1212" o:spt="75" type="#_x0000_t75" style="height:13.95pt;width:49.45pt;" o:ole="t" filled="f" o:preferrelative="t" stroked="f" coordsize="21600,21600">
                  <v:path/>
                  <v:fill on="f" focussize="0,0"/>
                  <v:stroke on="f" joinstyle="miter"/>
                  <v:imagedata r:id="rId391" o:title=""/>
                  <o:lock v:ext="edit" aspectratio="t"/>
                  <w10:wrap type="none"/>
                  <w10:anchorlock/>
                </v:shape>
                <o:OLEObject Type="Embed" ProgID="Equation.DSMT4" ShapeID="_x0000_i1212" DrawAspect="Content" ObjectID="_1468075912" r:id="rId390">
                  <o:LockedField>false</o:LockedField>
                </o:OLEObject>
              </w:object>
            </w:r>
          </w:p>
          <w:p>
            <w:pPr>
              <w:snapToGrid w:val="0"/>
              <w:spacing w:line="260" w:lineRule="exact"/>
              <w:jc w:val="left"/>
              <w:rPr>
                <w:sz w:val="15"/>
                <w:szCs w:val="15"/>
              </w:rPr>
            </w:pPr>
            <w:r>
              <w:rPr>
                <w:rFonts w:hint="eastAsia"/>
                <w:sz w:val="15"/>
                <w:szCs w:val="15"/>
              </w:rPr>
              <w:t>·排水口局部出流情况与正态情况接近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60" w:lineRule="exact"/>
              <w:jc w:val="center"/>
              <w:rPr>
                <w:sz w:val="15"/>
                <w:szCs w:val="15"/>
              </w:rPr>
            </w:pPr>
            <w:r>
              <w:rPr>
                <w:sz w:val="15"/>
                <w:szCs w:val="15"/>
              </w:rPr>
              <w:t>B</w:t>
            </w:r>
          </w:p>
        </w:tc>
        <w:tc>
          <w:tcPr>
            <w:tcW w:w="871" w:type="dxa"/>
            <w:vAlign w:val="center"/>
          </w:tcPr>
          <w:p>
            <w:pPr>
              <w:snapToGrid w:val="0"/>
              <w:spacing w:line="260" w:lineRule="exact"/>
              <w:rPr>
                <w:sz w:val="15"/>
                <w:szCs w:val="15"/>
              </w:rPr>
            </w:pPr>
            <w:r>
              <w:rPr>
                <w:rFonts w:hint="eastAsia"/>
                <w:sz w:val="15"/>
                <w:szCs w:val="15"/>
              </w:rPr>
              <w:t>几何正态</w:t>
            </w:r>
            <w:r>
              <w:rPr>
                <w:sz w:val="15"/>
                <w:szCs w:val="15"/>
              </w:rPr>
              <w:t>(</w:t>
            </w:r>
            <w:r>
              <w:rPr>
                <w:rFonts w:hint="eastAsia"/>
                <w:sz w:val="15"/>
                <w:szCs w:val="15"/>
              </w:rPr>
              <w:t>或小变态</w:t>
            </w:r>
            <w:r>
              <w:rPr>
                <w:sz w:val="15"/>
                <w:szCs w:val="15"/>
              </w:rPr>
              <w:t>)</w:t>
            </w:r>
            <w:r>
              <w:rPr>
                <w:rFonts w:hint="eastAsia"/>
                <w:sz w:val="15"/>
                <w:szCs w:val="15"/>
              </w:rPr>
              <w:t>水力热力模型</w:t>
            </w:r>
          </w:p>
        </w:tc>
        <w:tc>
          <w:tcPr>
            <w:tcW w:w="2247" w:type="dxa"/>
          </w:tcPr>
          <w:p>
            <w:pPr>
              <w:adjustRightInd w:val="0"/>
              <w:snapToGrid w:val="0"/>
              <w:spacing w:line="260" w:lineRule="exact"/>
              <w:jc w:val="left"/>
              <w:rPr>
                <w:sz w:val="15"/>
                <w:szCs w:val="15"/>
              </w:rPr>
            </w:pPr>
            <w:r>
              <w:rPr>
                <w:rFonts w:hint="eastAsia"/>
                <w:sz w:val="15"/>
                <w:szCs w:val="15"/>
              </w:rPr>
              <w:t>（</w:t>
            </w:r>
            <w:r>
              <w:rPr>
                <w:sz w:val="15"/>
                <w:szCs w:val="15"/>
              </w:rPr>
              <w:t>1</w:t>
            </w:r>
            <w:r>
              <w:rPr>
                <w:rFonts w:hint="eastAsia"/>
                <w:sz w:val="15"/>
                <w:szCs w:val="15"/>
              </w:rPr>
              <w:t>）排水口或取水口局部水域水力热力特性；</w:t>
            </w:r>
          </w:p>
          <w:p>
            <w:pPr>
              <w:adjustRightInd w:val="0"/>
              <w:snapToGrid w:val="0"/>
              <w:spacing w:line="260" w:lineRule="exact"/>
              <w:jc w:val="left"/>
              <w:rPr>
                <w:sz w:val="15"/>
                <w:szCs w:val="15"/>
              </w:rPr>
            </w:pPr>
            <w:r>
              <w:rPr>
                <w:rFonts w:hint="eastAsia"/>
                <w:sz w:val="15"/>
                <w:szCs w:val="15"/>
              </w:rPr>
              <w:t>（</w:t>
            </w:r>
            <w:r>
              <w:rPr>
                <w:sz w:val="15"/>
                <w:szCs w:val="15"/>
              </w:rPr>
              <w:t>2</w:t>
            </w:r>
            <w:r>
              <w:rPr>
                <w:rFonts w:hint="eastAsia"/>
                <w:sz w:val="15"/>
                <w:szCs w:val="15"/>
              </w:rPr>
              <w:t>）排水口或取水口细部水工布置及优化；</w:t>
            </w:r>
          </w:p>
          <w:p>
            <w:pPr>
              <w:autoSpaceDN w:val="0"/>
              <w:adjustRightInd w:val="0"/>
              <w:snapToGrid w:val="0"/>
              <w:spacing w:line="260" w:lineRule="exact"/>
              <w:jc w:val="left"/>
              <w:rPr>
                <w:sz w:val="15"/>
                <w:szCs w:val="15"/>
              </w:rPr>
            </w:pPr>
            <w:r>
              <w:rPr>
                <w:rFonts w:hint="eastAsia"/>
                <w:sz w:val="15"/>
                <w:szCs w:val="15"/>
              </w:rPr>
              <w:t>（</w:t>
            </w:r>
            <w:r>
              <w:rPr>
                <w:sz w:val="15"/>
                <w:szCs w:val="15"/>
              </w:rPr>
              <w:t>3</w:t>
            </w:r>
            <w:r>
              <w:rPr>
                <w:rFonts w:hint="eastAsia"/>
                <w:sz w:val="15"/>
                <w:szCs w:val="15"/>
              </w:rPr>
              <w:t>）排取水口相距较近，可以确切模拟的排取水口整体水工布置；</w:t>
            </w:r>
          </w:p>
          <w:p>
            <w:pPr>
              <w:adjustRightInd w:val="0"/>
              <w:snapToGrid w:val="0"/>
              <w:spacing w:line="260" w:lineRule="exact"/>
              <w:jc w:val="left"/>
              <w:rPr>
                <w:sz w:val="15"/>
                <w:szCs w:val="15"/>
              </w:rPr>
            </w:pPr>
            <w:r>
              <w:rPr>
                <w:rFonts w:hint="eastAsia"/>
                <w:sz w:val="15"/>
                <w:szCs w:val="15"/>
              </w:rPr>
              <w:t>（</w:t>
            </w:r>
            <w:r>
              <w:rPr>
                <w:sz w:val="15"/>
                <w:szCs w:val="15"/>
              </w:rPr>
              <w:t>4</w:t>
            </w:r>
            <w:r>
              <w:rPr>
                <w:rFonts w:hint="eastAsia"/>
                <w:sz w:val="15"/>
                <w:szCs w:val="15"/>
              </w:rPr>
              <w:t>）上游来水量较大，模拟</w:t>
            </w:r>
            <w:r>
              <w:rPr>
                <w:sz w:val="15"/>
                <w:szCs w:val="15"/>
              </w:rPr>
              <w:t>水域</w:t>
            </w:r>
            <w:r>
              <w:rPr>
                <w:rFonts w:hint="eastAsia"/>
                <w:sz w:val="15"/>
                <w:szCs w:val="15"/>
              </w:rPr>
              <w:t>水面散热能力比重不占主体的水工整体布置及优化；</w:t>
            </w:r>
          </w:p>
          <w:p>
            <w:pPr>
              <w:adjustRightInd w:val="0"/>
              <w:snapToGrid w:val="0"/>
              <w:spacing w:line="260" w:lineRule="exact"/>
              <w:jc w:val="left"/>
              <w:rPr>
                <w:sz w:val="15"/>
                <w:szCs w:val="15"/>
              </w:rPr>
            </w:pPr>
            <w:r>
              <w:rPr>
                <w:rFonts w:hint="eastAsia"/>
                <w:sz w:val="15"/>
                <w:szCs w:val="15"/>
              </w:rPr>
              <w:t>（</w:t>
            </w:r>
            <w:r>
              <w:rPr>
                <w:sz w:val="15"/>
                <w:szCs w:val="15"/>
              </w:rPr>
              <w:t>5</w:t>
            </w:r>
            <w:r>
              <w:rPr>
                <w:rFonts w:hint="eastAsia"/>
                <w:sz w:val="15"/>
                <w:szCs w:val="15"/>
              </w:rPr>
              <w:t>）垂向分层的温差异重流运动；</w:t>
            </w:r>
          </w:p>
          <w:p>
            <w:pPr>
              <w:adjustRightInd w:val="0"/>
              <w:snapToGrid w:val="0"/>
              <w:spacing w:line="260" w:lineRule="exact"/>
              <w:jc w:val="left"/>
              <w:rPr>
                <w:sz w:val="15"/>
                <w:szCs w:val="15"/>
              </w:rPr>
            </w:pPr>
            <w:r>
              <w:rPr>
                <w:rFonts w:hint="eastAsia"/>
                <w:sz w:val="15"/>
                <w:szCs w:val="15"/>
              </w:rPr>
              <w:t>（</w:t>
            </w:r>
            <w:r>
              <w:rPr>
                <w:sz w:val="15"/>
                <w:szCs w:val="15"/>
              </w:rPr>
              <w:t>6</w:t>
            </w:r>
            <w:r>
              <w:rPr>
                <w:rFonts w:hint="eastAsia"/>
                <w:sz w:val="15"/>
                <w:szCs w:val="15"/>
              </w:rPr>
              <w:t>）潜没出流工程布置及水力热力特性。</w:t>
            </w:r>
          </w:p>
        </w:tc>
        <w:tc>
          <w:tcPr>
            <w:tcW w:w="1135" w:type="dxa"/>
          </w:tcPr>
          <w:p>
            <w:pPr>
              <w:adjustRightInd w:val="0"/>
              <w:snapToGrid w:val="0"/>
              <w:spacing w:line="260" w:lineRule="exact"/>
              <w:rPr>
                <w:sz w:val="15"/>
                <w:szCs w:val="15"/>
              </w:rPr>
            </w:pPr>
            <w:r>
              <w:rPr>
                <w:rFonts w:hint="eastAsia"/>
                <w:sz w:val="15"/>
                <w:szCs w:val="15"/>
              </w:rPr>
              <w:t>·模拟范围较小，试验场地面积不大；</w:t>
            </w:r>
          </w:p>
          <w:p>
            <w:pPr>
              <w:snapToGrid w:val="0"/>
              <w:spacing w:line="260" w:lineRule="exact"/>
              <w:rPr>
                <w:sz w:val="15"/>
                <w:szCs w:val="15"/>
              </w:rPr>
            </w:pPr>
            <w:r>
              <w:rPr>
                <w:rFonts w:hint="eastAsia"/>
                <w:sz w:val="15"/>
                <w:szCs w:val="15"/>
              </w:rPr>
              <w:t>·环境水流不太复杂，可以一定程度的模拟；</w:t>
            </w:r>
          </w:p>
          <w:p>
            <w:pPr>
              <w:snapToGrid w:val="0"/>
              <w:spacing w:line="260" w:lineRule="exact"/>
              <w:rPr>
                <w:sz w:val="15"/>
                <w:szCs w:val="15"/>
              </w:rPr>
            </w:pPr>
            <w:r>
              <w:rPr>
                <w:rFonts w:hint="eastAsia"/>
                <w:sz w:val="15"/>
                <w:szCs w:val="15"/>
              </w:rPr>
              <w:t>·取水口、排水口局部区域复杂，几何变态影响敏感。</w:t>
            </w:r>
          </w:p>
        </w:tc>
        <w:tc>
          <w:tcPr>
            <w:tcW w:w="1275" w:type="dxa"/>
          </w:tcPr>
          <w:p>
            <w:pPr>
              <w:snapToGrid w:val="0"/>
              <w:spacing w:line="260" w:lineRule="exact"/>
              <w:jc w:val="left"/>
              <w:rPr>
                <w:sz w:val="15"/>
                <w:szCs w:val="15"/>
              </w:rPr>
            </w:pPr>
            <w:r>
              <w:rPr>
                <w:rFonts w:hint="eastAsia"/>
                <w:sz w:val="15"/>
                <w:szCs w:val="15"/>
              </w:rPr>
              <w:t>（</w:t>
            </w:r>
            <w:r>
              <w:rPr>
                <w:sz w:val="15"/>
                <w:szCs w:val="15"/>
              </w:rPr>
              <w:t>1</w:t>
            </w:r>
            <w:r>
              <w:rPr>
                <w:rFonts w:hint="eastAsia"/>
                <w:sz w:val="15"/>
                <w:szCs w:val="15"/>
              </w:rPr>
              <w:t>）主要模拟近区</w:t>
            </w:r>
          </w:p>
          <w:p>
            <w:pPr>
              <w:snapToGrid w:val="0"/>
              <w:spacing w:line="260" w:lineRule="exact"/>
              <w:jc w:val="left"/>
              <w:rPr>
                <w:sz w:val="15"/>
                <w:szCs w:val="15"/>
              </w:rPr>
            </w:pPr>
            <w:r>
              <w:rPr>
                <w:rFonts w:hint="eastAsia"/>
                <w:sz w:val="15"/>
                <w:szCs w:val="15"/>
              </w:rPr>
              <w:t>（</w:t>
            </w:r>
            <w:r>
              <w:rPr>
                <w:sz w:val="15"/>
                <w:szCs w:val="15"/>
              </w:rPr>
              <w:t>2</w:t>
            </w:r>
            <w:r>
              <w:rPr>
                <w:rFonts w:hint="eastAsia"/>
                <w:sz w:val="15"/>
                <w:szCs w:val="15"/>
              </w:rPr>
              <w:t>）提高精度主要因素之一：环境流作为模型外边界的水力热力模拟</w:t>
            </w:r>
          </w:p>
        </w:tc>
        <w:tc>
          <w:tcPr>
            <w:tcW w:w="1843" w:type="dxa"/>
          </w:tcPr>
          <w:p>
            <w:pPr>
              <w:snapToGrid w:val="0"/>
              <w:spacing w:line="260" w:lineRule="exact"/>
              <w:jc w:val="left"/>
              <w:rPr>
                <w:sz w:val="15"/>
                <w:szCs w:val="15"/>
              </w:rPr>
            </w:pPr>
            <w:r>
              <w:rPr>
                <w:rFonts w:hint="eastAsia"/>
                <w:sz w:val="15"/>
                <w:szCs w:val="15"/>
              </w:rPr>
              <w:t>·</w:t>
            </w:r>
            <w:r>
              <w:rPr>
                <w:position w:val="-12"/>
                <w:sz w:val="15"/>
                <w:szCs w:val="15"/>
              </w:rPr>
              <w:object>
                <v:shape id="_x0000_i1213" o:spt="75" type="#_x0000_t75" style="height:13.95pt;width:44.05pt;" o:ole="t" filled="f" o:preferrelative="t" stroked="f" coordsize="21600,21600">
                  <v:path/>
                  <v:fill on="f" focussize="0,0"/>
                  <v:stroke on="f" joinstyle="miter"/>
                  <v:imagedata r:id="rId393" o:title=""/>
                  <o:lock v:ext="edit" aspectratio="t"/>
                  <w10:wrap type="none"/>
                  <w10:anchorlock/>
                </v:shape>
                <o:OLEObject Type="Embed" ProgID="Equation.DSMT4" ShapeID="_x0000_i1213" DrawAspect="Content" ObjectID="_1468075913" r:id="rId392">
                  <o:LockedField>false</o:LockedField>
                </o:OLEObject>
              </w:object>
            </w:r>
          </w:p>
          <w:p>
            <w:pPr>
              <w:snapToGrid w:val="0"/>
              <w:spacing w:line="260" w:lineRule="exact"/>
              <w:jc w:val="left"/>
              <w:rPr>
                <w:sz w:val="15"/>
                <w:szCs w:val="15"/>
              </w:rPr>
            </w:pPr>
            <w:r>
              <w:rPr>
                <w:rFonts w:hint="eastAsia"/>
                <w:sz w:val="15"/>
                <w:szCs w:val="15"/>
              </w:rPr>
              <w:t>·</w:t>
            </w:r>
            <w:r>
              <w:rPr>
                <w:position w:val="-12"/>
                <w:sz w:val="15"/>
                <w:szCs w:val="15"/>
              </w:rPr>
              <w:object>
                <v:shape id="_x0000_i1214" o:spt="75" type="#_x0000_t75" style="height:13.95pt;width:37.05pt;" o:ole="t" filled="f" o:preferrelative="t" stroked="f" coordsize="21600,21600">
                  <v:path/>
                  <v:fill on="f" focussize="0,0"/>
                  <v:stroke on="f" joinstyle="miter"/>
                  <v:imagedata r:id="rId395" o:title=""/>
                  <o:lock v:ext="edit" aspectratio="t"/>
                  <w10:wrap type="none"/>
                  <w10:anchorlock/>
                </v:shape>
                <o:OLEObject Type="Embed" ProgID="Equation.DSMT4" ShapeID="_x0000_i1214" DrawAspect="Content" ObjectID="_1468075914" r:id="rId394">
                  <o:LockedField>false</o:LockedField>
                </o:OLEObject>
              </w:object>
            </w:r>
          </w:p>
          <w:p>
            <w:pPr>
              <w:snapToGrid w:val="0"/>
              <w:spacing w:line="260" w:lineRule="exact"/>
              <w:jc w:val="left"/>
              <w:rPr>
                <w:sz w:val="15"/>
                <w:szCs w:val="15"/>
              </w:rPr>
            </w:pPr>
            <w:r>
              <w:rPr>
                <w:rFonts w:hint="eastAsia"/>
                <w:sz w:val="15"/>
                <w:szCs w:val="15"/>
              </w:rPr>
              <w:t>·</w:t>
            </w:r>
            <w:r>
              <w:rPr>
                <w:position w:val="-12"/>
                <w:sz w:val="15"/>
                <w:szCs w:val="15"/>
              </w:rPr>
              <w:object>
                <v:shape id="_x0000_i1215" o:spt="75" type="#_x0000_t75" style="height:13.95pt;width:34.95pt;" o:ole="t" filled="f" o:preferrelative="t" stroked="f" coordsize="21600,21600">
                  <v:path/>
                  <v:fill on="f" focussize="0,0"/>
                  <v:stroke on="f" joinstyle="miter"/>
                  <v:imagedata r:id="rId397" o:title=""/>
                  <o:lock v:ext="edit" aspectratio="t"/>
                  <w10:wrap type="none"/>
                  <w10:anchorlock/>
                </v:shape>
                <o:OLEObject Type="Embed" ProgID="Equation.DSMT4" ShapeID="_x0000_i1215" DrawAspect="Content" ObjectID="_1468075915" r:id="rId396">
                  <o:LockedField>false</o:LockedField>
                </o:OLEObject>
              </w:object>
            </w:r>
          </w:p>
          <w:p>
            <w:pPr>
              <w:snapToGrid w:val="0"/>
              <w:spacing w:line="260" w:lineRule="exact"/>
              <w:jc w:val="left"/>
              <w:rPr>
                <w:sz w:val="15"/>
                <w:szCs w:val="15"/>
              </w:rPr>
            </w:pPr>
            <w:r>
              <w:rPr>
                <w:rFonts w:hint="eastAsia"/>
                <w:sz w:val="15"/>
                <w:szCs w:val="15"/>
              </w:rPr>
              <w:t>·</w:t>
            </w:r>
            <w:r>
              <w:rPr>
                <w:position w:val="-12"/>
              </w:rPr>
              <w:object>
                <v:shape id="_x0000_i1216" o:spt="75" type="#_x0000_t75" style="height:13.95pt;width:64.5pt;" o:ole="t" filled="f" o:preferrelative="t" stroked="f" coordsize="21600,21600">
                  <v:path/>
                  <v:fill on="f" focussize="0,0"/>
                  <v:stroke on="f" joinstyle="miter"/>
                  <v:imagedata r:id="rId399" o:title=""/>
                  <o:lock v:ext="edit" aspectratio="t"/>
                  <w10:wrap type="none"/>
                  <w10:anchorlock/>
                </v:shape>
                <o:OLEObject Type="Embed" ProgID="Equation.DSMT4" ShapeID="_x0000_i1216" DrawAspect="Content" ObjectID="_1468075916" r:id="rId398">
                  <o:LockedField>false</o:LockedField>
                </o:OLEObject>
              </w:object>
            </w:r>
          </w:p>
        </w:tc>
        <w:tc>
          <w:tcPr>
            <w:tcW w:w="1559" w:type="dxa"/>
          </w:tcPr>
          <w:p>
            <w:pPr>
              <w:snapToGrid w:val="0"/>
              <w:jc w:val="left"/>
              <w:rPr>
                <w:sz w:val="15"/>
                <w:szCs w:val="15"/>
              </w:rPr>
            </w:pPr>
            <w:r>
              <w:rPr>
                <w:rFonts w:hint="eastAsia"/>
                <w:sz w:val="15"/>
                <w:szCs w:val="15"/>
              </w:rPr>
              <w:t>·</w:t>
            </w:r>
            <w:r>
              <w:rPr>
                <w:position w:val="-12"/>
                <w:sz w:val="15"/>
                <w:szCs w:val="15"/>
              </w:rPr>
              <w:object>
                <v:shape id="_x0000_i1217" o:spt="75" type="#_x0000_t75" style="height:8.6pt;width:62.35pt;" o:ole="t" filled="f" o:preferrelative="t" stroked="f" coordsize="21600,21600">
                  <v:path/>
                  <v:fill on="f" focussize="0,0"/>
                  <v:stroke on="f" joinstyle="miter"/>
                  <v:imagedata r:id="rId401" o:title=""/>
                  <o:lock v:ext="edit" aspectratio="t"/>
                  <w10:wrap type="none"/>
                  <w10:anchorlock/>
                </v:shape>
                <o:OLEObject Type="Embed" ProgID="Equation.DSMT4" ShapeID="_x0000_i1217" DrawAspect="Content" ObjectID="_1468075917" r:id="rId400">
                  <o:LockedField>false</o:LockedField>
                </o:OLEObject>
              </w:object>
            </w:r>
          </w:p>
          <w:p>
            <w:pPr>
              <w:snapToGrid w:val="0"/>
              <w:jc w:val="left"/>
              <w:rPr>
                <w:sz w:val="15"/>
                <w:szCs w:val="15"/>
              </w:rPr>
            </w:pPr>
            <w:r>
              <w:rPr>
                <w:rFonts w:hint="eastAsia"/>
                <w:sz w:val="15"/>
                <w:szCs w:val="15"/>
              </w:rPr>
              <w:t>·模型水域范围尽量大些</w:t>
            </w:r>
          </w:p>
          <w:p>
            <w:pPr>
              <w:snapToGrid w:val="0"/>
              <w:jc w:val="left"/>
              <w:rPr>
                <w:sz w:val="15"/>
                <w:szCs w:val="15"/>
              </w:rPr>
            </w:pPr>
            <w:r>
              <w:rPr>
                <w:rFonts w:hint="eastAsia"/>
                <w:sz w:val="15"/>
                <w:szCs w:val="15"/>
              </w:rPr>
              <w:t>·</w:t>
            </w:r>
            <w:r>
              <w:rPr>
                <w:position w:val="-12"/>
                <w:sz w:val="15"/>
                <w:szCs w:val="15"/>
              </w:rPr>
              <w:object>
                <v:shape id="_x0000_i1218" o:spt="75" type="#_x0000_t75" style="height:13.95pt;width:44.05pt;" o:ole="t" filled="f" o:preferrelative="t" stroked="f" coordsize="21600,21600">
                  <v:path/>
                  <v:fill on="f" focussize="0,0"/>
                  <v:stroke on="f" joinstyle="miter"/>
                  <v:imagedata r:id="rId403" o:title=""/>
                  <o:lock v:ext="edit" aspectratio="t"/>
                  <w10:wrap type="none"/>
                  <w10:anchorlock/>
                </v:shape>
                <o:OLEObject Type="Embed" ProgID="Equation.DSMT4" ShapeID="_x0000_i1218" DrawAspect="Content" ObjectID="_1468075918" r:id="rId402">
                  <o:LockedField>false</o:LockedField>
                </o:OLEObject>
              </w:object>
            </w:r>
            <w:r>
              <w:rPr>
                <w:rFonts w:hint="eastAsia"/>
                <w:sz w:val="15"/>
                <w:szCs w:val="15"/>
              </w:rPr>
              <w:t>或</w:t>
            </w:r>
          </w:p>
          <w:p>
            <w:pPr>
              <w:snapToGrid w:val="0"/>
              <w:jc w:val="left"/>
              <w:rPr>
                <w:sz w:val="15"/>
                <w:szCs w:val="15"/>
              </w:rPr>
            </w:pPr>
            <w:r>
              <w:rPr>
                <w:position w:val="-12"/>
                <w:sz w:val="15"/>
                <w:szCs w:val="15"/>
              </w:rPr>
              <w:object>
                <v:shape id="_x0000_i1219" o:spt="75" type="#_x0000_t75" style="height:13.95pt;width:50.5pt;" o:ole="t" filled="f" o:preferrelative="t" stroked="f" coordsize="21600,21600">
                  <v:path/>
                  <v:fill on="f" focussize="0,0"/>
                  <v:stroke on="f" joinstyle="miter"/>
                  <v:imagedata r:id="rId405" o:title=""/>
                  <o:lock v:ext="edit" aspectratio="t"/>
                  <w10:wrap type="none"/>
                  <w10:anchorlock/>
                </v:shape>
                <o:OLEObject Type="Embed" ProgID="Equation.DSMT4" ShapeID="_x0000_i1219" DrawAspect="Content" ObjectID="_1468075919" r:id="rId404">
                  <o:LockedField>false</o:LockedField>
                </o:OLEObject>
              </w:object>
            </w:r>
            <w:r>
              <w:rPr>
                <w:rFonts w:hint="eastAsia"/>
                <w:sz w:val="15"/>
                <w:szCs w:val="15"/>
              </w:rPr>
              <w:t>，如同小变态模型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60" w:lineRule="exact"/>
              <w:jc w:val="center"/>
              <w:rPr>
                <w:sz w:val="15"/>
                <w:szCs w:val="15"/>
              </w:rPr>
            </w:pPr>
            <w:r>
              <w:rPr>
                <w:sz w:val="15"/>
                <w:szCs w:val="15"/>
              </w:rPr>
              <w:t>C</w:t>
            </w:r>
          </w:p>
        </w:tc>
        <w:tc>
          <w:tcPr>
            <w:tcW w:w="871" w:type="dxa"/>
            <w:vAlign w:val="center"/>
          </w:tcPr>
          <w:p>
            <w:pPr>
              <w:snapToGrid w:val="0"/>
              <w:spacing w:line="260" w:lineRule="exact"/>
              <w:rPr>
                <w:sz w:val="15"/>
                <w:szCs w:val="15"/>
              </w:rPr>
            </w:pPr>
            <w:r>
              <w:rPr>
                <w:rFonts w:hint="eastAsia"/>
                <w:sz w:val="15"/>
                <w:szCs w:val="15"/>
              </w:rPr>
              <w:t>几何正态水力模型</w:t>
            </w:r>
          </w:p>
        </w:tc>
        <w:tc>
          <w:tcPr>
            <w:tcW w:w="2247" w:type="dxa"/>
          </w:tcPr>
          <w:p>
            <w:pPr>
              <w:adjustRightInd w:val="0"/>
              <w:snapToGrid w:val="0"/>
              <w:spacing w:line="260" w:lineRule="exact"/>
              <w:jc w:val="left"/>
              <w:rPr>
                <w:sz w:val="15"/>
                <w:szCs w:val="15"/>
              </w:rPr>
            </w:pPr>
            <w:r>
              <w:rPr>
                <w:rFonts w:hint="eastAsia"/>
                <w:sz w:val="15"/>
                <w:szCs w:val="15"/>
              </w:rPr>
              <w:t>（</w:t>
            </w:r>
            <w:r>
              <w:rPr>
                <w:sz w:val="15"/>
                <w:szCs w:val="15"/>
              </w:rPr>
              <w:t>1</w:t>
            </w:r>
            <w:r>
              <w:rPr>
                <w:rFonts w:hint="eastAsia"/>
                <w:sz w:val="15"/>
                <w:szCs w:val="15"/>
              </w:rPr>
              <w:t>）直流取水情况下，取水口或排水口布置及其优化</w:t>
            </w:r>
          </w:p>
          <w:p>
            <w:pPr>
              <w:adjustRightInd w:val="0"/>
              <w:snapToGrid w:val="0"/>
              <w:spacing w:line="260" w:lineRule="exact"/>
              <w:jc w:val="left"/>
              <w:rPr>
                <w:sz w:val="15"/>
                <w:szCs w:val="15"/>
              </w:rPr>
            </w:pPr>
            <w:r>
              <w:rPr>
                <w:rFonts w:hint="eastAsia"/>
                <w:sz w:val="15"/>
                <w:szCs w:val="15"/>
              </w:rPr>
              <w:t>（</w:t>
            </w:r>
            <w:r>
              <w:rPr>
                <w:sz w:val="15"/>
                <w:szCs w:val="15"/>
              </w:rPr>
              <w:t>2</w:t>
            </w:r>
            <w:r>
              <w:rPr>
                <w:rFonts w:hint="eastAsia"/>
                <w:sz w:val="15"/>
                <w:szCs w:val="15"/>
              </w:rPr>
              <w:t>）水域水深较浅，不出现温差分层现象情况下，排取水口整体流态及方案布置</w:t>
            </w:r>
          </w:p>
          <w:p>
            <w:pPr>
              <w:adjustRightInd w:val="0"/>
              <w:snapToGrid w:val="0"/>
              <w:spacing w:line="260" w:lineRule="exact"/>
              <w:jc w:val="left"/>
              <w:rPr>
                <w:sz w:val="15"/>
                <w:szCs w:val="15"/>
              </w:rPr>
            </w:pPr>
            <w:r>
              <w:rPr>
                <w:rFonts w:hint="eastAsia"/>
                <w:sz w:val="15"/>
                <w:szCs w:val="15"/>
              </w:rPr>
              <w:t>（</w:t>
            </w:r>
            <w:r>
              <w:rPr>
                <w:sz w:val="15"/>
                <w:szCs w:val="15"/>
              </w:rPr>
              <w:t>3</w:t>
            </w:r>
            <w:r>
              <w:rPr>
                <w:rFonts w:hint="eastAsia"/>
                <w:sz w:val="15"/>
                <w:szCs w:val="15"/>
              </w:rPr>
              <w:t>）取水口进沙预报及防沙措施</w:t>
            </w:r>
          </w:p>
        </w:tc>
        <w:tc>
          <w:tcPr>
            <w:tcW w:w="1135" w:type="dxa"/>
          </w:tcPr>
          <w:p>
            <w:pPr>
              <w:snapToGrid w:val="0"/>
              <w:spacing w:line="260" w:lineRule="exact"/>
              <w:rPr>
                <w:sz w:val="15"/>
                <w:szCs w:val="15"/>
              </w:rPr>
            </w:pPr>
            <w:r>
              <w:rPr>
                <w:rFonts w:hint="eastAsia"/>
                <w:sz w:val="15"/>
                <w:szCs w:val="15"/>
              </w:rPr>
              <w:t>·试验室供水能力较大</w:t>
            </w:r>
          </w:p>
          <w:p>
            <w:pPr>
              <w:snapToGrid w:val="0"/>
              <w:spacing w:line="260" w:lineRule="exact"/>
              <w:rPr>
                <w:sz w:val="15"/>
                <w:szCs w:val="15"/>
              </w:rPr>
            </w:pPr>
            <w:r>
              <w:rPr>
                <w:rFonts w:hint="eastAsia"/>
                <w:sz w:val="15"/>
                <w:szCs w:val="15"/>
              </w:rPr>
              <w:t>·有供应模型底沙条件</w:t>
            </w:r>
          </w:p>
        </w:tc>
        <w:tc>
          <w:tcPr>
            <w:tcW w:w="1275" w:type="dxa"/>
          </w:tcPr>
          <w:p>
            <w:pPr>
              <w:snapToGrid w:val="0"/>
              <w:spacing w:line="260" w:lineRule="exact"/>
              <w:rPr>
                <w:sz w:val="15"/>
                <w:szCs w:val="15"/>
              </w:rPr>
            </w:pPr>
            <w:r>
              <w:rPr>
                <w:rFonts w:hint="eastAsia"/>
                <w:sz w:val="15"/>
                <w:szCs w:val="15"/>
              </w:rPr>
              <w:t>·供不考虑水面散热或水体分层</w:t>
            </w:r>
          </w:p>
          <w:p>
            <w:pPr>
              <w:snapToGrid w:val="0"/>
              <w:spacing w:line="260" w:lineRule="exact"/>
              <w:rPr>
                <w:sz w:val="15"/>
                <w:szCs w:val="15"/>
              </w:rPr>
            </w:pPr>
            <w:r>
              <w:rPr>
                <w:rFonts w:hint="eastAsia"/>
                <w:sz w:val="15"/>
                <w:szCs w:val="15"/>
              </w:rPr>
              <w:t>·考一般水工模型或一般定床河工模型（正态）</w:t>
            </w:r>
          </w:p>
        </w:tc>
        <w:tc>
          <w:tcPr>
            <w:tcW w:w="1843" w:type="dxa"/>
          </w:tcPr>
          <w:p>
            <w:pPr>
              <w:snapToGrid w:val="0"/>
              <w:spacing w:line="260" w:lineRule="exact"/>
              <w:rPr>
                <w:sz w:val="15"/>
                <w:szCs w:val="15"/>
              </w:rPr>
            </w:pPr>
            <w:r>
              <w:rPr>
                <w:rFonts w:hint="eastAsia"/>
                <w:sz w:val="15"/>
                <w:szCs w:val="15"/>
              </w:rPr>
              <w:t>同一般水工模型相似要求</w:t>
            </w:r>
          </w:p>
          <w:p>
            <w:pPr>
              <w:snapToGrid w:val="0"/>
              <w:spacing w:line="260" w:lineRule="exact"/>
              <w:jc w:val="left"/>
              <w:rPr>
                <w:sz w:val="15"/>
                <w:szCs w:val="15"/>
              </w:rPr>
            </w:pPr>
            <w:r>
              <w:rPr>
                <w:rFonts w:hint="eastAsia"/>
                <w:sz w:val="15"/>
                <w:szCs w:val="15"/>
              </w:rPr>
              <w:t>·</w:t>
            </w:r>
            <w:r>
              <w:rPr>
                <w:position w:val="-12"/>
                <w:sz w:val="15"/>
                <w:szCs w:val="15"/>
              </w:rPr>
              <w:object>
                <v:shape id="_x0000_i1220" o:spt="75" type="#_x0000_t75" style="height:13.95pt;width:37.05pt;" o:ole="t" filled="f" o:preferrelative="t" stroked="f" coordsize="21600,21600">
                  <v:path/>
                  <v:fill on="f" focussize="0,0"/>
                  <v:stroke on="f" joinstyle="miter"/>
                  <v:imagedata r:id="rId407" o:title=""/>
                  <o:lock v:ext="edit" aspectratio="t"/>
                  <w10:wrap type="none"/>
                  <w10:anchorlock/>
                </v:shape>
                <o:OLEObject Type="Embed" ProgID="Equation.DSMT4" ShapeID="_x0000_i1220" DrawAspect="Content" ObjectID="_1468075920" r:id="rId406">
                  <o:LockedField>false</o:LockedField>
                </o:OLEObject>
              </w:object>
            </w:r>
          </w:p>
          <w:p>
            <w:pPr>
              <w:snapToGrid w:val="0"/>
              <w:spacing w:line="260" w:lineRule="exact"/>
              <w:jc w:val="left"/>
              <w:rPr>
                <w:sz w:val="15"/>
                <w:szCs w:val="15"/>
              </w:rPr>
            </w:pPr>
            <w:r>
              <w:rPr>
                <w:rFonts w:hint="eastAsia"/>
                <w:sz w:val="15"/>
                <w:szCs w:val="15"/>
              </w:rPr>
              <w:t>·</w:t>
            </w:r>
            <w:r>
              <w:rPr>
                <w:position w:val="-12"/>
                <w:sz w:val="15"/>
                <w:szCs w:val="15"/>
              </w:rPr>
              <w:object>
                <v:shape id="_x0000_i1221" o:spt="75" type="#_x0000_t75" style="height:13.95pt;width:49.45pt;" o:ole="t" filled="f" o:preferrelative="t" stroked="f" coordsize="21600,21600">
                  <v:path/>
                  <v:fill on="f" focussize="0,0"/>
                  <v:stroke on="f" joinstyle="miter"/>
                  <v:imagedata r:id="rId409" o:title=""/>
                  <o:lock v:ext="edit" aspectratio="t"/>
                  <w10:wrap type="none"/>
                  <w10:anchorlock/>
                </v:shape>
                <o:OLEObject Type="Embed" ProgID="Equation.DSMT4" ShapeID="_x0000_i1221" DrawAspect="Content" ObjectID="_1468075921" r:id="rId408">
                  <o:LockedField>false</o:LockedField>
                </o:OLEObject>
              </w:object>
            </w:r>
          </w:p>
          <w:p>
            <w:pPr>
              <w:snapToGrid w:val="0"/>
              <w:spacing w:line="260" w:lineRule="exact"/>
              <w:jc w:val="left"/>
              <w:rPr>
                <w:sz w:val="15"/>
                <w:szCs w:val="15"/>
              </w:rPr>
            </w:pPr>
            <w:r>
              <w:rPr>
                <w:rFonts w:hint="eastAsia"/>
                <w:sz w:val="15"/>
                <w:szCs w:val="15"/>
              </w:rPr>
              <w:t>·</w:t>
            </w:r>
            <w:r>
              <w:rPr>
                <w:position w:val="-12"/>
                <w:sz w:val="15"/>
                <w:szCs w:val="15"/>
              </w:rPr>
              <w:object>
                <v:shape id="_x0000_i1222" o:spt="75" type="#_x0000_t75" style="height:13.95pt;width:49.95pt;" o:ole="t" filled="f" o:preferrelative="t" stroked="f" coordsize="21600,21600">
                  <v:path/>
                  <v:fill on="f" focussize="0,0"/>
                  <v:stroke on="f" joinstyle="miter"/>
                  <v:imagedata r:id="rId411" o:title=""/>
                  <o:lock v:ext="edit" aspectratio="t"/>
                  <w10:wrap type="none"/>
                  <w10:anchorlock/>
                </v:shape>
                <o:OLEObject Type="Embed" ProgID="Equation.DSMT4" ShapeID="_x0000_i1222" DrawAspect="Content" ObjectID="_1468075922" r:id="rId410">
                  <o:LockedField>false</o:LockedField>
                </o:OLEObject>
              </w:object>
            </w:r>
          </w:p>
          <w:p>
            <w:pPr>
              <w:snapToGrid w:val="0"/>
              <w:spacing w:line="260" w:lineRule="exact"/>
              <w:jc w:val="left"/>
              <w:rPr>
                <w:sz w:val="15"/>
                <w:szCs w:val="15"/>
              </w:rPr>
            </w:pPr>
            <w:r>
              <w:rPr>
                <w:rFonts w:hint="eastAsia"/>
                <w:sz w:val="15"/>
                <w:szCs w:val="15"/>
              </w:rPr>
              <w:t>·</w:t>
            </w:r>
            <w:r>
              <w:rPr>
                <w:position w:val="-12"/>
                <w:sz w:val="15"/>
                <w:szCs w:val="15"/>
              </w:rPr>
              <w:object>
                <v:shape id="_x0000_i1223" o:spt="75" type="#_x0000_t75" style="height:13.95pt;width:44.05pt;" o:ole="t" filled="f" o:preferrelative="t" stroked="f" coordsize="21600,21600">
                  <v:path/>
                  <v:fill on="f" focussize="0,0"/>
                  <v:stroke on="f" joinstyle="miter"/>
                  <v:imagedata r:id="rId413" o:title=""/>
                  <o:lock v:ext="edit" aspectratio="t"/>
                  <w10:wrap type="none"/>
                  <w10:anchorlock/>
                </v:shape>
                <o:OLEObject Type="Embed" ProgID="Equation.DSMT4" ShapeID="_x0000_i1223" DrawAspect="Content" ObjectID="_1468075923" r:id="rId412">
                  <o:LockedField>false</o:LockedField>
                </o:OLEObject>
              </w:object>
            </w:r>
          </w:p>
          <w:p>
            <w:pPr>
              <w:snapToGrid w:val="0"/>
              <w:spacing w:line="260" w:lineRule="exact"/>
              <w:jc w:val="left"/>
              <w:rPr>
                <w:sz w:val="15"/>
                <w:szCs w:val="15"/>
              </w:rPr>
            </w:pPr>
          </w:p>
        </w:tc>
        <w:tc>
          <w:tcPr>
            <w:tcW w:w="1559" w:type="dxa"/>
          </w:tcPr>
          <w:p>
            <w:pPr>
              <w:snapToGrid w:val="0"/>
              <w:spacing w:line="260" w:lineRule="exact"/>
              <w:rPr>
                <w:sz w:val="15"/>
                <w:szCs w:val="15"/>
              </w:rPr>
            </w:pPr>
            <w:r>
              <w:rPr>
                <w:rFonts w:hint="eastAsia"/>
                <w:sz w:val="15"/>
                <w:szCs w:val="15"/>
              </w:rPr>
              <w:t>·模型水域范围包括取水口</w:t>
            </w:r>
          </w:p>
          <w:p>
            <w:pPr>
              <w:snapToGrid w:val="0"/>
              <w:spacing w:line="260" w:lineRule="exact"/>
              <w:rPr>
                <w:sz w:val="15"/>
                <w:szCs w:val="15"/>
              </w:rPr>
            </w:pPr>
            <w:r>
              <w:rPr>
                <w:rFonts w:hint="eastAsia"/>
                <w:sz w:val="15"/>
                <w:szCs w:val="15"/>
              </w:rPr>
              <w:t>·底沙中值粒径</w:t>
            </w:r>
          </w:p>
          <w:p>
            <w:pPr>
              <w:snapToGrid w:val="0"/>
              <w:spacing w:line="260" w:lineRule="exact"/>
              <w:rPr>
                <w:sz w:val="15"/>
                <w:szCs w:val="15"/>
              </w:rPr>
            </w:pPr>
            <w:r>
              <w:rPr>
                <w:rFonts w:hint="eastAsia"/>
                <w:sz w:val="15"/>
                <w:szCs w:val="15"/>
              </w:rPr>
              <w:t>·</w:t>
            </w:r>
            <w:r>
              <w:rPr>
                <w:position w:val="-12"/>
                <w:sz w:val="15"/>
                <w:szCs w:val="15"/>
              </w:rPr>
              <w:object>
                <v:shape id="_x0000_i1224" o:spt="75" type="#_x0000_t75" style="height:13.95pt;width:57.5pt;" o:ole="t" filled="f" o:preferrelative="t" stroked="f" coordsize="21600,21600">
                  <v:path/>
                  <v:fill on="f" focussize="0,0"/>
                  <v:stroke on="f" joinstyle="miter"/>
                  <v:imagedata r:id="rId415" o:title=""/>
                  <o:lock v:ext="edit" aspectratio="t"/>
                  <w10:wrap type="none"/>
                  <w10:anchorlock/>
                </v:shape>
                <o:OLEObject Type="Embed" ProgID="Equation.DSMT4" ShapeID="_x0000_i1224" DrawAspect="Content" ObjectID="_1468075924" r:id="rId414">
                  <o:LockedField>false</o:LockedField>
                </o:OLEObject>
              </w:object>
            </w:r>
            <w:r>
              <w:rPr>
                <w:position w:val="-14"/>
                <w:sz w:val="15"/>
                <w:szCs w:val="15"/>
              </w:rPr>
              <w:object>
                <v:shape id="_x0000_i1225" o:spt="75" type="#_x0000_t75" style="height:13.95pt;width:58.05pt;" o:ole="t" filled="f" o:preferrelative="t" stroked="f" coordsize="21600,21600">
                  <v:path/>
                  <v:fill on="f" focussize="0,0"/>
                  <v:stroke on="f" joinstyle="miter"/>
                  <v:imagedata r:id="rId417" o:title=""/>
                  <o:lock v:ext="edit" aspectratio="t"/>
                  <w10:wrap type="none"/>
                  <w10:anchorlock/>
                </v:shape>
                <o:OLEObject Type="Embed" ProgID="Equation.DSMT4" ShapeID="_x0000_i1225" DrawAspect="Content" ObjectID="_1468075925" r:id="rId41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60" w:lineRule="exact"/>
              <w:jc w:val="center"/>
              <w:rPr>
                <w:sz w:val="15"/>
                <w:szCs w:val="15"/>
              </w:rPr>
            </w:pPr>
            <w:r>
              <w:rPr>
                <w:sz w:val="15"/>
                <w:szCs w:val="15"/>
              </w:rPr>
              <w:t>D</w:t>
            </w:r>
          </w:p>
        </w:tc>
        <w:tc>
          <w:tcPr>
            <w:tcW w:w="871" w:type="dxa"/>
            <w:vAlign w:val="center"/>
          </w:tcPr>
          <w:p>
            <w:pPr>
              <w:snapToGrid w:val="0"/>
              <w:spacing w:line="260" w:lineRule="exact"/>
              <w:rPr>
                <w:sz w:val="15"/>
                <w:szCs w:val="15"/>
              </w:rPr>
            </w:pPr>
            <w:r>
              <w:rPr>
                <w:rFonts w:hint="eastAsia"/>
                <w:sz w:val="15"/>
                <w:szCs w:val="15"/>
              </w:rPr>
              <w:t>几何变态水力热力盐水模型</w:t>
            </w:r>
          </w:p>
        </w:tc>
        <w:tc>
          <w:tcPr>
            <w:tcW w:w="2247" w:type="dxa"/>
          </w:tcPr>
          <w:p>
            <w:pPr>
              <w:adjustRightInd w:val="0"/>
              <w:snapToGrid w:val="0"/>
              <w:spacing w:line="260" w:lineRule="exact"/>
              <w:jc w:val="left"/>
              <w:rPr>
                <w:sz w:val="15"/>
                <w:szCs w:val="15"/>
              </w:rPr>
            </w:pPr>
            <w:r>
              <w:rPr>
                <w:rFonts w:hint="eastAsia"/>
                <w:sz w:val="15"/>
                <w:szCs w:val="15"/>
              </w:rPr>
              <w:t>有盐水入侵或淡水注入海水水域情况下，同</w:t>
            </w:r>
            <w:r>
              <w:rPr>
                <w:sz w:val="15"/>
                <w:szCs w:val="15"/>
              </w:rPr>
              <w:t>A</w:t>
            </w:r>
            <w:r>
              <w:rPr>
                <w:rFonts w:hint="eastAsia"/>
                <w:sz w:val="15"/>
                <w:szCs w:val="15"/>
              </w:rPr>
              <w:t>（</w:t>
            </w:r>
            <w:r>
              <w:rPr>
                <w:sz w:val="15"/>
                <w:szCs w:val="15"/>
              </w:rPr>
              <w:t>1</w:t>
            </w:r>
            <w:r>
              <w:rPr>
                <w:rFonts w:hint="eastAsia"/>
                <w:sz w:val="15"/>
                <w:szCs w:val="15"/>
              </w:rPr>
              <w:t>）（</w:t>
            </w:r>
            <w:r>
              <w:rPr>
                <w:sz w:val="15"/>
                <w:szCs w:val="15"/>
              </w:rPr>
              <w:t>2</w:t>
            </w:r>
            <w:r>
              <w:rPr>
                <w:rFonts w:hint="eastAsia"/>
                <w:sz w:val="15"/>
                <w:szCs w:val="15"/>
              </w:rPr>
              <w:t>）（</w:t>
            </w:r>
            <w:r>
              <w:rPr>
                <w:sz w:val="15"/>
                <w:szCs w:val="15"/>
              </w:rPr>
              <w:t>3</w:t>
            </w:r>
            <w:r>
              <w:rPr>
                <w:rFonts w:hint="eastAsia"/>
                <w:sz w:val="15"/>
                <w:szCs w:val="15"/>
              </w:rPr>
              <w:t>）</w:t>
            </w:r>
            <w:r>
              <w:rPr>
                <w:sz w:val="15"/>
                <w:szCs w:val="15"/>
              </w:rPr>
              <w:t xml:space="preserve"> </w:t>
            </w:r>
            <w:r>
              <w:rPr>
                <w:rFonts w:hint="eastAsia"/>
                <w:sz w:val="15"/>
                <w:szCs w:val="15"/>
              </w:rPr>
              <w:t>（</w:t>
            </w:r>
            <w:r>
              <w:rPr>
                <w:sz w:val="15"/>
                <w:szCs w:val="15"/>
              </w:rPr>
              <w:t>4</w:t>
            </w:r>
            <w:r>
              <w:rPr>
                <w:rFonts w:hint="eastAsia"/>
                <w:sz w:val="15"/>
                <w:szCs w:val="15"/>
              </w:rPr>
              <w:t>）（</w:t>
            </w:r>
            <w:r>
              <w:rPr>
                <w:sz w:val="15"/>
                <w:szCs w:val="15"/>
              </w:rPr>
              <w:t>5</w:t>
            </w:r>
            <w:r>
              <w:rPr>
                <w:rFonts w:hint="eastAsia"/>
                <w:sz w:val="15"/>
                <w:szCs w:val="15"/>
              </w:rPr>
              <w:t>）</w:t>
            </w:r>
          </w:p>
        </w:tc>
        <w:tc>
          <w:tcPr>
            <w:tcW w:w="1135" w:type="dxa"/>
          </w:tcPr>
          <w:p>
            <w:pPr>
              <w:snapToGrid w:val="0"/>
              <w:spacing w:line="260" w:lineRule="exact"/>
              <w:rPr>
                <w:sz w:val="15"/>
                <w:szCs w:val="15"/>
              </w:rPr>
            </w:pPr>
            <w:r>
              <w:rPr>
                <w:rFonts w:hint="eastAsia"/>
                <w:sz w:val="15"/>
                <w:szCs w:val="15"/>
              </w:rPr>
              <w:t>·模型范围较大，试验场地较大；</w:t>
            </w:r>
          </w:p>
          <w:p>
            <w:pPr>
              <w:snapToGrid w:val="0"/>
              <w:spacing w:line="260" w:lineRule="exact"/>
              <w:rPr>
                <w:sz w:val="15"/>
                <w:szCs w:val="15"/>
              </w:rPr>
            </w:pPr>
            <w:r>
              <w:rPr>
                <w:rFonts w:hint="eastAsia"/>
                <w:sz w:val="15"/>
                <w:szCs w:val="15"/>
              </w:rPr>
              <w:t>·有盐水循环、量测系统</w:t>
            </w:r>
          </w:p>
        </w:tc>
        <w:tc>
          <w:tcPr>
            <w:tcW w:w="1275" w:type="dxa"/>
          </w:tcPr>
          <w:p>
            <w:pPr>
              <w:snapToGrid w:val="0"/>
              <w:spacing w:line="260" w:lineRule="exact"/>
              <w:rPr>
                <w:sz w:val="15"/>
                <w:szCs w:val="15"/>
              </w:rPr>
            </w:pPr>
            <w:r>
              <w:rPr>
                <w:rFonts w:hint="eastAsia"/>
                <w:sz w:val="15"/>
                <w:szCs w:val="15"/>
              </w:rPr>
              <w:t>需同时考虑温度分层、水气交面散热及盐水分层现象</w:t>
            </w:r>
          </w:p>
        </w:tc>
        <w:tc>
          <w:tcPr>
            <w:tcW w:w="1843" w:type="dxa"/>
          </w:tcPr>
          <w:p>
            <w:pPr>
              <w:snapToGrid w:val="0"/>
              <w:spacing w:line="260" w:lineRule="exact"/>
              <w:rPr>
                <w:sz w:val="15"/>
                <w:szCs w:val="15"/>
              </w:rPr>
            </w:pPr>
            <w:r>
              <w:rPr>
                <w:rFonts w:hint="eastAsia"/>
                <w:sz w:val="15"/>
                <w:szCs w:val="15"/>
              </w:rPr>
              <w:t>·</w:t>
            </w:r>
            <w:r>
              <w:rPr>
                <w:position w:val="-12"/>
                <w:sz w:val="15"/>
                <w:szCs w:val="15"/>
              </w:rPr>
              <w:object>
                <v:shape id="_x0000_i1226" o:spt="75" type="#_x0000_t75" style="height:13.95pt;width:37.05pt;" o:ole="t" filled="f" o:preferrelative="t" stroked="f" coordsize="21600,21600">
                  <v:path/>
                  <v:fill on="f" focussize="0,0"/>
                  <v:stroke on="f" joinstyle="miter"/>
                  <v:imagedata r:id="rId419" o:title=""/>
                  <o:lock v:ext="edit" aspectratio="t"/>
                  <w10:wrap type="none"/>
                  <w10:anchorlock/>
                </v:shape>
                <o:OLEObject Type="Embed" ProgID="Equation.DSMT4" ShapeID="_x0000_i1226" DrawAspect="Content" ObjectID="_1468075926" r:id="rId418">
                  <o:LockedField>false</o:LockedField>
                </o:OLEObject>
              </w:object>
            </w:r>
          </w:p>
          <w:p>
            <w:pPr>
              <w:snapToGrid w:val="0"/>
              <w:spacing w:line="260" w:lineRule="exact"/>
              <w:jc w:val="left"/>
              <w:rPr>
                <w:sz w:val="15"/>
                <w:szCs w:val="15"/>
              </w:rPr>
            </w:pPr>
            <w:r>
              <w:rPr>
                <w:rFonts w:hint="eastAsia"/>
                <w:sz w:val="15"/>
                <w:szCs w:val="15"/>
              </w:rPr>
              <w:t>·</w:t>
            </w:r>
            <w:r>
              <w:rPr>
                <w:position w:val="-12"/>
                <w:sz w:val="15"/>
                <w:szCs w:val="15"/>
              </w:rPr>
              <w:object>
                <v:shape id="_x0000_i1227" o:spt="75" type="#_x0000_t75" style="height:13.95pt;width:44.6pt;" o:ole="t" filled="f" o:preferrelative="t" stroked="f" coordsize="21600,21600">
                  <v:path/>
                  <v:fill on="f" focussize="0,0"/>
                  <v:stroke on="f" joinstyle="miter"/>
                  <v:imagedata r:id="rId421" o:title=""/>
                  <o:lock v:ext="edit" aspectratio="t"/>
                  <w10:wrap type="none"/>
                  <w10:anchorlock/>
                </v:shape>
                <o:OLEObject Type="Embed" ProgID="Equation.DSMT4" ShapeID="_x0000_i1227" DrawAspect="Content" ObjectID="_1468075927" r:id="rId420">
                  <o:LockedField>false</o:LockedField>
                </o:OLEObject>
              </w:object>
            </w:r>
          </w:p>
          <w:p>
            <w:pPr>
              <w:snapToGrid w:val="0"/>
              <w:spacing w:line="260" w:lineRule="exact"/>
              <w:jc w:val="left"/>
              <w:rPr>
                <w:sz w:val="15"/>
                <w:szCs w:val="15"/>
              </w:rPr>
            </w:pPr>
            <w:r>
              <w:rPr>
                <w:rFonts w:hint="eastAsia"/>
                <w:sz w:val="15"/>
                <w:szCs w:val="15"/>
              </w:rPr>
              <w:t>·</w:t>
            </w:r>
            <w:r>
              <w:rPr>
                <w:position w:val="-12"/>
                <w:sz w:val="15"/>
                <w:szCs w:val="15"/>
              </w:rPr>
              <w:object>
                <v:shape id="_x0000_i1228" o:spt="75" type="#_x0000_t75" style="height:13.95pt;width:44.6pt;" o:ole="t" filled="f" o:preferrelative="t" stroked="f" coordsize="21600,21600">
                  <v:path/>
                  <v:fill on="f" focussize="0,0"/>
                  <v:stroke on="f" joinstyle="miter"/>
                  <v:imagedata r:id="rId423" o:title=""/>
                  <o:lock v:ext="edit" aspectratio="t"/>
                  <w10:wrap type="none"/>
                  <w10:anchorlock/>
                </v:shape>
                <o:OLEObject Type="Embed" ProgID="Equation.DSMT4" ShapeID="_x0000_i1228" DrawAspect="Content" ObjectID="_1468075928" r:id="rId422">
                  <o:LockedField>false</o:LockedField>
                </o:OLEObject>
              </w:object>
            </w:r>
          </w:p>
          <w:p>
            <w:pPr>
              <w:snapToGrid w:val="0"/>
              <w:spacing w:line="260" w:lineRule="exact"/>
              <w:jc w:val="left"/>
              <w:rPr>
                <w:sz w:val="15"/>
                <w:szCs w:val="15"/>
              </w:rPr>
            </w:pPr>
            <w:r>
              <w:rPr>
                <w:rFonts w:hint="eastAsia"/>
                <w:sz w:val="15"/>
                <w:szCs w:val="15"/>
              </w:rPr>
              <w:t>·</w:t>
            </w:r>
            <w:r>
              <w:rPr>
                <w:position w:val="-14"/>
                <w:sz w:val="15"/>
                <w:szCs w:val="15"/>
              </w:rPr>
              <w:object>
                <v:shape id="_x0000_i1229" o:spt="75" type="#_x0000_t75" style="height:13.95pt;width:57.5pt;" o:ole="t" filled="f" o:preferrelative="t" stroked="f" coordsize="21600,21600">
                  <v:path/>
                  <v:fill on="f" focussize="0,0"/>
                  <v:stroke on="f" joinstyle="miter"/>
                  <v:imagedata r:id="rId425" o:title=""/>
                  <o:lock v:ext="edit" aspectratio="t"/>
                  <w10:wrap type="none"/>
                  <w10:anchorlock/>
                </v:shape>
                <o:OLEObject Type="Embed" ProgID="Equation.DSMT4" ShapeID="_x0000_i1229" DrawAspect="Content" ObjectID="_1468075929" r:id="rId424">
                  <o:LockedField>false</o:LockedField>
                </o:OLEObject>
              </w:object>
            </w:r>
          </w:p>
          <w:p>
            <w:pPr>
              <w:snapToGrid w:val="0"/>
              <w:spacing w:line="260" w:lineRule="exact"/>
              <w:jc w:val="left"/>
              <w:rPr>
                <w:sz w:val="15"/>
                <w:szCs w:val="15"/>
              </w:rPr>
            </w:pPr>
            <w:r>
              <w:rPr>
                <w:rFonts w:hint="eastAsia"/>
                <w:sz w:val="15"/>
                <w:szCs w:val="15"/>
              </w:rPr>
              <w:t>·</w:t>
            </w:r>
            <w:r>
              <w:rPr>
                <w:position w:val="-12"/>
                <w:sz w:val="15"/>
                <w:szCs w:val="15"/>
              </w:rPr>
              <w:object>
                <v:shape id="_x0000_i1230" o:spt="75" type="#_x0000_t75" style="height:13.95pt;width:27.4pt;" o:ole="t" filled="f" o:preferrelative="t" stroked="f" coordsize="21600,21600">
                  <v:path/>
                  <v:fill on="f" focussize="0,0"/>
                  <v:stroke on="f" joinstyle="miter"/>
                  <v:imagedata r:id="rId427" o:title=""/>
                  <o:lock v:ext="edit" aspectratio="t"/>
                  <w10:wrap type="none"/>
                  <w10:anchorlock/>
                </v:shape>
                <o:OLEObject Type="Embed" ProgID="Equation.DSMT4" ShapeID="_x0000_i1230" DrawAspect="Content" ObjectID="_1468075930" r:id="rId426">
                  <o:LockedField>false</o:LockedField>
                </o:OLEObject>
              </w:object>
            </w:r>
          </w:p>
          <w:p>
            <w:pPr>
              <w:snapToGrid w:val="0"/>
              <w:spacing w:line="260" w:lineRule="exact"/>
              <w:jc w:val="left"/>
              <w:rPr>
                <w:sz w:val="15"/>
                <w:szCs w:val="15"/>
              </w:rPr>
            </w:pPr>
            <w:r>
              <w:rPr>
                <w:rFonts w:hint="eastAsia"/>
                <w:sz w:val="15"/>
                <w:szCs w:val="15"/>
              </w:rPr>
              <w:t>·</w:t>
            </w:r>
            <w:r>
              <w:rPr>
                <w:position w:val="-12"/>
                <w:sz w:val="15"/>
                <w:szCs w:val="15"/>
              </w:rPr>
              <w:object>
                <v:shape id="_x0000_i1231" o:spt="75" type="#_x0000_t75" style="height:13.95pt;width:27.4pt;" o:ole="t" filled="f" o:preferrelative="t" stroked="f" coordsize="21600,21600">
                  <v:path/>
                  <v:fill on="f" focussize="0,0"/>
                  <v:stroke on="f" joinstyle="miter"/>
                  <v:imagedata r:id="rId429" o:title=""/>
                  <o:lock v:ext="edit" aspectratio="t"/>
                  <w10:wrap type="none"/>
                  <w10:anchorlock/>
                </v:shape>
                <o:OLEObject Type="Embed" ProgID="Equation.DSMT4" ShapeID="_x0000_i1231" DrawAspect="Content" ObjectID="_1468075931" r:id="rId428">
                  <o:LockedField>false</o:LockedField>
                </o:OLEObject>
              </w:object>
            </w:r>
          </w:p>
        </w:tc>
        <w:tc>
          <w:tcPr>
            <w:tcW w:w="1559" w:type="dxa"/>
          </w:tcPr>
          <w:p>
            <w:pPr>
              <w:snapToGrid w:val="0"/>
              <w:spacing w:line="260" w:lineRule="exact"/>
              <w:jc w:val="left"/>
              <w:rPr>
                <w:sz w:val="15"/>
                <w:szCs w:val="15"/>
              </w:rPr>
            </w:pPr>
            <w:r>
              <w:rPr>
                <w:rFonts w:hint="eastAsia"/>
                <w:sz w:val="15"/>
                <w:szCs w:val="15"/>
              </w:rPr>
              <w:t>·</w:t>
            </w:r>
            <w:r>
              <w:rPr>
                <w:position w:val="-12"/>
                <w:sz w:val="15"/>
                <w:szCs w:val="15"/>
              </w:rPr>
              <w:object>
                <v:shape id="_x0000_i1232" o:spt="75" type="#_x0000_t75" style="height:13.95pt;width:44.6pt;" o:ole="t" filled="f" o:preferrelative="t" stroked="f" coordsize="21600,21600">
                  <v:path/>
                  <v:fill on="f" focussize="0,0"/>
                  <v:stroke on="f" joinstyle="miter"/>
                  <v:imagedata r:id="rId431" o:title=""/>
                  <o:lock v:ext="edit" aspectratio="t"/>
                  <w10:wrap type="none"/>
                  <w10:anchorlock/>
                </v:shape>
                <o:OLEObject Type="Embed" ProgID="Equation.DSMT4" ShapeID="_x0000_i1232" DrawAspect="Content" ObjectID="_1468075932" r:id="rId430">
                  <o:LockedField>false</o:LockedField>
                </o:OLEObject>
              </w:object>
            </w:r>
          </w:p>
          <w:p>
            <w:pPr>
              <w:snapToGrid w:val="0"/>
              <w:spacing w:line="260" w:lineRule="exact"/>
              <w:rPr>
                <w:sz w:val="15"/>
                <w:szCs w:val="15"/>
              </w:rPr>
            </w:pPr>
            <w:r>
              <w:rPr>
                <w:rFonts w:hint="eastAsia"/>
                <w:sz w:val="15"/>
                <w:szCs w:val="15"/>
              </w:rPr>
              <w:t>·</w:t>
            </w:r>
            <w:r>
              <w:rPr>
                <w:position w:val="-12"/>
                <w:sz w:val="15"/>
                <w:szCs w:val="15"/>
              </w:rPr>
              <w:object>
                <v:shape id="_x0000_i1233" o:spt="75" type="#_x0000_t75" style="height:13.95pt;width:50.5pt;" o:ole="t" filled="f" o:preferrelative="t" stroked="f" coordsize="21600,21600">
                  <v:path/>
                  <v:fill on="f" focussize="0,0"/>
                  <v:stroke on="f" joinstyle="miter"/>
                  <v:imagedata r:id="rId433" o:title=""/>
                  <o:lock v:ext="edit" aspectratio="t"/>
                  <w10:wrap type="none"/>
                  <w10:anchorlock/>
                </v:shape>
                <o:OLEObject Type="Embed" ProgID="Equation.DSMT4" ShapeID="_x0000_i1233" DrawAspect="Content" ObjectID="_1468075933" r:id="rId43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60" w:lineRule="exact"/>
              <w:jc w:val="center"/>
              <w:rPr>
                <w:sz w:val="15"/>
                <w:szCs w:val="15"/>
              </w:rPr>
            </w:pPr>
            <w:r>
              <w:rPr>
                <w:sz w:val="15"/>
                <w:szCs w:val="15"/>
              </w:rPr>
              <w:t>E</w:t>
            </w:r>
          </w:p>
        </w:tc>
        <w:tc>
          <w:tcPr>
            <w:tcW w:w="871" w:type="dxa"/>
            <w:vAlign w:val="center"/>
          </w:tcPr>
          <w:p>
            <w:pPr>
              <w:snapToGrid w:val="0"/>
              <w:spacing w:line="260" w:lineRule="exact"/>
              <w:rPr>
                <w:sz w:val="15"/>
                <w:szCs w:val="15"/>
              </w:rPr>
            </w:pPr>
            <w:r>
              <w:rPr>
                <w:rFonts w:hint="eastAsia"/>
                <w:sz w:val="15"/>
                <w:szCs w:val="15"/>
              </w:rPr>
              <w:t>几何变态全潮水力热力模型</w:t>
            </w:r>
          </w:p>
        </w:tc>
        <w:tc>
          <w:tcPr>
            <w:tcW w:w="2247" w:type="dxa"/>
          </w:tcPr>
          <w:p>
            <w:pPr>
              <w:adjustRightInd w:val="0"/>
              <w:snapToGrid w:val="0"/>
              <w:spacing w:line="260" w:lineRule="exact"/>
              <w:jc w:val="left"/>
              <w:rPr>
                <w:sz w:val="15"/>
                <w:szCs w:val="15"/>
              </w:rPr>
            </w:pPr>
            <w:r>
              <w:rPr>
                <w:rFonts w:hint="eastAsia"/>
                <w:sz w:val="15"/>
                <w:szCs w:val="15"/>
              </w:rPr>
              <w:t>（</w:t>
            </w:r>
            <w:r>
              <w:rPr>
                <w:sz w:val="15"/>
                <w:szCs w:val="15"/>
              </w:rPr>
              <w:t>1</w:t>
            </w:r>
            <w:r>
              <w:rPr>
                <w:rFonts w:hint="eastAsia"/>
                <w:sz w:val="15"/>
                <w:szCs w:val="15"/>
              </w:rPr>
              <w:t>）潮水运动情况下，给定取水口、排水口工程的取水超温随潮流变化</w:t>
            </w:r>
          </w:p>
          <w:p>
            <w:pPr>
              <w:adjustRightInd w:val="0"/>
              <w:snapToGrid w:val="0"/>
              <w:spacing w:line="260" w:lineRule="exact"/>
              <w:jc w:val="left"/>
              <w:rPr>
                <w:sz w:val="15"/>
                <w:szCs w:val="15"/>
              </w:rPr>
            </w:pPr>
            <w:r>
              <w:rPr>
                <w:rFonts w:hint="eastAsia"/>
                <w:sz w:val="15"/>
                <w:szCs w:val="15"/>
              </w:rPr>
              <w:t>（</w:t>
            </w:r>
            <w:r>
              <w:rPr>
                <w:sz w:val="15"/>
                <w:szCs w:val="15"/>
              </w:rPr>
              <w:t>2</w:t>
            </w:r>
            <w:r>
              <w:rPr>
                <w:rFonts w:hint="eastAsia"/>
                <w:sz w:val="15"/>
                <w:szCs w:val="15"/>
              </w:rPr>
              <w:t>）整体方案比较</w:t>
            </w:r>
          </w:p>
          <w:p>
            <w:pPr>
              <w:adjustRightInd w:val="0"/>
              <w:snapToGrid w:val="0"/>
              <w:spacing w:line="260" w:lineRule="exact"/>
              <w:jc w:val="left"/>
              <w:rPr>
                <w:sz w:val="15"/>
                <w:szCs w:val="15"/>
              </w:rPr>
            </w:pPr>
            <w:r>
              <w:rPr>
                <w:rFonts w:hint="eastAsia"/>
                <w:sz w:val="15"/>
                <w:szCs w:val="15"/>
              </w:rPr>
              <w:t>（</w:t>
            </w:r>
            <w:r>
              <w:rPr>
                <w:sz w:val="15"/>
                <w:szCs w:val="15"/>
              </w:rPr>
              <w:t>3</w:t>
            </w:r>
            <w:r>
              <w:rPr>
                <w:rFonts w:hint="eastAsia"/>
                <w:sz w:val="15"/>
                <w:szCs w:val="15"/>
              </w:rPr>
              <w:t>）水环境的随潮变化</w:t>
            </w:r>
          </w:p>
        </w:tc>
        <w:tc>
          <w:tcPr>
            <w:tcW w:w="1135" w:type="dxa"/>
          </w:tcPr>
          <w:p>
            <w:pPr>
              <w:snapToGrid w:val="0"/>
              <w:spacing w:line="260" w:lineRule="exact"/>
              <w:rPr>
                <w:sz w:val="15"/>
                <w:szCs w:val="15"/>
              </w:rPr>
            </w:pPr>
            <w:r>
              <w:rPr>
                <w:rFonts w:hint="eastAsia"/>
                <w:sz w:val="15"/>
                <w:szCs w:val="15"/>
              </w:rPr>
              <w:t>模拟范围大，有足够大的试验场地。</w:t>
            </w:r>
          </w:p>
        </w:tc>
        <w:tc>
          <w:tcPr>
            <w:tcW w:w="1275" w:type="dxa"/>
          </w:tcPr>
          <w:p>
            <w:pPr>
              <w:snapToGrid w:val="0"/>
              <w:spacing w:line="260" w:lineRule="exact"/>
              <w:rPr>
                <w:sz w:val="15"/>
                <w:szCs w:val="15"/>
              </w:rPr>
            </w:pPr>
            <w:r>
              <w:rPr>
                <w:rFonts w:hint="eastAsia"/>
                <w:sz w:val="15"/>
                <w:szCs w:val="15"/>
              </w:rPr>
              <w:t>·热水上溯范围在模型范围之内</w:t>
            </w:r>
            <w:r>
              <w:rPr>
                <w:position w:val="-12"/>
                <w:sz w:val="15"/>
                <w:szCs w:val="15"/>
              </w:rPr>
              <w:object>
                <v:shape id="_x0000_i1234" o:spt="75" type="#_x0000_t75" style="height:13.95pt;width:22.55pt;" o:ole="t" filled="f" o:preferrelative="t" stroked="f" coordsize="21600,21600">
                  <v:path/>
                  <v:fill on="f" focussize="0,0"/>
                  <v:stroke on="f" joinstyle="miter"/>
                  <v:imagedata r:id="rId435" o:title=""/>
                  <o:lock v:ext="edit" aspectratio="t"/>
                  <w10:wrap type="none"/>
                  <w10:anchorlock/>
                </v:shape>
                <o:OLEObject Type="Embed" ProgID="Equation.DSMT4" ShapeID="_x0000_i1234" DrawAspect="Content" ObjectID="_1468075934" r:id="rId434">
                  <o:LockedField>false</o:LockedField>
                </o:OLEObject>
              </w:object>
            </w:r>
            <w:r>
              <w:rPr>
                <w:rFonts w:hint="eastAsia"/>
                <w:sz w:val="15"/>
                <w:szCs w:val="15"/>
              </w:rPr>
              <w:t>较大</w:t>
            </w:r>
          </w:p>
        </w:tc>
        <w:tc>
          <w:tcPr>
            <w:tcW w:w="1843" w:type="dxa"/>
          </w:tcPr>
          <w:p>
            <w:pPr>
              <w:snapToGrid w:val="0"/>
              <w:spacing w:line="260" w:lineRule="exact"/>
              <w:rPr>
                <w:sz w:val="15"/>
                <w:szCs w:val="15"/>
              </w:rPr>
            </w:pPr>
            <w:r>
              <w:rPr>
                <w:rFonts w:hint="eastAsia"/>
                <w:sz w:val="15"/>
                <w:szCs w:val="15"/>
              </w:rPr>
              <w:t>同</w:t>
            </w:r>
            <w:r>
              <w:rPr>
                <w:sz w:val="15"/>
                <w:szCs w:val="15"/>
              </w:rPr>
              <w:t>A</w:t>
            </w:r>
            <w:r>
              <w:rPr>
                <w:rFonts w:hint="eastAsia"/>
                <w:sz w:val="15"/>
                <w:szCs w:val="15"/>
              </w:rPr>
              <w:t>，</w:t>
            </w:r>
            <w:r>
              <w:rPr>
                <w:position w:val="-12"/>
                <w:sz w:val="15"/>
                <w:szCs w:val="15"/>
              </w:rPr>
              <w:object>
                <v:shape id="_x0000_i1235" o:spt="75" type="#_x0000_t75" style="height:13.95pt;width:22.55pt;" o:ole="t" filled="f" o:preferrelative="t" stroked="f" coordsize="21600,21600">
                  <v:path/>
                  <v:fill on="f" focussize="0,0"/>
                  <v:stroke on="f" joinstyle="miter"/>
                  <v:imagedata r:id="rId435" o:title=""/>
                  <o:lock v:ext="edit" aspectratio="t"/>
                  <w10:wrap type="none"/>
                  <w10:anchorlock/>
                </v:shape>
                <o:OLEObject Type="Embed" ProgID="Equation.DSMT4" ShapeID="_x0000_i1235" DrawAspect="Content" ObjectID="_1468075935" r:id="rId436">
                  <o:LockedField>false</o:LockedField>
                </o:OLEObject>
              </w:object>
            </w:r>
            <w:r>
              <w:rPr>
                <w:rFonts w:hint="eastAsia"/>
                <w:sz w:val="15"/>
                <w:szCs w:val="15"/>
              </w:rPr>
              <w:t>较</w:t>
            </w:r>
            <w:r>
              <w:rPr>
                <w:sz w:val="15"/>
                <w:szCs w:val="15"/>
              </w:rPr>
              <w:t>A</w:t>
            </w:r>
            <w:r>
              <w:rPr>
                <w:rFonts w:hint="eastAsia"/>
                <w:sz w:val="15"/>
                <w:szCs w:val="15"/>
              </w:rPr>
              <w:t>可大些。</w:t>
            </w:r>
          </w:p>
          <w:p>
            <w:pPr>
              <w:snapToGrid w:val="0"/>
              <w:spacing w:line="260" w:lineRule="exact"/>
              <w:rPr>
                <w:sz w:val="15"/>
                <w:szCs w:val="15"/>
              </w:rPr>
            </w:pPr>
            <w:r>
              <w:rPr>
                <w:sz w:val="15"/>
                <w:szCs w:val="15"/>
              </w:rPr>
              <w:object>
                <v:shape id="_x0000_i1236" o:spt="75" type="#_x0000_t75" style="height:13.95pt;width:7.5pt;" o:ole="t" filled="f" o:preferrelative="t" stroked="f" coordsize="21600,21600">
                  <v:path/>
                  <v:fill on="f" focussize="0,0"/>
                  <v:stroke on="f" joinstyle="miter"/>
                  <v:imagedata r:id="rId263" o:title=""/>
                  <o:lock v:ext="edit" aspectratio="t"/>
                  <w10:wrap type="none"/>
                  <w10:anchorlock/>
                </v:shape>
                <o:OLEObject Type="Embed" ProgID="Equation.DSMT4" ShapeID="_x0000_i1236" DrawAspect="Content" ObjectID="_1468075936" r:id="rId437">
                  <o:LockedField>false</o:LockedField>
                </o:OLEObject>
              </w:object>
            </w:r>
          </w:p>
        </w:tc>
        <w:tc>
          <w:tcPr>
            <w:tcW w:w="1559" w:type="dxa"/>
          </w:tcPr>
          <w:p>
            <w:pPr>
              <w:snapToGrid w:val="0"/>
              <w:spacing w:line="260" w:lineRule="exact"/>
              <w:jc w:val="left"/>
              <w:rPr>
                <w:sz w:val="15"/>
                <w:szCs w:val="15"/>
              </w:rPr>
            </w:pPr>
            <w:r>
              <w:rPr>
                <w:sz w:val="15"/>
                <w:szCs w:val="15"/>
              </w:rPr>
              <w:object>
                <v:shape id="_x0000_i1237" o:spt="75" type="#_x0000_t75" style="height:13.95pt;width:7.5pt;" o:ole="t" filled="f" o:preferrelative="t" stroked="f" coordsize="21600,21600">
                  <v:path/>
                  <v:fill on="f" focussize="0,0"/>
                  <v:stroke on="f" joinstyle="miter"/>
                  <v:imagedata r:id="rId263" o:title=""/>
                  <o:lock v:ext="edit" aspectratio="t"/>
                  <w10:wrap type="none"/>
                  <w10:anchorlock/>
                </v:shape>
                <o:OLEObject Type="Embed" ProgID="Equation.DSMT4" ShapeID="_x0000_i1237" DrawAspect="Content" ObjectID="_1468075937" r:id="rId438">
                  <o:LockedField>false</o:LockedField>
                </o:OLEObject>
              </w:object>
            </w:r>
            <w:r>
              <w:rPr>
                <w:rFonts w:hint="eastAsia"/>
                <w:sz w:val="15"/>
                <w:szCs w:val="15"/>
              </w:rPr>
              <w:t>有小变态或正态模型的配合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60" w:lineRule="exact"/>
              <w:jc w:val="center"/>
              <w:rPr>
                <w:sz w:val="15"/>
                <w:szCs w:val="15"/>
              </w:rPr>
            </w:pPr>
            <w:r>
              <w:rPr>
                <w:sz w:val="15"/>
                <w:szCs w:val="15"/>
              </w:rPr>
              <w:t>F</w:t>
            </w:r>
          </w:p>
        </w:tc>
        <w:tc>
          <w:tcPr>
            <w:tcW w:w="871" w:type="dxa"/>
            <w:vAlign w:val="center"/>
          </w:tcPr>
          <w:p>
            <w:pPr>
              <w:snapToGrid w:val="0"/>
              <w:spacing w:line="260" w:lineRule="exact"/>
              <w:rPr>
                <w:sz w:val="15"/>
                <w:szCs w:val="15"/>
              </w:rPr>
            </w:pPr>
            <w:r>
              <w:rPr>
                <w:rFonts w:hint="eastAsia"/>
                <w:sz w:val="15"/>
                <w:szCs w:val="15"/>
              </w:rPr>
              <w:t>几何变态全潮水力热力盐水模型</w:t>
            </w:r>
          </w:p>
        </w:tc>
        <w:tc>
          <w:tcPr>
            <w:tcW w:w="2247" w:type="dxa"/>
          </w:tcPr>
          <w:p>
            <w:pPr>
              <w:adjustRightInd w:val="0"/>
              <w:snapToGrid w:val="0"/>
              <w:spacing w:line="260" w:lineRule="exact"/>
              <w:jc w:val="left"/>
              <w:rPr>
                <w:sz w:val="15"/>
                <w:szCs w:val="15"/>
              </w:rPr>
            </w:pPr>
            <w:r>
              <w:rPr>
                <w:rFonts w:hint="eastAsia"/>
                <w:sz w:val="15"/>
                <w:szCs w:val="15"/>
              </w:rPr>
              <w:t>同</w:t>
            </w:r>
            <w:r>
              <w:rPr>
                <w:sz w:val="15"/>
                <w:szCs w:val="15"/>
              </w:rPr>
              <w:t>E</w:t>
            </w:r>
            <w:r>
              <w:rPr>
                <w:rFonts w:hint="eastAsia"/>
                <w:sz w:val="15"/>
                <w:szCs w:val="15"/>
              </w:rPr>
              <w:t>（</w:t>
            </w:r>
            <w:r>
              <w:rPr>
                <w:sz w:val="15"/>
                <w:szCs w:val="15"/>
              </w:rPr>
              <w:t>1</w:t>
            </w:r>
            <w:r>
              <w:rPr>
                <w:rFonts w:hint="eastAsia"/>
                <w:sz w:val="15"/>
                <w:szCs w:val="15"/>
              </w:rPr>
              <w:t>）（</w:t>
            </w:r>
            <w:r>
              <w:rPr>
                <w:sz w:val="15"/>
                <w:szCs w:val="15"/>
              </w:rPr>
              <w:t>2</w:t>
            </w:r>
            <w:r>
              <w:rPr>
                <w:rFonts w:hint="eastAsia"/>
                <w:sz w:val="15"/>
                <w:szCs w:val="15"/>
              </w:rPr>
              <w:t>）（</w:t>
            </w:r>
            <w:r>
              <w:rPr>
                <w:sz w:val="15"/>
                <w:szCs w:val="15"/>
              </w:rPr>
              <w:t>3</w:t>
            </w:r>
            <w:r>
              <w:rPr>
                <w:rFonts w:hint="eastAsia"/>
                <w:sz w:val="15"/>
                <w:szCs w:val="15"/>
              </w:rPr>
              <w:t>）考虑盐水倒灌的影响</w:t>
            </w:r>
          </w:p>
        </w:tc>
        <w:tc>
          <w:tcPr>
            <w:tcW w:w="1135" w:type="dxa"/>
          </w:tcPr>
          <w:p>
            <w:pPr>
              <w:snapToGrid w:val="0"/>
              <w:spacing w:line="260" w:lineRule="exact"/>
              <w:rPr>
                <w:sz w:val="15"/>
                <w:szCs w:val="15"/>
              </w:rPr>
            </w:pPr>
            <w:r>
              <w:rPr>
                <w:rFonts w:hint="eastAsia"/>
                <w:sz w:val="15"/>
                <w:szCs w:val="15"/>
              </w:rPr>
              <w:t>·同</w:t>
            </w:r>
            <w:r>
              <w:rPr>
                <w:sz w:val="15"/>
                <w:szCs w:val="15"/>
              </w:rPr>
              <w:t>E</w:t>
            </w:r>
          </w:p>
          <w:p>
            <w:pPr>
              <w:snapToGrid w:val="0"/>
              <w:spacing w:line="260" w:lineRule="exact"/>
              <w:rPr>
                <w:sz w:val="15"/>
                <w:szCs w:val="15"/>
              </w:rPr>
            </w:pPr>
            <w:r>
              <w:rPr>
                <w:rFonts w:hint="eastAsia"/>
                <w:sz w:val="15"/>
                <w:szCs w:val="15"/>
              </w:rPr>
              <w:t>·试验室有盐水循环及量测系统</w:t>
            </w:r>
          </w:p>
        </w:tc>
        <w:tc>
          <w:tcPr>
            <w:tcW w:w="1275" w:type="dxa"/>
          </w:tcPr>
          <w:p>
            <w:pPr>
              <w:snapToGrid w:val="0"/>
              <w:spacing w:line="260" w:lineRule="exact"/>
              <w:rPr>
                <w:sz w:val="15"/>
                <w:szCs w:val="15"/>
              </w:rPr>
            </w:pPr>
            <w:r>
              <w:rPr>
                <w:rFonts w:hint="eastAsia"/>
                <w:sz w:val="15"/>
                <w:szCs w:val="15"/>
              </w:rPr>
              <w:t>·同</w:t>
            </w:r>
            <w:r>
              <w:rPr>
                <w:sz w:val="15"/>
                <w:szCs w:val="15"/>
              </w:rPr>
              <w:t>E</w:t>
            </w:r>
          </w:p>
          <w:p>
            <w:pPr>
              <w:snapToGrid w:val="0"/>
              <w:spacing w:line="260" w:lineRule="exact"/>
              <w:rPr>
                <w:sz w:val="15"/>
                <w:szCs w:val="15"/>
              </w:rPr>
            </w:pPr>
            <w:r>
              <w:rPr>
                <w:rFonts w:hint="eastAsia"/>
                <w:sz w:val="15"/>
                <w:szCs w:val="15"/>
              </w:rPr>
              <w:t>条件比较复杂</w:t>
            </w:r>
          </w:p>
        </w:tc>
        <w:tc>
          <w:tcPr>
            <w:tcW w:w="1843" w:type="dxa"/>
          </w:tcPr>
          <w:p>
            <w:pPr>
              <w:snapToGrid w:val="0"/>
              <w:spacing w:line="260" w:lineRule="exact"/>
              <w:rPr>
                <w:sz w:val="15"/>
                <w:szCs w:val="15"/>
              </w:rPr>
            </w:pPr>
            <w:r>
              <w:rPr>
                <w:rFonts w:hint="eastAsia"/>
                <w:sz w:val="15"/>
                <w:szCs w:val="15"/>
              </w:rPr>
              <w:t>同</w:t>
            </w:r>
            <w:r>
              <w:rPr>
                <w:sz w:val="15"/>
                <w:szCs w:val="15"/>
              </w:rPr>
              <w:t>A</w:t>
            </w:r>
            <w:r>
              <w:rPr>
                <w:rFonts w:hint="eastAsia"/>
                <w:sz w:val="15"/>
                <w:szCs w:val="15"/>
              </w:rPr>
              <w:t>，同时满足</w:t>
            </w:r>
          </w:p>
          <w:p>
            <w:pPr>
              <w:snapToGrid w:val="0"/>
              <w:spacing w:line="260" w:lineRule="exact"/>
              <w:rPr>
                <w:sz w:val="15"/>
                <w:szCs w:val="15"/>
              </w:rPr>
            </w:pPr>
            <w:r>
              <w:rPr>
                <w:rFonts w:hint="eastAsia"/>
                <w:sz w:val="15"/>
                <w:szCs w:val="15"/>
              </w:rPr>
              <w:t>·</w:t>
            </w:r>
            <w:r>
              <w:rPr>
                <w:position w:val="-12"/>
                <w:sz w:val="15"/>
                <w:szCs w:val="15"/>
              </w:rPr>
              <w:object>
                <v:shape id="_x0000_i1238" o:spt="75" type="#_x0000_t75" style="height:13.95pt;width:49.45pt;" o:ole="t" filled="f" o:preferrelative="t" stroked="f" coordsize="21600,21600">
                  <v:path/>
                  <v:fill on="f" focussize="0,0"/>
                  <v:stroke on="f" joinstyle="miter"/>
                  <v:imagedata r:id="rId440" o:title=""/>
                  <o:lock v:ext="edit" aspectratio="t"/>
                  <w10:wrap type="none"/>
                  <w10:anchorlock/>
                </v:shape>
                <o:OLEObject Type="Embed" ProgID="Equation.DSMT4" ShapeID="_x0000_i1238" DrawAspect="Content" ObjectID="_1468075938" r:id="rId439">
                  <o:LockedField>false</o:LockedField>
                </o:OLEObject>
              </w:object>
            </w:r>
          </w:p>
        </w:tc>
        <w:tc>
          <w:tcPr>
            <w:tcW w:w="1559" w:type="dxa"/>
          </w:tcPr>
          <w:p>
            <w:pPr>
              <w:snapToGrid w:val="0"/>
              <w:spacing w:line="260" w:lineRule="exact"/>
              <w:rPr>
                <w:sz w:val="15"/>
                <w:szCs w:val="15"/>
              </w:rPr>
            </w:pPr>
            <w:r>
              <w:rPr>
                <w:rFonts w:hint="eastAsia"/>
                <w:sz w:val="15"/>
                <w:szCs w:val="15"/>
              </w:rPr>
              <w:t>·</w:t>
            </w:r>
            <w:r>
              <w:rPr>
                <w:position w:val="-12"/>
                <w:sz w:val="15"/>
                <w:szCs w:val="15"/>
              </w:rPr>
              <w:object>
                <v:shape id="_x0000_i1239" o:spt="75" type="#_x0000_t75" style="height:13.95pt;width:49.45pt;" o:ole="t" filled="f" o:preferrelative="t" stroked="f" coordsize="21600,21600">
                  <v:path/>
                  <v:fill on="f" focussize="0,0"/>
                  <v:stroke on="f" joinstyle="miter"/>
                  <v:imagedata r:id="rId442" o:title=""/>
                  <o:lock v:ext="edit" aspectratio="t"/>
                  <w10:wrap type="none"/>
                  <w10:anchorlock/>
                </v:shape>
                <o:OLEObject Type="Embed" ProgID="Equation.DSMT4" ShapeID="_x0000_i1239" DrawAspect="Content" ObjectID="_1468075939" r:id="rId441">
                  <o:LockedField>false</o:LockedField>
                </o:OLEObject>
              </w:object>
            </w:r>
          </w:p>
          <w:p>
            <w:pPr>
              <w:snapToGrid w:val="0"/>
              <w:spacing w:line="260" w:lineRule="exact"/>
              <w:jc w:val="left"/>
              <w:rPr>
                <w:sz w:val="15"/>
                <w:szCs w:val="15"/>
              </w:rPr>
            </w:pPr>
            <w:r>
              <w:rPr>
                <w:rFonts w:hint="eastAsia"/>
                <w:sz w:val="15"/>
                <w:szCs w:val="15"/>
              </w:rPr>
              <w:t>·有小变态或正态模型的配合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7"/>
            <w:vAlign w:val="center"/>
          </w:tcPr>
          <w:p>
            <w:pPr>
              <w:snapToGrid w:val="0"/>
              <w:spacing w:line="260" w:lineRule="exact"/>
              <w:rPr>
                <w:sz w:val="15"/>
                <w:szCs w:val="15"/>
              </w:rPr>
            </w:pPr>
            <w:r>
              <w:rPr>
                <w:rFonts w:hint="eastAsia"/>
                <w:sz w:val="15"/>
                <w:szCs w:val="15"/>
              </w:rPr>
              <w:t>注</w:t>
            </w:r>
            <w:r>
              <w:rPr>
                <w:sz w:val="15"/>
                <w:szCs w:val="15"/>
              </w:rPr>
              <w:t>1</w:t>
            </w:r>
            <w:r>
              <w:rPr>
                <w:rFonts w:hint="eastAsia"/>
                <w:sz w:val="15"/>
                <w:szCs w:val="15"/>
              </w:rPr>
              <w:t>：液态流出物扩散试验与冷却水试验在同一模型中进行，相应模型试验要求与之相同。</w:t>
            </w:r>
          </w:p>
          <w:p>
            <w:pPr>
              <w:snapToGrid w:val="0"/>
              <w:spacing w:line="260" w:lineRule="exact"/>
              <w:rPr>
                <w:sz w:val="15"/>
                <w:szCs w:val="15"/>
              </w:rPr>
            </w:pPr>
            <w:r>
              <w:rPr>
                <w:rFonts w:hint="eastAsia"/>
                <w:sz w:val="15"/>
                <w:szCs w:val="15"/>
              </w:rPr>
              <w:t>注</w:t>
            </w:r>
            <w:r>
              <w:rPr>
                <w:sz w:val="15"/>
                <w:szCs w:val="15"/>
              </w:rPr>
              <w:t>2</w:t>
            </w:r>
            <w:r>
              <w:rPr>
                <w:rFonts w:hint="eastAsia"/>
                <w:sz w:val="15"/>
                <w:szCs w:val="15"/>
              </w:rPr>
              <w:t>：试验条件方面需增加示踪剂添加系统。</w:t>
            </w:r>
          </w:p>
          <w:p>
            <w:pPr>
              <w:snapToGrid w:val="0"/>
              <w:spacing w:line="260" w:lineRule="exact"/>
              <w:rPr>
                <w:sz w:val="15"/>
                <w:szCs w:val="15"/>
              </w:rPr>
            </w:pPr>
            <w:r>
              <w:rPr>
                <w:rFonts w:hint="eastAsia"/>
                <w:sz w:val="15"/>
                <w:szCs w:val="15"/>
              </w:rPr>
              <w:t>注</w:t>
            </w:r>
            <w:r>
              <w:rPr>
                <w:sz w:val="15"/>
                <w:szCs w:val="15"/>
              </w:rPr>
              <w:t>3</w:t>
            </w:r>
            <w:r>
              <w:rPr>
                <w:rFonts w:hint="eastAsia"/>
                <w:sz w:val="15"/>
                <w:szCs w:val="15"/>
              </w:rPr>
              <w:t>：</w:t>
            </w:r>
            <w:r>
              <w:rPr>
                <w:i/>
                <w:sz w:val="15"/>
                <w:szCs w:val="15"/>
              </w:rPr>
              <w:t>n</w:t>
            </w:r>
            <w:r>
              <w:rPr>
                <w:rFonts w:hint="eastAsia"/>
                <w:sz w:val="15"/>
                <w:szCs w:val="15"/>
              </w:rPr>
              <w:t>为糙率；</w:t>
            </w:r>
            <w:r>
              <w:rPr>
                <w:i/>
                <w:sz w:val="15"/>
                <w:szCs w:val="15"/>
              </w:rPr>
              <w:t>d</w:t>
            </w:r>
            <w:r>
              <w:rPr>
                <w:rFonts w:hint="eastAsia"/>
                <w:sz w:val="15"/>
                <w:szCs w:val="15"/>
              </w:rPr>
              <w:t>为泥沙粒径。</w:t>
            </w:r>
          </w:p>
        </w:tc>
      </w:tr>
    </w:tbl>
    <w:p>
      <w:pPr>
        <w:spacing w:line="360" w:lineRule="auto"/>
        <w:rPr>
          <w:szCs w:val="21"/>
        </w:rPr>
      </w:pP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2</w:t>
      </w:r>
      <w:r>
        <w:rPr>
          <w:rFonts w:hint="eastAsia" w:eastAsiaTheme="minorEastAsia"/>
          <w:szCs w:val="21"/>
        </w:rPr>
        <w:t>）对于在同一模型需同时考虑受纳水域包括近区和远区影响的整体模型，其模型的几何变率需依据主要研究目的、内容进行系统分析论证后确定，在一般情况下，此类模型变率选择</w:t>
      </w:r>
      <w:r>
        <w:rPr>
          <w:rFonts w:eastAsiaTheme="minorEastAsia"/>
          <w:position w:val="-12"/>
          <w:szCs w:val="21"/>
        </w:rPr>
        <w:object>
          <v:shape id="_x0000_i1240" o:spt="75" type="#_x0000_t75" style="height:18.25pt;width:54.25pt;" o:ole="t" filled="f" o:preferrelative="t" stroked="f" coordsize="21600,21600">
            <v:path/>
            <v:fill on="f" focussize="0,0"/>
            <v:stroke on="f" joinstyle="miter"/>
            <v:imagedata r:id="rId444" o:title=""/>
            <o:lock v:ext="edit" aspectratio="t"/>
            <w10:wrap type="none"/>
            <w10:anchorlock/>
          </v:shape>
          <o:OLEObject Type="Embed" ProgID="Equation.DSMT4" ShapeID="_x0000_i1240" DrawAspect="Content" ObjectID="_1468075940" r:id="rId443">
            <o:LockedField>false</o:LockedField>
          </o:OLEObject>
        </w:object>
      </w:r>
      <w:r>
        <w:rPr>
          <w:rFonts w:hint="eastAsia" w:eastAsiaTheme="minorEastAsia"/>
          <w:szCs w:val="21"/>
        </w:rPr>
        <w:t>。</w:t>
      </w:r>
    </w:p>
    <w:p>
      <w:pPr>
        <w:spacing w:line="360" w:lineRule="auto"/>
        <w:rPr>
          <w:rFonts w:eastAsiaTheme="minorEastAsia"/>
          <w:szCs w:val="21"/>
        </w:rPr>
      </w:pPr>
      <w:r>
        <w:rPr>
          <w:rFonts w:eastAsiaTheme="minorEastAsia"/>
          <w:szCs w:val="21"/>
        </w:rPr>
        <w:t xml:space="preserve">6.2.4  </w:t>
      </w:r>
      <w:r>
        <w:rPr>
          <w:rFonts w:hint="eastAsia" w:eastAsiaTheme="minorEastAsia"/>
          <w:szCs w:val="21"/>
        </w:rPr>
        <w:t>本条为模型模拟范围选择说明，具体操作时尚需结合</w:t>
      </w:r>
      <w:r>
        <w:rPr>
          <w:rFonts w:eastAsiaTheme="minorEastAsia"/>
          <w:szCs w:val="21"/>
        </w:rPr>
        <w:t>6.1.1</w:t>
      </w:r>
      <w:r>
        <w:rPr>
          <w:rFonts w:hint="eastAsia" w:eastAsiaTheme="minorEastAsia"/>
          <w:szCs w:val="21"/>
        </w:rPr>
        <w:t>条及</w:t>
      </w:r>
      <w:r>
        <w:rPr>
          <w:rFonts w:eastAsiaTheme="minorEastAsia"/>
          <w:szCs w:val="21"/>
        </w:rPr>
        <w:t>6.2.1</w:t>
      </w:r>
      <w:r>
        <w:rPr>
          <w:rFonts w:hint="eastAsia" w:eastAsiaTheme="minorEastAsia"/>
          <w:szCs w:val="21"/>
        </w:rPr>
        <w:t>条的要求确定。对于模型的正态、变态及变率的选择原则，可参见</w:t>
      </w:r>
      <w:r>
        <w:rPr>
          <w:rFonts w:eastAsiaTheme="minorEastAsia"/>
          <w:szCs w:val="21"/>
        </w:rPr>
        <w:t>6.1.2</w:t>
      </w:r>
      <w:r>
        <w:rPr>
          <w:rFonts w:hint="eastAsia" w:eastAsiaTheme="minorEastAsia"/>
          <w:szCs w:val="21"/>
        </w:rPr>
        <w:t>条说明。</w:t>
      </w:r>
    </w:p>
    <w:p>
      <w:pPr>
        <w:spacing w:line="360" w:lineRule="auto"/>
        <w:ind w:firstLine="420" w:firstLineChars="200"/>
        <w:rPr>
          <w:rFonts w:eastAsiaTheme="minorEastAsia"/>
          <w:szCs w:val="21"/>
        </w:rPr>
      </w:pPr>
      <w:r>
        <w:rPr>
          <w:rFonts w:hint="eastAsia" w:eastAsiaTheme="minorEastAsia"/>
          <w:szCs w:val="21"/>
        </w:rPr>
        <w:t>物理模型试验需依据任务要求选择足够大的模拟范围。一般情况下</w:t>
      </w:r>
      <w:r>
        <w:rPr>
          <w:rFonts w:eastAsiaTheme="minorEastAsia"/>
          <w:szCs w:val="21"/>
        </w:rPr>
        <w:t>,</w:t>
      </w:r>
      <w:r>
        <w:rPr>
          <w:rFonts w:hint="eastAsia" w:eastAsiaTheme="minorEastAsia"/>
          <w:szCs w:val="21"/>
        </w:rPr>
        <w:t>需保证</w:t>
      </w:r>
      <w:r>
        <w:rPr>
          <w:rFonts w:eastAsiaTheme="minorEastAsia"/>
          <w:szCs w:val="21"/>
        </w:rPr>
        <w:t xml:space="preserve">1 </w:t>
      </w:r>
      <w:r>
        <w:rPr>
          <w:rFonts w:hint="eastAsia" w:ascii="宋体" w:hAnsi="宋体" w:cs="宋体"/>
          <w:szCs w:val="21"/>
        </w:rPr>
        <w:t>℃</w:t>
      </w:r>
      <w:r>
        <w:rPr>
          <w:rFonts w:hint="eastAsia" w:eastAsiaTheme="minorEastAsia"/>
          <w:szCs w:val="21"/>
        </w:rPr>
        <w:t>以上温升影响区</w:t>
      </w:r>
      <w:r>
        <w:rPr>
          <w:rFonts w:eastAsiaTheme="minorEastAsia"/>
          <w:szCs w:val="21"/>
        </w:rPr>
        <w:t>(</w:t>
      </w:r>
      <w:r>
        <w:rPr>
          <w:rFonts w:hint="eastAsia" w:eastAsiaTheme="minorEastAsia"/>
          <w:szCs w:val="21"/>
        </w:rPr>
        <w:t>或稀释倍率</w:t>
      </w:r>
      <w:r>
        <w:rPr>
          <w:rFonts w:eastAsiaTheme="minorEastAsia"/>
          <w:szCs w:val="21"/>
        </w:rPr>
        <w:t>10</w:t>
      </w:r>
      <w:r>
        <w:rPr>
          <w:rFonts w:hint="eastAsia" w:eastAsiaTheme="minorEastAsia"/>
          <w:szCs w:val="21"/>
        </w:rPr>
        <w:t>倍以上区域</w:t>
      </w:r>
      <w:r>
        <w:rPr>
          <w:rFonts w:eastAsiaTheme="minorEastAsia"/>
          <w:szCs w:val="21"/>
        </w:rPr>
        <w:t>)</w:t>
      </w:r>
      <w:r>
        <w:rPr>
          <w:rFonts w:hint="eastAsia" w:eastAsiaTheme="minorEastAsia"/>
          <w:szCs w:val="21"/>
        </w:rPr>
        <w:t>在模拟范围内。模拟边界需考虑温度或浓度回归影响，具体可采用数模计算</w:t>
      </w:r>
      <w:r>
        <w:rPr>
          <w:rFonts w:eastAsiaTheme="minorEastAsia"/>
          <w:szCs w:val="21"/>
        </w:rPr>
        <w:t xml:space="preserve"> (</w:t>
      </w:r>
      <w:r>
        <w:rPr>
          <w:rFonts w:hint="eastAsia" w:eastAsiaTheme="minorEastAsia"/>
          <w:szCs w:val="21"/>
        </w:rPr>
        <w:t>或估算</w:t>
      </w:r>
      <w:r>
        <w:rPr>
          <w:rFonts w:eastAsiaTheme="minorEastAsia"/>
          <w:szCs w:val="21"/>
        </w:rPr>
        <w:t>)</w:t>
      </w:r>
      <w:r>
        <w:rPr>
          <w:rFonts w:hint="eastAsia" w:eastAsiaTheme="minorEastAsia"/>
          <w:szCs w:val="21"/>
        </w:rPr>
        <w:t>方法给出边界进出流温差</w:t>
      </w:r>
      <w:r>
        <w:rPr>
          <w:rFonts w:eastAsiaTheme="minorEastAsia"/>
          <w:szCs w:val="21"/>
        </w:rPr>
        <w:t>(</w:t>
      </w:r>
      <w:r>
        <w:rPr>
          <w:rFonts w:hint="eastAsia" w:eastAsiaTheme="minorEastAsia"/>
          <w:szCs w:val="21"/>
        </w:rPr>
        <w:t>或浓度差</w:t>
      </w:r>
      <w:r>
        <w:rPr>
          <w:rFonts w:eastAsiaTheme="minorEastAsia"/>
          <w:szCs w:val="21"/>
        </w:rPr>
        <w:t>)</w:t>
      </w:r>
      <w:r>
        <w:rPr>
          <w:rFonts w:hint="eastAsia" w:eastAsiaTheme="minorEastAsia"/>
          <w:szCs w:val="21"/>
        </w:rPr>
        <w:t>并据此进行修正。</w:t>
      </w:r>
    </w:p>
    <w:p>
      <w:pPr>
        <w:spacing w:before="120" w:after="120" w:line="360" w:lineRule="auto"/>
        <w:jc w:val="center"/>
        <w:rPr>
          <w:rFonts w:eastAsia="黑体"/>
          <w:sz w:val="24"/>
        </w:rPr>
      </w:pPr>
      <w:r>
        <w:rPr>
          <w:rFonts w:eastAsia="黑体"/>
          <w:sz w:val="24"/>
        </w:rPr>
        <w:t xml:space="preserve">6.3  </w:t>
      </w:r>
      <w:r>
        <w:rPr>
          <w:rFonts w:hint="eastAsia" w:eastAsia="黑体"/>
          <w:sz w:val="24"/>
        </w:rPr>
        <w:t>试验设备与量测仪器</w:t>
      </w:r>
    </w:p>
    <w:p>
      <w:pPr>
        <w:spacing w:line="360" w:lineRule="auto"/>
        <w:jc w:val="left"/>
        <w:rPr>
          <w:rFonts w:eastAsiaTheme="minorEastAsia"/>
          <w:szCs w:val="21"/>
        </w:rPr>
      </w:pPr>
      <w:r>
        <w:rPr>
          <w:rFonts w:eastAsiaTheme="minorEastAsia"/>
          <w:szCs w:val="21"/>
        </w:rPr>
        <w:t xml:space="preserve">6.3.1  </w:t>
      </w:r>
      <w:r>
        <w:rPr>
          <w:rFonts w:hint="eastAsia" w:eastAsiaTheme="minorEastAsia"/>
          <w:szCs w:val="21"/>
        </w:rPr>
        <w:t>为了避免露天的不稳定气象因素影响模型的水力、热力模拟而强调要在室内进行试验。</w:t>
      </w:r>
    </w:p>
    <w:p>
      <w:pPr>
        <w:pStyle w:val="9"/>
        <w:spacing w:line="360" w:lineRule="auto"/>
        <w:rPr>
          <w:rFonts w:ascii="Times New Roman" w:hAnsi="Times New Roman" w:eastAsiaTheme="minorEastAsia"/>
          <w:szCs w:val="21"/>
        </w:rPr>
      </w:pPr>
      <w:r>
        <w:rPr>
          <w:rFonts w:hint="eastAsia" w:ascii="Times New Roman" w:hAnsi="Times New Roman" w:eastAsiaTheme="minorEastAsia"/>
          <w:szCs w:val="21"/>
        </w:rPr>
        <w:t>模拟冷却水运动浮力效应的水体密度差是由水温差控制的，水的密度与水温是非线性关系，水面散热系数也随气象条件而异，因此要保持冷却水运动的水力、热力相似，模型试验环境水温、气象等因素需要保持适宜的稳定条件。一般要求试验室内无风、试验期间室内气温变幅不超过</w:t>
      </w:r>
      <w:r>
        <w:rPr>
          <w:rFonts w:ascii="Times New Roman" w:hAnsi="Times New Roman" w:eastAsiaTheme="minorEastAsia"/>
          <w:szCs w:val="21"/>
        </w:rPr>
        <w:t>5</w:t>
      </w:r>
      <w:r>
        <w:rPr>
          <w:rFonts w:hint="eastAsia" w:cs="宋体"/>
          <w:szCs w:val="21"/>
        </w:rPr>
        <w:t>℃</w:t>
      </w:r>
      <w:r>
        <w:rPr>
          <w:rFonts w:hint="eastAsia" w:ascii="Times New Roman" w:hAnsi="Times New Roman" w:eastAsiaTheme="minorEastAsia"/>
          <w:szCs w:val="21"/>
        </w:rPr>
        <w:t>，环境水温变幅不超过</w:t>
      </w:r>
      <w:r>
        <w:rPr>
          <w:rFonts w:ascii="Times New Roman" w:hAnsi="Times New Roman" w:eastAsiaTheme="minorEastAsia"/>
          <w:szCs w:val="21"/>
        </w:rPr>
        <w:t>0.5</w:t>
      </w:r>
      <w:r>
        <w:rPr>
          <w:rFonts w:hint="eastAsia" w:cs="宋体"/>
          <w:szCs w:val="21"/>
        </w:rPr>
        <w:t>℃</w:t>
      </w:r>
      <w:r>
        <w:rPr>
          <w:rFonts w:hint="eastAsia" w:ascii="Times New Roman" w:hAnsi="Times New Roman" w:eastAsiaTheme="minorEastAsia"/>
          <w:szCs w:val="21"/>
        </w:rPr>
        <w:t>。</w:t>
      </w:r>
    </w:p>
    <w:p>
      <w:pPr>
        <w:spacing w:line="360" w:lineRule="auto"/>
        <w:rPr>
          <w:rFonts w:eastAsiaTheme="minorEastAsia"/>
          <w:szCs w:val="21"/>
        </w:rPr>
      </w:pPr>
      <w:r>
        <w:rPr>
          <w:rFonts w:eastAsiaTheme="minorEastAsia"/>
          <w:szCs w:val="21"/>
        </w:rPr>
        <w:t xml:space="preserve">6.3.2  </w:t>
      </w:r>
      <w:r>
        <w:rPr>
          <w:rFonts w:hint="eastAsia" w:eastAsiaTheme="minorEastAsia"/>
          <w:szCs w:val="21"/>
        </w:rPr>
        <w:t>模型恒温加热系统是用于控制取排水流量、温差的设备；示踪剂添加系统则为用于控制示踪剂流量、浓度的设备。</w:t>
      </w:r>
    </w:p>
    <w:p>
      <w:pPr>
        <w:spacing w:line="360" w:lineRule="auto"/>
        <w:rPr>
          <w:rFonts w:eastAsiaTheme="minorEastAsia"/>
          <w:szCs w:val="21"/>
        </w:rPr>
      </w:pPr>
      <w:r>
        <w:rPr>
          <w:rFonts w:eastAsiaTheme="minorEastAsia"/>
          <w:szCs w:val="21"/>
        </w:rPr>
        <w:t xml:space="preserve">6.3.3  </w:t>
      </w:r>
      <w:r>
        <w:rPr>
          <w:rFonts w:hint="eastAsia" w:eastAsiaTheme="minorEastAsia"/>
          <w:szCs w:val="21"/>
        </w:rPr>
        <w:t>潮汐发生及控制系统是用于控制模型开边界潮汐参数的专用设备，由量测系统、控制系统组成，目前多采用模型开边界分段进出流量自动控制系统来实现。</w:t>
      </w:r>
    </w:p>
    <w:p>
      <w:pPr>
        <w:spacing w:line="360" w:lineRule="auto"/>
        <w:rPr>
          <w:rFonts w:eastAsiaTheme="minorEastAsia"/>
          <w:szCs w:val="21"/>
        </w:rPr>
      </w:pPr>
      <w:r>
        <w:rPr>
          <w:rFonts w:eastAsiaTheme="minorEastAsia"/>
          <w:szCs w:val="21"/>
        </w:rPr>
        <w:t xml:space="preserve">6.3.6  </w:t>
      </w:r>
      <w:r>
        <w:rPr>
          <w:rFonts w:hint="eastAsia" w:eastAsiaTheme="minorEastAsia"/>
          <w:szCs w:val="21"/>
        </w:rPr>
        <w:t>本条所列仪器仪表为冷却水试验常用仪器，不包括含沙量等专用仪器。测温仪器精度要求为±</w:t>
      </w:r>
      <w:r>
        <w:rPr>
          <w:rFonts w:eastAsiaTheme="minorEastAsia"/>
          <w:szCs w:val="21"/>
        </w:rPr>
        <w:t>0.1</w:t>
      </w:r>
      <w:r>
        <w:rPr>
          <w:rFonts w:hint="eastAsia" w:ascii="宋体" w:hAnsi="宋体" w:cs="宋体"/>
          <w:szCs w:val="21"/>
        </w:rPr>
        <w:t>℃</w:t>
      </w:r>
      <w:r>
        <w:rPr>
          <w:rFonts w:hint="eastAsia" w:eastAsiaTheme="minorEastAsia"/>
          <w:szCs w:val="21"/>
        </w:rPr>
        <w:t>；示踪剂（液态流出物试验）浓度检测仪器的精度要求为±</w:t>
      </w:r>
      <w:r>
        <w:rPr>
          <w:rFonts w:eastAsiaTheme="minorEastAsia"/>
          <w:szCs w:val="21"/>
        </w:rPr>
        <w:t>10</w:t>
      </w:r>
      <w:r>
        <w:rPr>
          <w:rFonts w:hint="eastAsia" w:eastAsiaTheme="minorEastAsia"/>
          <w:szCs w:val="21"/>
        </w:rPr>
        <w:t>％。</w:t>
      </w:r>
    </w:p>
    <w:p>
      <w:pPr>
        <w:spacing w:line="360" w:lineRule="auto"/>
        <w:rPr>
          <w:rFonts w:eastAsiaTheme="minorEastAsia"/>
          <w:szCs w:val="21"/>
        </w:rPr>
      </w:pPr>
      <w:r>
        <w:rPr>
          <w:rFonts w:eastAsiaTheme="minorEastAsia"/>
          <w:szCs w:val="21"/>
        </w:rPr>
        <w:t xml:space="preserve">6.3.7  </w:t>
      </w:r>
      <w:r>
        <w:rPr>
          <w:rFonts w:hint="eastAsia" w:eastAsiaTheme="minorEastAsia"/>
          <w:szCs w:val="21"/>
        </w:rPr>
        <w:t>其他量测仪器如压力、水位、流量等与水工模型试验同。</w:t>
      </w:r>
    </w:p>
    <w:p>
      <w:pPr>
        <w:spacing w:before="120" w:after="120" w:line="360" w:lineRule="auto"/>
        <w:jc w:val="center"/>
        <w:rPr>
          <w:rFonts w:eastAsia="黑体"/>
          <w:sz w:val="24"/>
        </w:rPr>
      </w:pPr>
      <w:r>
        <w:rPr>
          <w:rFonts w:eastAsia="黑体"/>
          <w:sz w:val="24"/>
        </w:rPr>
        <w:t xml:space="preserve">6.5  </w:t>
      </w:r>
      <w:r>
        <w:rPr>
          <w:rFonts w:hint="eastAsia" w:eastAsia="黑体"/>
          <w:sz w:val="24"/>
        </w:rPr>
        <w:t>试验要求</w:t>
      </w:r>
    </w:p>
    <w:p>
      <w:pPr>
        <w:spacing w:line="360" w:lineRule="auto"/>
        <w:rPr>
          <w:rFonts w:eastAsiaTheme="minorEastAsia"/>
          <w:szCs w:val="21"/>
        </w:rPr>
      </w:pPr>
      <w:r>
        <w:rPr>
          <w:rFonts w:eastAsiaTheme="minorEastAsia"/>
          <w:szCs w:val="21"/>
        </w:rPr>
        <w:t xml:space="preserve">6.5.2  </w:t>
      </w:r>
      <w:r>
        <w:rPr>
          <w:rFonts w:hint="eastAsia" w:eastAsiaTheme="minorEastAsia"/>
          <w:szCs w:val="21"/>
        </w:rPr>
        <w:t>本条说明了模型试验控制过程中的基本要求</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1</w:t>
      </w:r>
      <w:r>
        <w:rPr>
          <w:rFonts w:hint="eastAsia" w:eastAsiaTheme="minorEastAsia"/>
          <w:szCs w:val="21"/>
        </w:rPr>
        <w:t>）对模型试验水质的基本要求。</w:t>
      </w:r>
    </w:p>
    <w:p>
      <w:pPr>
        <w:spacing w:line="360" w:lineRule="auto"/>
        <w:ind w:firstLine="420"/>
        <w:rPr>
          <w:rFonts w:eastAsiaTheme="minorEastAsia"/>
          <w:szCs w:val="21"/>
        </w:rPr>
      </w:pPr>
      <w:r>
        <w:rPr>
          <w:rFonts w:hint="eastAsia" w:eastAsiaTheme="minorEastAsia"/>
          <w:szCs w:val="21"/>
        </w:rPr>
        <w:t>（</w:t>
      </w:r>
      <w:r>
        <w:rPr>
          <w:rFonts w:eastAsiaTheme="minorEastAsia"/>
          <w:szCs w:val="21"/>
        </w:rPr>
        <w:t>2</w:t>
      </w:r>
      <w:r>
        <w:rPr>
          <w:rFonts w:hint="eastAsia" w:eastAsiaTheme="minorEastAsia"/>
          <w:szCs w:val="21"/>
        </w:rPr>
        <w:t>）主要指电测仪器、设备的调试，如现场电压指标，电磁干扰等影响的排除，确保仪器设备的安全、稳定运行。</w:t>
      </w:r>
    </w:p>
    <w:p>
      <w:pPr>
        <w:spacing w:line="360" w:lineRule="auto"/>
        <w:ind w:firstLine="420"/>
        <w:rPr>
          <w:rFonts w:eastAsiaTheme="minorEastAsia"/>
          <w:szCs w:val="21"/>
        </w:rPr>
      </w:pPr>
      <w:r>
        <w:rPr>
          <w:rFonts w:hint="eastAsia" w:eastAsiaTheme="minorEastAsia"/>
          <w:szCs w:val="21"/>
        </w:rPr>
        <w:t>（</w:t>
      </w:r>
      <w:r>
        <w:rPr>
          <w:rFonts w:eastAsiaTheme="minorEastAsia"/>
          <w:szCs w:val="21"/>
        </w:rPr>
        <w:t>3</w:t>
      </w:r>
      <w:r>
        <w:rPr>
          <w:rFonts w:hint="eastAsia" w:eastAsiaTheme="minorEastAsia"/>
          <w:szCs w:val="21"/>
        </w:rPr>
        <w:t>）模型中的水力、热力及其他液态排放物参数随水体蓄热（或其他液态排放物的蓄积等）而渐趋稳定，试验要监测模型中特定点的温度或排放物浓度，待其趋于稳定后</w:t>
      </w:r>
      <w:r>
        <w:rPr>
          <w:rFonts w:eastAsiaTheme="minorEastAsia"/>
          <w:szCs w:val="21"/>
        </w:rPr>
        <w:t>(</w:t>
      </w:r>
      <w:r>
        <w:rPr>
          <w:rFonts w:hint="eastAsia" w:eastAsiaTheme="minorEastAsia"/>
          <w:szCs w:val="21"/>
        </w:rPr>
        <w:t>恒定流水域不同时刻温度值或浓度值的差值小于</w:t>
      </w:r>
      <w:r>
        <w:rPr>
          <w:rFonts w:eastAsiaTheme="minorEastAsia"/>
          <w:szCs w:val="21"/>
        </w:rPr>
        <w:t>1</w:t>
      </w:r>
      <w:r>
        <w:rPr>
          <w:rFonts w:hint="eastAsia" w:eastAsiaTheme="minorEastAsia"/>
          <w:szCs w:val="21"/>
        </w:rPr>
        <w:t>％；潮汐水域相邻两个潮态温度值或浓度值随潮变化过程线上同时刻点对应的温度值或浓度差值小于</w:t>
      </w:r>
      <w:r>
        <w:rPr>
          <w:rFonts w:eastAsiaTheme="minorEastAsia"/>
          <w:szCs w:val="21"/>
        </w:rPr>
        <w:t>1</w:t>
      </w:r>
      <w:r>
        <w:rPr>
          <w:rFonts w:hint="eastAsia" w:eastAsiaTheme="minorEastAsia"/>
          <w:szCs w:val="21"/>
        </w:rPr>
        <w:t>％</w:t>
      </w:r>
      <w:r>
        <w:rPr>
          <w:rFonts w:eastAsiaTheme="minorEastAsia"/>
          <w:szCs w:val="21"/>
        </w:rPr>
        <w:t>)</w:t>
      </w:r>
      <w:r>
        <w:rPr>
          <w:rFonts w:hint="eastAsia" w:eastAsiaTheme="minorEastAsia"/>
          <w:szCs w:val="21"/>
        </w:rPr>
        <w:t>认为模型水力、热力或液态排放物参数已达稳定。</w:t>
      </w:r>
    </w:p>
    <w:p>
      <w:pPr>
        <w:spacing w:line="360" w:lineRule="auto"/>
        <w:ind w:firstLine="420"/>
        <w:rPr>
          <w:rFonts w:eastAsiaTheme="minorEastAsia"/>
          <w:szCs w:val="21"/>
        </w:rPr>
      </w:pPr>
      <w:r>
        <w:rPr>
          <w:rFonts w:hint="eastAsia" w:eastAsiaTheme="minorEastAsia"/>
          <w:szCs w:val="21"/>
        </w:rPr>
        <w:t>（</w:t>
      </w:r>
      <w:r>
        <w:rPr>
          <w:rFonts w:eastAsiaTheme="minorEastAsia"/>
          <w:szCs w:val="21"/>
        </w:rPr>
        <w:t>4</w:t>
      </w:r>
      <w:r>
        <w:rPr>
          <w:rFonts w:hint="eastAsia" w:eastAsiaTheme="minorEastAsia"/>
          <w:szCs w:val="21"/>
        </w:rPr>
        <w:t>）液态流出物试验示踪剂选择的基本要求。现阶段常用示踪剂包括</w:t>
      </w:r>
      <w:r>
        <w:rPr>
          <w:rFonts w:eastAsiaTheme="minorEastAsia"/>
          <w:szCs w:val="21"/>
        </w:rPr>
        <w:t xml:space="preserve">: </w:t>
      </w:r>
      <w:r>
        <w:rPr>
          <w:rFonts w:hint="eastAsia" w:eastAsiaTheme="minorEastAsia"/>
          <w:szCs w:val="21"/>
        </w:rPr>
        <w:t>荧光物质</w:t>
      </w:r>
      <w:r>
        <w:rPr>
          <w:rFonts w:eastAsiaTheme="minorEastAsia"/>
          <w:szCs w:val="21"/>
        </w:rPr>
        <w:t>(</w:t>
      </w:r>
      <w:r>
        <w:rPr>
          <w:rFonts w:hint="eastAsia" w:eastAsiaTheme="minorEastAsia"/>
          <w:szCs w:val="21"/>
        </w:rPr>
        <w:t>荧光素钠、罗丹明</w:t>
      </w:r>
      <w:r>
        <w:rPr>
          <w:rFonts w:eastAsiaTheme="minorEastAsia"/>
          <w:szCs w:val="21"/>
        </w:rPr>
        <w:t xml:space="preserve">B) </w:t>
      </w:r>
      <w:r>
        <w:rPr>
          <w:rFonts w:hint="eastAsia" w:eastAsiaTheme="minorEastAsia"/>
          <w:szCs w:val="21"/>
        </w:rPr>
        <w:t>、钠盐</w:t>
      </w:r>
      <w:r>
        <w:rPr>
          <w:rFonts w:eastAsiaTheme="minorEastAsia"/>
          <w:szCs w:val="21"/>
        </w:rPr>
        <w:t>(</w:t>
      </w:r>
      <w:r>
        <w:rPr>
          <w:rFonts w:hint="eastAsia" w:eastAsiaTheme="minorEastAsia"/>
          <w:szCs w:val="21"/>
        </w:rPr>
        <w:t>氯化钠、氟化钠</w:t>
      </w:r>
      <w:r>
        <w:rPr>
          <w:rFonts w:eastAsiaTheme="minorEastAsia"/>
          <w:szCs w:val="21"/>
        </w:rPr>
        <w:t>)</w:t>
      </w:r>
      <w:r>
        <w:rPr>
          <w:rFonts w:hint="eastAsia" w:eastAsiaTheme="minorEastAsia"/>
          <w:szCs w:val="21"/>
        </w:rPr>
        <w:t>等。</w:t>
      </w:r>
    </w:p>
    <w:p>
      <w:pPr>
        <w:spacing w:line="360" w:lineRule="auto"/>
        <w:rPr>
          <w:rFonts w:eastAsiaTheme="minorEastAsia"/>
          <w:szCs w:val="21"/>
        </w:rPr>
      </w:pPr>
      <w:r>
        <w:rPr>
          <w:rFonts w:eastAsiaTheme="minorEastAsia"/>
          <w:szCs w:val="21"/>
        </w:rPr>
        <w:t xml:space="preserve">6.5.3  </w:t>
      </w:r>
      <w:r>
        <w:rPr>
          <w:rFonts w:hint="eastAsia" w:eastAsiaTheme="minorEastAsia"/>
          <w:szCs w:val="21"/>
        </w:rPr>
        <w:t>本条说明了模型试验水文条件基本要求。</w:t>
      </w:r>
    </w:p>
    <w:p>
      <w:pPr>
        <w:pStyle w:val="56"/>
        <w:numPr>
          <w:ilvl w:val="0"/>
          <w:numId w:val="0"/>
        </w:numPr>
        <w:spacing w:line="360" w:lineRule="auto"/>
        <w:ind w:firstLine="420" w:firstLineChars="200"/>
        <w:rPr>
          <w:rFonts w:ascii="Times New Roman" w:eastAsiaTheme="minorEastAsia"/>
        </w:rPr>
      </w:pPr>
      <w:r>
        <w:rPr>
          <w:rFonts w:hint="eastAsia" w:ascii="Times New Roman" w:eastAsiaTheme="minorEastAsia"/>
        </w:rPr>
        <w:t>（</w:t>
      </w:r>
      <w:r>
        <w:rPr>
          <w:rFonts w:ascii="Times New Roman" w:eastAsiaTheme="minorEastAsia"/>
        </w:rPr>
        <w:t>1</w:t>
      </w:r>
      <w:r>
        <w:rPr>
          <w:rFonts w:hint="eastAsia" w:ascii="Times New Roman" w:eastAsiaTheme="minorEastAsia"/>
        </w:rPr>
        <w:t>）内陆水域冷却水、液态流出物等试验可参照可参照本标准</w:t>
      </w:r>
      <w:r>
        <w:rPr>
          <w:rFonts w:ascii="Times New Roman" w:eastAsiaTheme="minorEastAsia"/>
        </w:rPr>
        <w:t>5.3.2</w:t>
      </w:r>
      <w:r>
        <w:rPr>
          <w:rFonts w:hint="eastAsia" w:ascii="Times New Roman" w:eastAsiaTheme="minorEastAsia"/>
        </w:rPr>
        <w:t>条相应条款进行。</w:t>
      </w:r>
    </w:p>
    <w:p>
      <w:pPr>
        <w:pStyle w:val="56"/>
        <w:numPr>
          <w:ilvl w:val="0"/>
          <w:numId w:val="0"/>
        </w:numPr>
        <w:spacing w:line="360" w:lineRule="auto"/>
        <w:ind w:firstLine="420" w:firstLineChars="200"/>
        <w:rPr>
          <w:rFonts w:ascii="Times New Roman" w:eastAsiaTheme="minorEastAsia"/>
        </w:rPr>
      </w:pPr>
      <w:r>
        <w:rPr>
          <w:rFonts w:hint="eastAsia" w:ascii="Times New Roman" w:eastAsiaTheme="minorEastAsia"/>
          <w:kern w:val="2"/>
        </w:rPr>
        <w:t>（</w:t>
      </w:r>
      <w:r>
        <w:rPr>
          <w:rFonts w:ascii="Times New Roman" w:eastAsiaTheme="minorEastAsia"/>
          <w:kern w:val="2"/>
        </w:rPr>
        <w:t>2</w:t>
      </w:r>
      <w:r>
        <w:rPr>
          <w:rFonts w:hint="eastAsia" w:ascii="Times New Roman" w:eastAsiaTheme="minorEastAsia"/>
          <w:kern w:val="2"/>
        </w:rPr>
        <w:t>）</w:t>
      </w:r>
      <w:r>
        <w:rPr>
          <w:rFonts w:hint="eastAsia" w:ascii="Times New Roman" w:eastAsiaTheme="minorEastAsia"/>
        </w:rPr>
        <w:t>滨海、河口水域冷却水、液态流出物等试验采用有代表性潮型（大潮、中潮、小潮）水文条件进行，同时需考虑风生流、沿岸流等影响。连续半月潮持续时间较长，试验室条件气象等客观因素变化对其试验结果影响较大且难以修正，故此不进行半月潮物理模型试验。</w:t>
      </w:r>
    </w:p>
    <w:p>
      <w:pPr>
        <w:spacing w:line="360" w:lineRule="auto"/>
        <w:ind w:firstLine="420" w:firstLineChars="200"/>
        <w:rPr>
          <w:rFonts w:eastAsiaTheme="minorEastAsia"/>
          <w:szCs w:val="21"/>
        </w:rPr>
      </w:pPr>
      <w:r>
        <w:rPr>
          <w:rFonts w:hint="eastAsia" w:eastAsiaTheme="minorEastAsia"/>
          <w:szCs w:val="21"/>
        </w:rPr>
        <w:t>（</w:t>
      </w:r>
      <w:r>
        <w:rPr>
          <w:rFonts w:eastAsiaTheme="minorEastAsia"/>
          <w:szCs w:val="21"/>
        </w:rPr>
        <w:t>3</w:t>
      </w:r>
      <w:r>
        <w:rPr>
          <w:rFonts w:hint="eastAsia" w:eastAsiaTheme="minorEastAsia"/>
          <w:szCs w:val="21"/>
        </w:rPr>
        <w:t>）</w:t>
      </w:r>
      <w:r>
        <w:rPr>
          <w:rFonts w:eastAsiaTheme="minorEastAsia"/>
          <w:szCs w:val="21"/>
        </w:rPr>
        <w:t>感潮</w:t>
      </w:r>
      <w:r>
        <w:rPr>
          <w:rFonts w:hint="eastAsia" w:eastAsiaTheme="minorEastAsia"/>
          <w:szCs w:val="21"/>
        </w:rPr>
        <w:t>河道模型</w:t>
      </w:r>
      <w:r>
        <w:rPr>
          <w:rFonts w:eastAsiaTheme="minorEastAsia"/>
          <w:szCs w:val="21"/>
        </w:rPr>
        <w:t>分两种情况</w:t>
      </w:r>
      <w:r>
        <w:rPr>
          <w:rFonts w:hint="eastAsia" w:eastAsiaTheme="minorEastAsia"/>
          <w:szCs w:val="21"/>
        </w:rPr>
        <w:t>：</w:t>
      </w:r>
      <w:r>
        <w:rPr>
          <w:rFonts w:eastAsiaTheme="minorEastAsia"/>
          <w:szCs w:val="21"/>
        </w:rPr>
        <w:t>对</w:t>
      </w:r>
      <w:r>
        <w:rPr>
          <w:rFonts w:hint="eastAsia" w:eastAsiaTheme="minorEastAsia"/>
          <w:szCs w:val="21"/>
        </w:rPr>
        <w:t>于</w:t>
      </w:r>
      <w:r>
        <w:rPr>
          <w:rFonts w:eastAsiaTheme="minorEastAsia"/>
          <w:szCs w:val="21"/>
        </w:rPr>
        <w:t>受径流控制</w:t>
      </w:r>
      <w:r>
        <w:rPr>
          <w:rFonts w:hint="eastAsia" w:eastAsiaTheme="minorEastAsia"/>
          <w:szCs w:val="21"/>
        </w:rPr>
        <w:t>，</w:t>
      </w:r>
      <w:r>
        <w:rPr>
          <w:rFonts w:eastAsiaTheme="minorEastAsia"/>
          <w:szCs w:val="21"/>
        </w:rPr>
        <w:t>只有水位</w:t>
      </w:r>
      <w:r>
        <w:rPr>
          <w:rFonts w:hint="eastAsia" w:eastAsiaTheme="minorEastAsia"/>
          <w:szCs w:val="21"/>
        </w:rPr>
        <w:t>变化</w:t>
      </w:r>
      <w:r>
        <w:rPr>
          <w:rFonts w:eastAsiaTheme="minorEastAsia"/>
          <w:szCs w:val="21"/>
        </w:rPr>
        <w:t>，没有</w:t>
      </w:r>
      <w:r>
        <w:rPr>
          <w:rFonts w:hint="eastAsia" w:eastAsiaTheme="minorEastAsia"/>
          <w:szCs w:val="21"/>
        </w:rPr>
        <w:t>主</w:t>
      </w:r>
      <w:r>
        <w:rPr>
          <w:rFonts w:eastAsiaTheme="minorEastAsia"/>
          <w:szCs w:val="21"/>
        </w:rPr>
        <w:t>流向</w:t>
      </w:r>
      <w:r>
        <w:rPr>
          <w:rFonts w:hint="eastAsia" w:eastAsiaTheme="minorEastAsia"/>
          <w:szCs w:val="21"/>
        </w:rPr>
        <w:t>变化</w:t>
      </w:r>
      <w:r>
        <w:rPr>
          <w:rFonts w:eastAsiaTheme="minorEastAsia"/>
          <w:szCs w:val="21"/>
        </w:rPr>
        <w:t>的</w:t>
      </w:r>
      <w:r>
        <w:rPr>
          <w:rFonts w:hint="eastAsia" w:eastAsiaTheme="minorEastAsia"/>
          <w:szCs w:val="21"/>
        </w:rPr>
        <w:t>感潮</w:t>
      </w:r>
      <w:r>
        <w:rPr>
          <w:rFonts w:eastAsiaTheme="minorEastAsia"/>
          <w:szCs w:val="21"/>
        </w:rPr>
        <w:t>河道，其</w:t>
      </w:r>
      <w:r>
        <w:rPr>
          <w:rFonts w:hint="eastAsia" w:eastAsiaTheme="minorEastAsia"/>
          <w:szCs w:val="21"/>
        </w:rPr>
        <w:t>水文控制条件可参照本标准</w:t>
      </w:r>
      <w:r>
        <w:rPr>
          <w:rFonts w:eastAsiaTheme="minorEastAsia"/>
          <w:szCs w:val="21"/>
        </w:rPr>
        <w:t>6.5.3</w:t>
      </w:r>
      <w:r>
        <w:rPr>
          <w:rFonts w:hint="eastAsia" w:eastAsiaTheme="minorEastAsia"/>
          <w:szCs w:val="21"/>
        </w:rPr>
        <w:t>条第</w:t>
      </w:r>
      <w:r>
        <w:rPr>
          <w:rFonts w:eastAsiaTheme="minorEastAsia"/>
          <w:szCs w:val="21"/>
        </w:rPr>
        <w:t>1</w:t>
      </w:r>
      <w:r>
        <w:rPr>
          <w:rFonts w:hint="eastAsia" w:eastAsiaTheme="minorEastAsia"/>
          <w:szCs w:val="21"/>
        </w:rPr>
        <w:t>款执行；</w:t>
      </w:r>
      <w:r>
        <w:rPr>
          <w:rFonts w:eastAsiaTheme="minorEastAsia"/>
          <w:szCs w:val="21"/>
        </w:rPr>
        <w:t>对于受</w:t>
      </w:r>
      <w:r>
        <w:rPr>
          <w:rFonts w:hint="eastAsia" w:eastAsiaTheme="minorEastAsia"/>
          <w:szCs w:val="21"/>
        </w:rPr>
        <w:t>潮汐</w:t>
      </w:r>
      <w:r>
        <w:rPr>
          <w:rFonts w:eastAsiaTheme="minorEastAsia"/>
          <w:szCs w:val="21"/>
        </w:rPr>
        <w:t>控制，存在水位</w:t>
      </w:r>
      <w:r>
        <w:rPr>
          <w:rFonts w:hint="eastAsia" w:eastAsiaTheme="minorEastAsia"/>
          <w:szCs w:val="21"/>
        </w:rPr>
        <w:t>及</w:t>
      </w:r>
      <w:r>
        <w:rPr>
          <w:rFonts w:eastAsiaTheme="minorEastAsia"/>
          <w:szCs w:val="21"/>
        </w:rPr>
        <w:t>流速</w:t>
      </w:r>
      <w:r>
        <w:rPr>
          <w:rFonts w:hint="eastAsia" w:eastAsiaTheme="minorEastAsia"/>
          <w:szCs w:val="21"/>
        </w:rPr>
        <w:t>、</w:t>
      </w:r>
      <w:r>
        <w:rPr>
          <w:rFonts w:eastAsiaTheme="minorEastAsia"/>
          <w:szCs w:val="21"/>
        </w:rPr>
        <w:t>流向</w:t>
      </w:r>
      <w:r>
        <w:rPr>
          <w:rFonts w:hint="eastAsia" w:eastAsiaTheme="minorEastAsia"/>
          <w:szCs w:val="21"/>
        </w:rPr>
        <w:t>变化</w:t>
      </w:r>
      <w:r>
        <w:rPr>
          <w:rFonts w:eastAsiaTheme="minorEastAsia"/>
          <w:szCs w:val="21"/>
        </w:rPr>
        <w:t>的</w:t>
      </w:r>
      <w:r>
        <w:rPr>
          <w:rFonts w:hint="eastAsia" w:eastAsiaTheme="minorEastAsia"/>
          <w:szCs w:val="21"/>
        </w:rPr>
        <w:t>感潮</w:t>
      </w:r>
      <w:r>
        <w:rPr>
          <w:rFonts w:eastAsiaTheme="minorEastAsia"/>
          <w:szCs w:val="21"/>
        </w:rPr>
        <w:t>河道</w:t>
      </w:r>
      <w:r>
        <w:rPr>
          <w:rFonts w:hint="eastAsia" w:eastAsiaTheme="minorEastAsia"/>
          <w:szCs w:val="21"/>
        </w:rPr>
        <w:t>，宜采用有代表性的大、中、小潮并叠加设计枯水来流进行模拟，</w:t>
      </w:r>
      <w:r>
        <w:rPr>
          <w:rFonts w:eastAsiaTheme="minorEastAsia"/>
          <w:szCs w:val="21"/>
        </w:rPr>
        <w:t>其</w:t>
      </w:r>
      <w:r>
        <w:rPr>
          <w:rFonts w:hint="eastAsia" w:eastAsiaTheme="minorEastAsia"/>
          <w:szCs w:val="21"/>
        </w:rPr>
        <w:t>水文控制条件可参照本标准</w:t>
      </w:r>
      <w:r>
        <w:rPr>
          <w:rFonts w:eastAsiaTheme="minorEastAsia"/>
          <w:szCs w:val="21"/>
        </w:rPr>
        <w:t>6.5.3</w:t>
      </w:r>
      <w:r>
        <w:rPr>
          <w:rFonts w:hint="eastAsia" w:eastAsiaTheme="minorEastAsia"/>
          <w:szCs w:val="21"/>
        </w:rPr>
        <w:t>条第</w:t>
      </w:r>
      <w:r>
        <w:rPr>
          <w:rFonts w:eastAsiaTheme="minorEastAsia"/>
          <w:szCs w:val="21"/>
        </w:rPr>
        <w:t>1</w:t>
      </w:r>
      <w:r>
        <w:rPr>
          <w:rFonts w:hint="eastAsia" w:eastAsiaTheme="minorEastAsia"/>
          <w:szCs w:val="21"/>
        </w:rPr>
        <w:t>款及第</w:t>
      </w:r>
      <w:r>
        <w:rPr>
          <w:rFonts w:eastAsiaTheme="minorEastAsia"/>
          <w:szCs w:val="21"/>
        </w:rPr>
        <w:t>2</w:t>
      </w:r>
      <w:r>
        <w:rPr>
          <w:rFonts w:hint="eastAsia" w:eastAsiaTheme="minorEastAsia"/>
          <w:szCs w:val="21"/>
        </w:rPr>
        <w:t>款综合分析确定</w:t>
      </w:r>
      <w:r>
        <w:rPr>
          <w:rFonts w:eastAsiaTheme="minorEastAsia"/>
          <w:szCs w:val="21"/>
        </w:rPr>
        <w:t>。</w:t>
      </w:r>
    </w:p>
    <w:p>
      <w:pPr>
        <w:spacing w:line="360" w:lineRule="auto"/>
        <w:ind w:firstLine="420"/>
      </w:pPr>
    </w:p>
    <w:p/>
    <w:sectPr>
      <w:pgSz w:w="11906" w:h="16838"/>
      <w:pgMar w:top="1418" w:right="1985" w:bottom="1418"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6567546"/>
      <w:docPartObj>
        <w:docPartGallery w:val="AutoText"/>
      </w:docPartObj>
    </w:sdtPr>
    <w:sdtContent>
      <w:p>
        <w:pPr>
          <w:pStyle w:val="14"/>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pStyle w:val="5"/>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5C45339"/>
    <w:multiLevelType w:val="multilevel"/>
    <w:tmpl w:val="05C45339"/>
    <w:lvl w:ilvl="0" w:tentative="0">
      <w:start w:val="1"/>
      <w:numFmt w:val="decimal"/>
      <w:suff w:val="nothing"/>
      <w:lvlText w:val="%1  "/>
      <w:lvlJc w:val="center"/>
      <w:pPr>
        <w:ind w:left="4095" w:firstLine="0"/>
      </w:pPr>
      <w:rPr>
        <w:rFonts w:hint="eastAsia" w:ascii="Arial Unicode MS" w:hAnsi="Arial Unicode MS" w:eastAsia="宋体"/>
        <w:b/>
        <w:i w:val="0"/>
        <w:sz w:val="28"/>
      </w:rPr>
    </w:lvl>
    <w:lvl w:ilvl="1" w:tentative="0">
      <w:start w:val="0"/>
      <w:numFmt w:val="decimal"/>
      <w:suff w:val="nothing"/>
      <w:lvlText w:val="%1.%2  "/>
      <w:lvlJc w:val="center"/>
      <w:pPr>
        <w:ind w:left="3465" w:firstLine="0"/>
      </w:pPr>
      <w:rPr>
        <w:rFonts w:hint="eastAsia" w:ascii="Arial Unicode MS" w:hAnsi="Arial Unicode MS" w:eastAsia="宋体"/>
        <w:b/>
        <w:i w:val="0"/>
        <w:sz w:val="21"/>
      </w:rPr>
    </w:lvl>
    <w:lvl w:ilvl="2" w:tentative="0">
      <w:start w:val="1"/>
      <w:numFmt w:val="decimal"/>
      <w:suff w:val="nothing"/>
      <w:lvlText w:val="%1.%2.%3  "/>
      <w:lvlJc w:val="left"/>
      <w:pPr>
        <w:ind w:left="0" w:firstLine="0"/>
      </w:pPr>
      <w:rPr>
        <w:rFonts w:hint="eastAsia"/>
      </w:rPr>
    </w:lvl>
    <w:lvl w:ilvl="3" w:tentative="0">
      <w:start w:val="1"/>
      <w:numFmt w:val="decimal"/>
      <w:suff w:val="nothing"/>
      <w:lvlText w:val="%4  "/>
      <w:lvlJc w:val="left"/>
      <w:pPr>
        <w:ind w:left="230" w:firstLine="400"/>
      </w:pPr>
      <w:rPr>
        <w:rFonts w:hint="eastAsia"/>
      </w:rPr>
    </w:lvl>
    <w:lvl w:ilvl="4" w:tentative="0">
      <w:start w:val="1"/>
      <w:numFmt w:val="decimal"/>
      <w:suff w:val="nothing"/>
      <w:lvlText w:val="%5）"/>
      <w:lvlJc w:val="left"/>
      <w:pPr>
        <w:ind w:left="2235" w:hanging="1080"/>
      </w:pPr>
      <w:rPr>
        <w:rFonts w:hint="eastAsia"/>
      </w:rPr>
    </w:lvl>
    <w:lvl w:ilvl="5" w:tentative="0">
      <w:start w:val="1"/>
      <w:numFmt w:val="lowerLetter"/>
      <w:lvlText w:val="%6"/>
      <w:lvlJc w:val="left"/>
      <w:pPr>
        <w:ind w:left="3260" w:hanging="1134"/>
      </w:pPr>
      <w:rPr>
        <w:rFonts w:hint="eastAsia"/>
      </w:rPr>
    </w:lvl>
    <w:lvl w:ilvl="6" w:tentative="0">
      <w:start w:val="1"/>
      <w:numFmt w:val="upperRoman"/>
      <w:lvlText w:val="%7"/>
      <w:lvlJc w:val="left"/>
      <w:pPr>
        <w:ind w:left="3827" w:hanging="1276"/>
      </w:pPr>
      <w:rPr>
        <w:rFonts w:hint="eastAsia"/>
      </w:rPr>
    </w:lvl>
    <w:lvl w:ilvl="7" w:tentative="0">
      <w:start w:val="1"/>
      <w:numFmt w:val="lowerRoman"/>
      <w:lvlText w:val="%8"/>
      <w:lvlJc w:val="left"/>
      <w:pPr>
        <w:ind w:left="4394" w:hanging="1418"/>
      </w:pPr>
      <w:rPr>
        <w:rFonts w:hint="eastAsia"/>
      </w:rPr>
    </w:lvl>
    <w:lvl w:ilvl="8" w:tentative="0">
      <w:start w:val="1"/>
      <w:numFmt w:val="none"/>
      <w:lvlText w:val=""/>
      <w:lvlJc w:val="left"/>
      <w:pPr>
        <w:ind w:left="5102" w:hanging="1700"/>
      </w:pPr>
      <w:rPr>
        <w:rFonts w:hint="eastAsia"/>
        <w:sz w:val="10"/>
      </w:rPr>
    </w:lvl>
  </w:abstractNum>
  <w:abstractNum w:abstractNumId="2">
    <w:nsid w:val="1FC91163"/>
    <w:multiLevelType w:val="multilevel"/>
    <w:tmpl w:val="1FC91163"/>
    <w:lvl w:ilvl="0" w:tentative="0">
      <w:start w:val="1"/>
      <w:numFmt w:val="decimal"/>
      <w:pStyle w:val="5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0"/>
      <w:suff w:val="nothing"/>
      <w:lvlText w:val="%1.%2　"/>
      <w:lvlJc w:val="left"/>
      <w:pPr>
        <w:ind w:left="136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1155"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lvlOverride w:ilvl="0">
      <w:lvl w:ilvl="0" w:tentative="1">
        <w:start w:val="1"/>
        <w:numFmt w:val="decimal"/>
        <w:pStyle w:val="60"/>
        <w:isLgl/>
        <w:suff w:val="nothing"/>
        <w:lvlText w:val="%1 "/>
        <w:lvlJc w:val="center"/>
        <w:pPr>
          <w:ind w:left="4095" w:firstLine="0"/>
        </w:pPr>
        <w:rPr>
          <w:rFonts w:hint="default" w:ascii="Arial" w:hAnsi="Arial" w:eastAsia="宋体" w:cs="Arial"/>
          <w:b/>
          <w:i w:val="0"/>
          <w:sz w:val="28"/>
        </w:rPr>
      </w:lvl>
    </w:lvlOverride>
    <w:lvlOverride w:ilvl="1">
      <w:lvl w:ilvl="1" w:tentative="1">
        <w:start w:val="1"/>
        <w:numFmt w:val="decimal"/>
        <w:pStyle w:val="62"/>
        <w:isLgl/>
        <w:suff w:val="nothing"/>
        <w:lvlText w:val="%1.%2 "/>
        <w:lvlJc w:val="center"/>
        <w:pPr>
          <w:ind w:left="0" w:firstLine="0"/>
        </w:pPr>
        <w:rPr>
          <w:rFonts w:hint="default" w:ascii="Arial" w:hAnsi="Arial" w:eastAsia="宋体" w:cs="Arial"/>
          <w:b/>
          <w:i w:val="0"/>
          <w:sz w:val="21"/>
        </w:rPr>
      </w:lvl>
    </w:lvlOverride>
    <w:lvlOverride w:ilvl="2">
      <w:lvl w:ilvl="2" w:tentative="1">
        <w:start w:val="1"/>
        <w:numFmt w:val="decimal"/>
        <w:pStyle w:val="61"/>
        <w:isLgl/>
        <w:suff w:val="nothing"/>
        <w:lvlText w:val="%1.%2.%3 "/>
        <w:lvlJc w:val="left"/>
        <w:pPr>
          <w:ind w:left="0" w:firstLine="0"/>
        </w:pPr>
        <w:rPr>
          <w:rFonts w:hint="default" w:ascii="Arial" w:hAnsi="Arial" w:cs="Arial"/>
          <w:b/>
          <w:color w:val="auto"/>
        </w:rPr>
      </w:lvl>
    </w:lvlOverride>
    <w:lvlOverride w:ilvl="3">
      <w:lvl w:ilvl="3" w:tentative="1">
        <w:start w:val="1"/>
        <w:numFmt w:val="decimal"/>
        <w:pStyle w:val="63"/>
        <w:suff w:val="nothing"/>
        <w:lvlText w:val="%4  "/>
        <w:lvlJc w:val="left"/>
        <w:pPr>
          <w:ind w:left="125" w:firstLine="400"/>
        </w:pPr>
        <w:rPr>
          <w:rFonts w:hint="eastAsia"/>
        </w:rPr>
      </w:lvl>
    </w:lvlOverride>
    <w:lvlOverride w:ilvl="4">
      <w:lvl w:ilvl="4" w:tentative="1">
        <w:start w:val="1"/>
        <w:numFmt w:val="decimal"/>
        <w:pStyle w:val="65"/>
        <w:suff w:val="nothing"/>
        <w:lvlText w:val="%5）"/>
        <w:lvlJc w:val="left"/>
        <w:pPr>
          <w:ind w:left="2235" w:hanging="1080"/>
        </w:pPr>
        <w:rPr>
          <w:rFonts w:hint="eastAsia"/>
        </w:rPr>
      </w:lvl>
    </w:lvlOverride>
    <w:lvlOverride w:ilvl="5">
      <w:lvl w:ilvl="5" w:tentative="1">
        <w:start w:val="1"/>
        <w:numFmt w:val="lowerLetter"/>
        <w:lvlText w:val="%6"/>
        <w:lvlJc w:val="left"/>
        <w:pPr>
          <w:ind w:left="3260" w:hanging="1134"/>
        </w:pPr>
        <w:rPr>
          <w:rFonts w:hint="eastAsia"/>
        </w:rPr>
      </w:lvl>
    </w:lvlOverride>
    <w:lvlOverride w:ilvl="6">
      <w:lvl w:ilvl="6" w:tentative="1">
        <w:start w:val="1"/>
        <w:numFmt w:val="upperRoman"/>
        <w:lvlText w:val="%7"/>
        <w:lvlJc w:val="left"/>
        <w:pPr>
          <w:ind w:left="3827" w:hanging="1276"/>
        </w:pPr>
        <w:rPr>
          <w:rFonts w:hint="eastAsia"/>
        </w:rPr>
      </w:lvl>
    </w:lvlOverride>
    <w:lvlOverride w:ilvl="7">
      <w:lvl w:ilvl="7" w:tentative="1">
        <w:start w:val="1"/>
        <w:numFmt w:val="lowerRoman"/>
        <w:lvlText w:val="%8"/>
        <w:lvlJc w:val="left"/>
        <w:pPr>
          <w:ind w:left="4394" w:hanging="1418"/>
        </w:pPr>
        <w:rPr>
          <w:rFonts w:hint="eastAsia"/>
        </w:rPr>
      </w:lvl>
    </w:lvlOverride>
    <w:lvlOverride w:ilvl="8">
      <w:lvl w:ilvl="8" w:tentative="1">
        <w:start w:val="1"/>
        <w:numFmt w:val="none"/>
        <w:pStyle w:val="64"/>
        <w:lvlText w:val=""/>
        <w:lvlJc w:val="left"/>
        <w:pPr>
          <w:ind w:left="5102" w:hanging="1700"/>
        </w:pPr>
        <w:rPr>
          <w:rFonts w:hint="eastAsia"/>
          <w:sz w:val="1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FD"/>
    <w:rsid w:val="000013DF"/>
    <w:rsid w:val="00001547"/>
    <w:rsid w:val="000022BA"/>
    <w:rsid w:val="00014141"/>
    <w:rsid w:val="00014583"/>
    <w:rsid w:val="00016872"/>
    <w:rsid w:val="0002111B"/>
    <w:rsid w:val="0002470C"/>
    <w:rsid w:val="00025837"/>
    <w:rsid w:val="000264D5"/>
    <w:rsid w:val="00026D86"/>
    <w:rsid w:val="00027C03"/>
    <w:rsid w:val="00033DD8"/>
    <w:rsid w:val="00034145"/>
    <w:rsid w:val="00034748"/>
    <w:rsid w:val="00040E0F"/>
    <w:rsid w:val="0004124B"/>
    <w:rsid w:val="00046B37"/>
    <w:rsid w:val="00047735"/>
    <w:rsid w:val="00050A2E"/>
    <w:rsid w:val="00052C4C"/>
    <w:rsid w:val="00053500"/>
    <w:rsid w:val="00056155"/>
    <w:rsid w:val="00057087"/>
    <w:rsid w:val="0005743F"/>
    <w:rsid w:val="00057A0C"/>
    <w:rsid w:val="00057F61"/>
    <w:rsid w:val="00060930"/>
    <w:rsid w:val="00061C51"/>
    <w:rsid w:val="000624F7"/>
    <w:rsid w:val="00063362"/>
    <w:rsid w:val="00064175"/>
    <w:rsid w:val="00065EDE"/>
    <w:rsid w:val="00066E80"/>
    <w:rsid w:val="00070010"/>
    <w:rsid w:val="0007075E"/>
    <w:rsid w:val="0007160F"/>
    <w:rsid w:val="00071A37"/>
    <w:rsid w:val="00071EA4"/>
    <w:rsid w:val="00073022"/>
    <w:rsid w:val="00076A89"/>
    <w:rsid w:val="00077CC1"/>
    <w:rsid w:val="0008033A"/>
    <w:rsid w:val="00082C74"/>
    <w:rsid w:val="0008493A"/>
    <w:rsid w:val="000850F8"/>
    <w:rsid w:val="00085856"/>
    <w:rsid w:val="000914DA"/>
    <w:rsid w:val="00092D7F"/>
    <w:rsid w:val="00095746"/>
    <w:rsid w:val="0009579B"/>
    <w:rsid w:val="00096DF0"/>
    <w:rsid w:val="000A0392"/>
    <w:rsid w:val="000A2D75"/>
    <w:rsid w:val="000A5DDB"/>
    <w:rsid w:val="000A60C6"/>
    <w:rsid w:val="000B0B66"/>
    <w:rsid w:val="000B3006"/>
    <w:rsid w:val="000B43D8"/>
    <w:rsid w:val="000B461D"/>
    <w:rsid w:val="000B48BF"/>
    <w:rsid w:val="000B7AFF"/>
    <w:rsid w:val="000C12C3"/>
    <w:rsid w:val="000C18F7"/>
    <w:rsid w:val="000C38A0"/>
    <w:rsid w:val="000C50E5"/>
    <w:rsid w:val="000C568F"/>
    <w:rsid w:val="000C5FFB"/>
    <w:rsid w:val="000D0610"/>
    <w:rsid w:val="000D3201"/>
    <w:rsid w:val="000D41A5"/>
    <w:rsid w:val="000D7969"/>
    <w:rsid w:val="000E0D95"/>
    <w:rsid w:val="000E18BC"/>
    <w:rsid w:val="000E389A"/>
    <w:rsid w:val="000E6DC0"/>
    <w:rsid w:val="000F0B16"/>
    <w:rsid w:val="000F39B8"/>
    <w:rsid w:val="000F53B4"/>
    <w:rsid w:val="000F57C2"/>
    <w:rsid w:val="00100A92"/>
    <w:rsid w:val="001060C7"/>
    <w:rsid w:val="0010683A"/>
    <w:rsid w:val="001076B4"/>
    <w:rsid w:val="001112B5"/>
    <w:rsid w:val="001122B4"/>
    <w:rsid w:val="00113CD1"/>
    <w:rsid w:val="00120738"/>
    <w:rsid w:val="00121CCE"/>
    <w:rsid w:val="00122937"/>
    <w:rsid w:val="00126236"/>
    <w:rsid w:val="001263D3"/>
    <w:rsid w:val="00127F6D"/>
    <w:rsid w:val="00130119"/>
    <w:rsid w:val="00132293"/>
    <w:rsid w:val="00133039"/>
    <w:rsid w:val="00133263"/>
    <w:rsid w:val="001339FC"/>
    <w:rsid w:val="00133C1D"/>
    <w:rsid w:val="00136DFE"/>
    <w:rsid w:val="00140B71"/>
    <w:rsid w:val="00141D05"/>
    <w:rsid w:val="001422BA"/>
    <w:rsid w:val="0014475F"/>
    <w:rsid w:val="00147625"/>
    <w:rsid w:val="001505EE"/>
    <w:rsid w:val="00152800"/>
    <w:rsid w:val="00152B23"/>
    <w:rsid w:val="001537A5"/>
    <w:rsid w:val="00155270"/>
    <w:rsid w:val="00155F81"/>
    <w:rsid w:val="00156BC5"/>
    <w:rsid w:val="00162270"/>
    <w:rsid w:val="00163A42"/>
    <w:rsid w:val="00163CA9"/>
    <w:rsid w:val="00165B3D"/>
    <w:rsid w:val="00167088"/>
    <w:rsid w:val="001670FE"/>
    <w:rsid w:val="00167B87"/>
    <w:rsid w:val="00171FF5"/>
    <w:rsid w:val="0017579B"/>
    <w:rsid w:val="00176CE2"/>
    <w:rsid w:val="0017712A"/>
    <w:rsid w:val="00183107"/>
    <w:rsid w:val="001840CF"/>
    <w:rsid w:val="00185789"/>
    <w:rsid w:val="0019058C"/>
    <w:rsid w:val="001930EC"/>
    <w:rsid w:val="00194CDC"/>
    <w:rsid w:val="0019572B"/>
    <w:rsid w:val="0019613A"/>
    <w:rsid w:val="001961BA"/>
    <w:rsid w:val="00197B71"/>
    <w:rsid w:val="001A11EA"/>
    <w:rsid w:val="001A14C5"/>
    <w:rsid w:val="001A32B1"/>
    <w:rsid w:val="001A6F21"/>
    <w:rsid w:val="001B13F6"/>
    <w:rsid w:val="001B1703"/>
    <w:rsid w:val="001B4438"/>
    <w:rsid w:val="001B4B1D"/>
    <w:rsid w:val="001B4DED"/>
    <w:rsid w:val="001B6FB1"/>
    <w:rsid w:val="001B76BF"/>
    <w:rsid w:val="001C3CA4"/>
    <w:rsid w:val="001C733D"/>
    <w:rsid w:val="001C7C8F"/>
    <w:rsid w:val="001D1A65"/>
    <w:rsid w:val="001D26A8"/>
    <w:rsid w:val="001D3E63"/>
    <w:rsid w:val="001D5EBF"/>
    <w:rsid w:val="001D7451"/>
    <w:rsid w:val="001E0DE7"/>
    <w:rsid w:val="001E3444"/>
    <w:rsid w:val="001E3FC4"/>
    <w:rsid w:val="001E6D92"/>
    <w:rsid w:val="001F1637"/>
    <w:rsid w:val="001F22D0"/>
    <w:rsid w:val="001F2345"/>
    <w:rsid w:val="001F4FE7"/>
    <w:rsid w:val="001F563C"/>
    <w:rsid w:val="001F6129"/>
    <w:rsid w:val="001F68C6"/>
    <w:rsid w:val="001F6AC8"/>
    <w:rsid w:val="00200F99"/>
    <w:rsid w:val="00201A7E"/>
    <w:rsid w:val="00202FC8"/>
    <w:rsid w:val="00203B5D"/>
    <w:rsid w:val="002041F7"/>
    <w:rsid w:val="0020556D"/>
    <w:rsid w:val="00206844"/>
    <w:rsid w:val="00206C17"/>
    <w:rsid w:val="00207712"/>
    <w:rsid w:val="00207CF2"/>
    <w:rsid w:val="00210EB2"/>
    <w:rsid w:val="002160AB"/>
    <w:rsid w:val="0021669D"/>
    <w:rsid w:val="00217984"/>
    <w:rsid w:val="002179F0"/>
    <w:rsid w:val="002218E4"/>
    <w:rsid w:val="0022378C"/>
    <w:rsid w:val="00224D14"/>
    <w:rsid w:val="002255BF"/>
    <w:rsid w:val="00226479"/>
    <w:rsid w:val="002271EE"/>
    <w:rsid w:val="002306F3"/>
    <w:rsid w:val="00230A59"/>
    <w:rsid w:val="00237C48"/>
    <w:rsid w:val="00240E71"/>
    <w:rsid w:val="00241BE3"/>
    <w:rsid w:val="00250200"/>
    <w:rsid w:val="0025318E"/>
    <w:rsid w:val="00253D3E"/>
    <w:rsid w:val="00255A3A"/>
    <w:rsid w:val="002565DA"/>
    <w:rsid w:val="002566F7"/>
    <w:rsid w:val="002606F5"/>
    <w:rsid w:val="0026078F"/>
    <w:rsid w:val="00261D17"/>
    <w:rsid w:val="00262FF5"/>
    <w:rsid w:val="00263C73"/>
    <w:rsid w:val="002649FF"/>
    <w:rsid w:val="00266918"/>
    <w:rsid w:val="002719A1"/>
    <w:rsid w:val="002724AC"/>
    <w:rsid w:val="00272BE3"/>
    <w:rsid w:val="002756D8"/>
    <w:rsid w:val="0028055A"/>
    <w:rsid w:val="00282668"/>
    <w:rsid w:val="0028294C"/>
    <w:rsid w:val="00284D55"/>
    <w:rsid w:val="00285B44"/>
    <w:rsid w:val="00285EFA"/>
    <w:rsid w:val="00286A44"/>
    <w:rsid w:val="002876BB"/>
    <w:rsid w:val="00290139"/>
    <w:rsid w:val="00291327"/>
    <w:rsid w:val="00291399"/>
    <w:rsid w:val="00294A01"/>
    <w:rsid w:val="00296DF6"/>
    <w:rsid w:val="002A3E09"/>
    <w:rsid w:val="002A434C"/>
    <w:rsid w:val="002A4904"/>
    <w:rsid w:val="002A518D"/>
    <w:rsid w:val="002A519B"/>
    <w:rsid w:val="002B191B"/>
    <w:rsid w:val="002C4A32"/>
    <w:rsid w:val="002C7718"/>
    <w:rsid w:val="002D16D1"/>
    <w:rsid w:val="002D201A"/>
    <w:rsid w:val="002D2ACB"/>
    <w:rsid w:val="002D3E95"/>
    <w:rsid w:val="002D46DB"/>
    <w:rsid w:val="002D51ED"/>
    <w:rsid w:val="002D5673"/>
    <w:rsid w:val="002E15BE"/>
    <w:rsid w:val="002E396F"/>
    <w:rsid w:val="002E5635"/>
    <w:rsid w:val="002E6339"/>
    <w:rsid w:val="002F068C"/>
    <w:rsid w:val="002F3B37"/>
    <w:rsid w:val="002F3D8D"/>
    <w:rsid w:val="002F607A"/>
    <w:rsid w:val="00300504"/>
    <w:rsid w:val="003036AD"/>
    <w:rsid w:val="00303A41"/>
    <w:rsid w:val="00304502"/>
    <w:rsid w:val="00305263"/>
    <w:rsid w:val="003067E2"/>
    <w:rsid w:val="00307A07"/>
    <w:rsid w:val="00307D9B"/>
    <w:rsid w:val="00311632"/>
    <w:rsid w:val="00311939"/>
    <w:rsid w:val="00315CF6"/>
    <w:rsid w:val="003201BB"/>
    <w:rsid w:val="00320AEF"/>
    <w:rsid w:val="00320CAB"/>
    <w:rsid w:val="00321A1E"/>
    <w:rsid w:val="00321EF0"/>
    <w:rsid w:val="00326158"/>
    <w:rsid w:val="0032683F"/>
    <w:rsid w:val="00326DAF"/>
    <w:rsid w:val="00326F94"/>
    <w:rsid w:val="00327805"/>
    <w:rsid w:val="00330604"/>
    <w:rsid w:val="00330F7A"/>
    <w:rsid w:val="0033112F"/>
    <w:rsid w:val="00331B7A"/>
    <w:rsid w:val="00333BD8"/>
    <w:rsid w:val="00334C3F"/>
    <w:rsid w:val="0033638C"/>
    <w:rsid w:val="00341602"/>
    <w:rsid w:val="003427EE"/>
    <w:rsid w:val="00342965"/>
    <w:rsid w:val="003437E2"/>
    <w:rsid w:val="00343F86"/>
    <w:rsid w:val="0034432E"/>
    <w:rsid w:val="00346DE2"/>
    <w:rsid w:val="0034748A"/>
    <w:rsid w:val="00351406"/>
    <w:rsid w:val="00357614"/>
    <w:rsid w:val="00357EBE"/>
    <w:rsid w:val="0036005A"/>
    <w:rsid w:val="00361580"/>
    <w:rsid w:val="0036225B"/>
    <w:rsid w:val="003705AD"/>
    <w:rsid w:val="00372174"/>
    <w:rsid w:val="00372AC1"/>
    <w:rsid w:val="0037401D"/>
    <w:rsid w:val="00380371"/>
    <w:rsid w:val="00380EC1"/>
    <w:rsid w:val="003811F7"/>
    <w:rsid w:val="00381BDF"/>
    <w:rsid w:val="00383D75"/>
    <w:rsid w:val="00383E7F"/>
    <w:rsid w:val="00394597"/>
    <w:rsid w:val="003952E4"/>
    <w:rsid w:val="003A535C"/>
    <w:rsid w:val="003A77F5"/>
    <w:rsid w:val="003B321C"/>
    <w:rsid w:val="003B34E9"/>
    <w:rsid w:val="003B467C"/>
    <w:rsid w:val="003B5564"/>
    <w:rsid w:val="003B5E0C"/>
    <w:rsid w:val="003B75A1"/>
    <w:rsid w:val="003C015F"/>
    <w:rsid w:val="003C237C"/>
    <w:rsid w:val="003C470B"/>
    <w:rsid w:val="003C6BD5"/>
    <w:rsid w:val="003C7701"/>
    <w:rsid w:val="003D247B"/>
    <w:rsid w:val="003D3D15"/>
    <w:rsid w:val="003D4B37"/>
    <w:rsid w:val="003D7AE0"/>
    <w:rsid w:val="003E1315"/>
    <w:rsid w:val="003E41D1"/>
    <w:rsid w:val="003E4802"/>
    <w:rsid w:val="003E5599"/>
    <w:rsid w:val="003F09E9"/>
    <w:rsid w:val="003F0CC7"/>
    <w:rsid w:val="003F0DA8"/>
    <w:rsid w:val="003F23BB"/>
    <w:rsid w:val="003F6392"/>
    <w:rsid w:val="00400786"/>
    <w:rsid w:val="00400AD9"/>
    <w:rsid w:val="00401C85"/>
    <w:rsid w:val="0040338A"/>
    <w:rsid w:val="004044FD"/>
    <w:rsid w:val="00404733"/>
    <w:rsid w:val="00405553"/>
    <w:rsid w:val="00406380"/>
    <w:rsid w:val="004067BC"/>
    <w:rsid w:val="0040784C"/>
    <w:rsid w:val="0041147E"/>
    <w:rsid w:val="0041346A"/>
    <w:rsid w:val="00417AAC"/>
    <w:rsid w:val="0042026D"/>
    <w:rsid w:val="00420B34"/>
    <w:rsid w:val="004220D2"/>
    <w:rsid w:val="00423A3C"/>
    <w:rsid w:val="00424B6E"/>
    <w:rsid w:val="004259F2"/>
    <w:rsid w:val="0042674B"/>
    <w:rsid w:val="00431917"/>
    <w:rsid w:val="0043246D"/>
    <w:rsid w:val="0043795B"/>
    <w:rsid w:val="004415F8"/>
    <w:rsid w:val="00445DCA"/>
    <w:rsid w:val="00450074"/>
    <w:rsid w:val="004500EB"/>
    <w:rsid w:val="00463F09"/>
    <w:rsid w:val="0046402E"/>
    <w:rsid w:val="0046794F"/>
    <w:rsid w:val="00467F78"/>
    <w:rsid w:val="004712E7"/>
    <w:rsid w:val="00477999"/>
    <w:rsid w:val="004800C1"/>
    <w:rsid w:val="0048358C"/>
    <w:rsid w:val="00483954"/>
    <w:rsid w:val="00484B82"/>
    <w:rsid w:val="00485250"/>
    <w:rsid w:val="004852C2"/>
    <w:rsid w:val="00487932"/>
    <w:rsid w:val="00487F4F"/>
    <w:rsid w:val="0049418C"/>
    <w:rsid w:val="004941B7"/>
    <w:rsid w:val="004948B4"/>
    <w:rsid w:val="00497EFA"/>
    <w:rsid w:val="004A0006"/>
    <w:rsid w:val="004A0638"/>
    <w:rsid w:val="004A155C"/>
    <w:rsid w:val="004A41EE"/>
    <w:rsid w:val="004A5B0C"/>
    <w:rsid w:val="004B18C5"/>
    <w:rsid w:val="004B2E8C"/>
    <w:rsid w:val="004B37A7"/>
    <w:rsid w:val="004B4801"/>
    <w:rsid w:val="004C3B17"/>
    <w:rsid w:val="004C3C71"/>
    <w:rsid w:val="004C435F"/>
    <w:rsid w:val="004C531D"/>
    <w:rsid w:val="004C55BE"/>
    <w:rsid w:val="004C6B36"/>
    <w:rsid w:val="004C75A3"/>
    <w:rsid w:val="004D1DF2"/>
    <w:rsid w:val="004D3AA6"/>
    <w:rsid w:val="004D6284"/>
    <w:rsid w:val="004E0BDA"/>
    <w:rsid w:val="004E1384"/>
    <w:rsid w:val="004E1F7D"/>
    <w:rsid w:val="004E5DF0"/>
    <w:rsid w:val="004E60AD"/>
    <w:rsid w:val="004E6519"/>
    <w:rsid w:val="004F01E8"/>
    <w:rsid w:val="004F0328"/>
    <w:rsid w:val="004F1DC5"/>
    <w:rsid w:val="004F410B"/>
    <w:rsid w:val="004F4E2B"/>
    <w:rsid w:val="004F7D80"/>
    <w:rsid w:val="00502C97"/>
    <w:rsid w:val="00503D55"/>
    <w:rsid w:val="00506751"/>
    <w:rsid w:val="005076F5"/>
    <w:rsid w:val="005116A0"/>
    <w:rsid w:val="0051338F"/>
    <w:rsid w:val="00513476"/>
    <w:rsid w:val="005213FA"/>
    <w:rsid w:val="00523B23"/>
    <w:rsid w:val="00524E02"/>
    <w:rsid w:val="00527C81"/>
    <w:rsid w:val="0053027F"/>
    <w:rsid w:val="00530B2D"/>
    <w:rsid w:val="00537D59"/>
    <w:rsid w:val="005407D0"/>
    <w:rsid w:val="005418F3"/>
    <w:rsid w:val="00541B2D"/>
    <w:rsid w:val="0054272D"/>
    <w:rsid w:val="00545598"/>
    <w:rsid w:val="00547689"/>
    <w:rsid w:val="00550AE6"/>
    <w:rsid w:val="00551634"/>
    <w:rsid w:val="00555F68"/>
    <w:rsid w:val="0055789B"/>
    <w:rsid w:val="00560E04"/>
    <w:rsid w:val="00562233"/>
    <w:rsid w:val="00562D59"/>
    <w:rsid w:val="005634C5"/>
    <w:rsid w:val="005635A1"/>
    <w:rsid w:val="00563688"/>
    <w:rsid w:val="00567A19"/>
    <w:rsid w:val="00580AFE"/>
    <w:rsid w:val="005827B4"/>
    <w:rsid w:val="00582B28"/>
    <w:rsid w:val="00583C96"/>
    <w:rsid w:val="005936FA"/>
    <w:rsid w:val="00594338"/>
    <w:rsid w:val="00597E28"/>
    <w:rsid w:val="005A1516"/>
    <w:rsid w:val="005A2312"/>
    <w:rsid w:val="005A2A1E"/>
    <w:rsid w:val="005A36F6"/>
    <w:rsid w:val="005B5B9B"/>
    <w:rsid w:val="005B60BE"/>
    <w:rsid w:val="005B7CD0"/>
    <w:rsid w:val="005C17A6"/>
    <w:rsid w:val="005C32FF"/>
    <w:rsid w:val="005C34D5"/>
    <w:rsid w:val="005C55A7"/>
    <w:rsid w:val="005C55B6"/>
    <w:rsid w:val="005C6CD9"/>
    <w:rsid w:val="005C7B8D"/>
    <w:rsid w:val="005D1A71"/>
    <w:rsid w:val="005D42C7"/>
    <w:rsid w:val="005D5074"/>
    <w:rsid w:val="005D6DF6"/>
    <w:rsid w:val="005E0F68"/>
    <w:rsid w:val="005E2418"/>
    <w:rsid w:val="005E393A"/>
    <w:rsid w:val="005E7076"/>
    <w:rsid w:val="005F2AC5"/>
    <w:rsid w:val="005F2B35"/>
    <w:rsid w:val="005F36A8"/>
    <w:rsid w:val="005F691E"/>
    <w:rsid w:val="005F72C1"/>
    <w:rsid w:val="00600C29"/>
    <w:rsid w:val="0060238B"/>
    <w:rsid w:val="0060667F"/>
    <w:rsid w:val="00610192"/>
    <w:rsid w:val="00612EAB"/>
    <w:rsid w:val="006132F7"/>
    <w:rsid w:val="006179CD"/>
    <w:rsid w:val="00617BE8"/>
    <w:rsid w:val="00620D0C"/>
    <w:rsid w:val="006229AC"/>
    <w:rsid w:val="00624A95"/>
    <w:rsid w:val="00626C9A"/>
    <w:rsid w:val="006313FD"/>
    <w:rsid w:val="00632589"/>
    <w:rsid w:val="006329B2"/>
    <w:rsid w:val="00633FA2"/>
    <w:rsid w:val="00636406"/>
    <w:rsid w:val="0063660B"/>
    <w:rsid w:val="006407DD"/>
    <w:rsid w:val="006411F4"/>
    <w:rsid w:val="00642874"/>
    <w:rsid w:val="00645B72"/>
    <w:rsid w:val="0065222F"/>
    <w:rsid w:val="00652683"/>
    <w:rsid w:val="00652F80"/>
    <w:rsid w:val="00654D33"/>
    <w:rsid w:val="00657F13"/>
    <w:rsid w:val="00661CE1"/>
    <w:rsid w:val="006642A5"/>
    <w:rsid w:val="006659BB"/>
    <w:rsid w:val="00671ADC"/>
    <w:rsid w:val="006729D4"/>
    <w:rsid w:val="00672D4F"/>
    <w:rsid w:val="006744E0"/>
    <w:rsid w:val="0067478A"/>
    <w:rsid w:val="0068242D"/>
    <w:rsid w:val="006842D8"/>
    <w:rsid w:val="00685E7B"/>
    <w:rsid w:val="00692A4D"/>
    <w:rsid w:val="0069444B"/>
    <w:rsid w:val="00694E5B"/>
    <w:rsid w:val="00696515"/>
    <w:rsid w:val="0069687D"/>
    <w:rsid w:val="00696BDB"/>
    <w:rsid w:val="00696E6E"/>
    <w:rsid w:val="006A110A"/>
    <w:rsid w:val="006A2938"/>
    <w:rsid w:val="006A517D"/>
    <w:rsid w:val="006A58A8"/>
    <w:rsid w:val="006A5FAD"/>
    <w:rsid w:val="006B1384"/>
    <w:rsid w:val="006B23F5"/>
    <w:rsid w:val="006B414D"/>
    <w:rsid w:val="006B48F8"/>
    <w:rsid w:val="006B4EE6"/>
    <w:rsid w:val="006B6039"/>
    <w:rsid w:val="006C0BA4"/>
    <w:rsid w:val="006C4AC3"/>
    <w:rsid w:val="006C63E4"/>
    <w:rsid w:val="006D1408"/>
    <w:rsid w:val="006D2FF6"/>
    <w:rsid w:val="006D3083"/>
    <w:rsid w:val="006D5F7D"/>
    <w:rsid w:val="006E010D"/>
    <w:rsid w:val="006E153D"/>
    <w:rsid w:val="006E23B8"/>
    <w:rsid w:val="006E30ED"/>
    <w:rsid w:val="006E4C36"/>
    <w:rsid w:val="006E4D02"/>
    <w:rsid w:val="006E538B"/>
    <w:rsid w:val="006E56D7"/>
    <w:rsid w:val="006E7B3F"/>
    <w:rsid w:val="006F25A0"/>
    <w:rsid w:val="006F498F"/>
    <w:rsid w:val="00701E2B"/>
    <w:rsid w:val="00703531"/>
    <w:rsid w:val="00705A7A"/>
    <w:rsid w:val="0071330F"/>
    <w:rsid w:val="00715944"/>
    <w:rsid w:val="00721134"/>
    <w:rsid w:val="00724BA9"/>
    <w:rsid w:val="00724C29"/>
    <w:rsid w:val="00725013"/>
    <w:rsid w:val="0072651D"/>
    <w:rsid w:val="0072672F"/>
    <w:rsid w:val="00727F1D"/>
    <w:rsid w:val="007304CB"/>
    <w:rsid w:val="007306B6"/>
    <w:rsid w:val="007361B2"/>
    <w:rsid w:val="007402ED"/>
    <w:rsid w:val="00742AE5"/>
    <w:rsid w:val="00743E53"/>
    <w:rsid w:val="00745232"/>
    <w:rsid w:val="00746347"/>
    <w:rsid w:val="00746404"/>
    <w:rsid w:val="00750D47"/>
    <w:rsid w:val="00754997"/>
    <w:rsid w:val="00754E5D"/>
    <w:rsid w:val="00757060"/>
    <w:rsid w:val="007579EF"/>
    <w:rsid w:val="007628E9"/>
    <w:rsid w:val="00763377"/>
    <w:rsid w:val="00766549"/>
    <w:rsid w:val="007670A6"/>
    <w:rsid w:val="00767BD2"/>
    <w:rsid w:val="00772B9C"/>
    <w:rsid w:val="00773AD7"/>
    <w:rsid w:val="007749D8"/>
    <w:rsid w:val="00775CAE"/>
    <w:rsid w:val="00775DE5"/>
    <w:rsid w:val="00780452"/>
    <w:rsid w:val="00780AFB"/>
    <w:rsid w:val="00782564"/>
    <w:rsid w:val="0078392E"/>
    <w:rsid w:val="00785E8D"/>
    <w:rsid w:val="0078633B"/>
    <w:rsid w:val="007868D8"/>
    <w:rsid w:val="007939DC"/>
    <w:rsid w:val="00795161"/>
    <w:rsid w:val="00795E8E"/>
    <w:rsid w:val="00796343"/>
    <w:rsid w:val="007A05D2"/>
    <w:rsid w:val="007A17FB"/>
    <w:rsid w:val="007A26E2"/>
    <w:rsid w:val="007A2714"/>
    <w:rsid w:val="007A3349"/>
    <w:rsid w:val="007A4612"/>
    <w:rsid w:val="007B54B5"/>
    <w:rsid w:val="007C0110"/>
    <w:rsid w:val="007C01C7"/>
    <w:rsid w:val="007C563D"/>
    <w:rsid w:val="007D06CE"/>
    <w:rsid w:val="007D22BF"/>
    <w:rsid w:val="007D3D94"/>
    <w:rsid w:val="007D44EC"/>
    <w:rsid w:val="007D798F"/>
    <w:rsid w:val="007D79F4"/>
    <w:rsid w:val="007E3506"/>
    <w:rsid w:val="007E64DF"/>
    <w:rsid w:val="007F03F2"/>
    <w:rsid w:val="007F7DEF"/>
    <w:rsid w:val="007F7E25"/>
    <w:rsid w:val="007F7FE8"/>
    <w:rsid w:val="00801147"/>
    <w:rsid w:val="0080643F"/>
    <w:rsid w:val="0080658D"/>
    <w:rsid w:val="00806EA0"/>
    <w:rsid w:val="0081144A"/>
    <w:rsid w:val="00812821"/>
    <w:rsid w:val="00815F7B"/>
    <w:rsid w:val="008244A7"/>
    <w:rsid w:val="00824DB8"/>
    <w:rsid w:val="0082598B"/>
    <w:rsid w:val="00826C26"/>
    <w:rsid w:val="008303C5"/>
    <w:rsid w:val="00831889"/>
    <w:rsid w:val="00832859"/>
    <w:rsid w:val="008334BB"/>
    <w:rsid w:val="00834B07"/>
    <w:rsid w:val="00834D60"/>
    <w:rsid w:val="00835B3E"/>
    <w:rsid w:val="00836B2E"/>
    <w:rsid w:val="008404B3"/>
    <w:rsid w:val="00840B74"/>
    <w:rsid w:val="0084162E"/>
    <w:rsid w:val="00841CE5"/>
    <w:rsid w:val="008426D6"/>
    <w:rsid w:val="00845ADC"/>
    <w:rsid w:val="00846369"/>
    <w:rsid w:val="008469E3"/>
    <w:rsid w:val="00846B64"/>
    <w:rsid w:val="008470C8"/>
    <w:rsid w:val="00847469"/>
    <w:rsid w:val="00850008"/>
    <w:rsid w:val="00851517"/>
    <w:rsid w:val="00852032"/>
    <w:rsid w:val="008530F6"/>
    <w:rsid w:val="00856990"/>
    <w:rsid w:val="008607C1"/>
    <w:rsid w:val="008608C7"/>
    <w:rsid w:val="00861215"/>
    <w:rsid w:val="008674E6"/>
    <w:rsid w:val="008703C9"/>
    <w:rsid w:val="00871509"/>
    <w:rsid w:val="00871769"/>
    <w:rsid w:val="00872835"/>
    <w:rsid w:val="008729BB"/>
    <w:rsid w:val="0087311B"/>
    <w:rsid w:val="00873690"/>
    <w:rsid w:val="00873ACF"/>
    <w:rsid w:val="008755AE"/>
    <w:rsid w:val="00876F81"/>
    <w:rsid w:val="00877DDA"/>
    <w:rsid w:val="00882012"/>
    <w:rsid w:val="008821DD"/>
    <w:rsid w:val="0088256B"/>
    <w:rsid w:val="00884DA6"/>
    <w:rsid w:val="00885D6B"/>
    <w:rsid w:val="0088601E"/>
    <w:rsid w:val="00890120"/>
    <w:rsid w:val="008952A3"/>
    <w:rsid w:val="00897596"/>
    <w:rsid w:val="008975DE"/>
    <w:rsid w:val="008A686F"/>
    <w:rsid w:val="008B1280"/>
    <w:rsid w:val="008B2F9F"/>
    <w:rsid w:val="008B415C"/>
    <w:rsid w:val="008B6319"/>
    <w:rsid w:val="008B77AB"/>
    <w:rsid w:val="008C2548"/>
    <w:rsid w:val="008C2FCD"/>
    <w:rsid w:val="008C4F9C"/>
    <w:rsid w:val="008C5DED"/>
    <w:rsid w:val="008C68C5"/>
    <w:rsid w:val="008C6D42"/>
    <w:rsid w:val="008C786C"/>
    <w:rsid w:val="008D14D2"/>
    <w:rsid w:val="008D232B"/>
    <w:rsid w:val="008D36CF"/>
    <w:rsid w:val="008E1F66"/>
    <w:rsid w:val="008E2D4E"/>
    <w:rsid w:val="008E2FF5"/>
    <w:rsid w:val="008E4B52"/>
    <w:rsid w:val="008E4C65"/>
    <w:rsid w:val="008E4CBC"/>
    <w:rsid w:val="008E5C02"/>
    <w:rsid w:val="008F1777"/>
    <w:rsid w:val="008F40A0"/>
    <w:rsid w:val="008F49E8"/>
    <w:rsid w:val="008F4C83"/>
    <w:rsid w:val="00900D09"/>
    <w:rsid w:val="00902642"/>
    <w:rsid w:val="00905B58"/>
    <w:rsid w:val="00905B61"/>
    <w:rsid w:val="00910868"/>
    <w:rsid w:val="00912224"/>
    <w:rsid w:val="0091524C"/>
    <w:rsid w:val="0091669E"/>
    <w:rsid w:val="009201D2"/>
    <w:rsid w:val="00920B1E"/>
    <w:rsid w:val="009239AE"/>
    <w:rsid w:val="00924057"/>
    <w:rsid w:val="009240A1"/>
    <w:rsid w:val="00924B81"/>
    <w:rsid w:val="009259FA"/>
    <w:rsid w:val="00925AC9"/>
    <w:rsid w:val="00936152"/>
    <w:rsid w:val="00937792"/>
    <w:rsid w:val="009409F6"/>
    <w:rsid w:val="009462CA"/>
    <w:rsid w:val="00946C5A"/>
    <w:rsid w:val="0094779B"/>
    <w:rsid w:val="009479E0"/>
    <w:rsid w:val="00952288"/>
    <w:rsid w:val="0095636F"/>
    <w:rsid w:val="00960D2B"/>
    <w:rsid w:val="009611ED"/>
    <w:rsid w:val="00963277"/>
    <w:rsid w:val="00965734"/>
    <w:rsid w:val="0096715C"/>
    <w:rsid w:val="0097042F"/>
    <w:rsid w:val="00970545"/>
    <w:rsid w:val="00972313"/>
    <w:rsid w:val="009746C3"/>
    <w:rsid w:val="0097502E"/>
    <w:rsid w:val="00976501"/>
    <w:rsid w:val="00981B25"/>
    <w:rsid w:val="00984C6F"/>
    <w:rsid w:val="00985A73"/>
    <w:rsid w:val="00985FAD"/>
    <w:rsid w:val="00986814"/>
    <w:rsid w:val="00986FE5"/>
    <w:rsid w:val="00987B49"/>
    <w:rsid w:val="00990774"/>
    <w:rsid w:val="0099123D"/>
    <w:rsid w:val="009918C7"/>
    <w:rsid w:val="00995D60"/>
    <w:rsid w:val="00997C9F"/>
    <w:rsid w:val="00997F3C"/>
    <w:rsid w:val="009A2563"/>
    <w:rsid w:val="009A2A6E"/>
    <w:rsid w:val="009A47FC"/>
    <w:rsid w:val="009A69C6"/>
    <w:rsid w:val="009A7715"/>
    <w:rsid w:val="009B01E1"/>
    <w:rsid w:val="009B1023"/>
    <w:rsid w:val="009B2195"/>
    <w:rsid w:val="009B26CB"/>
    <w:rsid w:val="009B2E01"/>
    <w:rsid w:val="009B3D2B"/>
    <w:rsid w:val="009B781E"/>
    <w:rsid w:val="009C0538"/>
    <w:rsid w:val="009C2CD3"/>
    <w:rsid w:val="009C4708"/>
    <w:rsid w:val="009C5847"/>
    <w:rsid w:val="009C60D1"/>
    <w:rsid w:val="009C6490"/>
    <w:rsid w:val="009C685F"/>
    <w:rsid w:val="009C6E9A"/>
    <w:rsid w:val="009C6FCB"/>
    <w:rsid w:val="009C7B0A"/>
    <w:rsid w:val="009D0BCC"/>
    <w:rsid w:val="009D1026"/>
    <w:rsid w:val="009D163F"/>
    <w:rsid w:val="009D1A19"/>
    <w:rsid w:val="009D1A49"/>
    <w:rsid w:val="009D1ADA"/>
    <w:rsid w:val="009D25AB"/>
    <w:rsid w:val="009D528F"/>
    <w:rsid w:val="009D557D"/>
    <w:rsid w:val="009E52F6"/>
    <w:rsid w:val="009E63A0"/>
    <w:rsid w:val="009F35EF"/>
    <w:rsid w:val="009F5BEC"/>
    <w:rsid w:val="009F5F5A"/>
    <w:rsid w:val="009F6517"/>
    <w:rsid w:val="009F6B63"/>
    <w:rsid w:val="009F7914"/>
    <w:rsid w:val="00A00E44"/>
    <w:rsid w:val="00A01C97"/>
    <w:rsid w:val="00A051CB"/>
    <w:rsid w:val="00A0630C"/>
    <w:rsid w:val="00A11AF8"/>
    <w:rsid w:val="00A14E11"/>
    <w:rsid w:val="00A164D4"/>
    <w:rsid w:val="00A17955"/>
    <w:rsid w:val="00A20412"/>
    <w:rsid w:val="00A2170B"/>
    <w:rsid w:val="00A239AC"/>
    <w:rsid w:val="00A25E0C"/>
    <w:rsid w:val="00A26071"/>
    <w:rsid w:val="00A30ACF"/>
    <w:rsid w:val="00A30F2F"/>
    <w:rsid w:val="00A320AB"/>
    <w:rsid w:val="00A34216"/>
    <w:rsid w:val="00A36BF8"/>
    <w:rsid w:val="00A40BD1"/>
    <w:rsid w:val="00A41B6B"/>
    <w:rsid w:val="00A46FAE"/>
    <w:rsid w:val="00A4723D"/>
    <w:rsid w:val="00A51D15"/>
    <w:rsid w:val="00A52BDF"/>
    <w:rsid w:val="00A54646"/>
    <w:rsid w:val="00A54C33"/>
    <w:rsid w:val="00A5532C"/>
    <w:rsid w:val="00A56760"/>
    <w:rsid w:val="00A65C2F"/>
    <w:rsid w:val="00A66349"/>
    <w:rsid w:val="00A6748C"/>
    <w:rsid w:val="00A677C5"/>
    <w:rsid w:val="00A733A1"/>
    <w:rsid w:val="00A7620C"/>
    <w:rsid w:val="00A771AC"/>
    <w:rsid w:val="00A7725D"/>
    <w:rsid w:val="00A7736A"/>
    <w:rsid w:val="00A77E79"/>
    <w:rsid w:val="00A80672"/>
    <w:rsid w:val="00A82870"/>
    <w:rsid w:val="00A86775"/>
    <w:rsid w:val="00A87BA0"/>
    <w:rsid w:val="00A90828"/>
    <w:rsid w:val="00A90D79"/>
    <w:rsid w:val="00A96548"/>
    <w:rsid w:val="00A96702"/>
    <w:rsid w:val="00AA0F32"/>
    <w:rsid w:val="00AA31B2"/>
    <w:rsid w:val="00AA67F2"/>
    <w:rsid w:val="00AA755B"/>
    <w:rsid w:val="00AB0DDE"/>
    <w:rsid w:val="00AB100C"/>
    <w:rsid w:val="00AB11D4"/>
    <w:rsid w:val="00AB7039"/>
    <w:rsid w:val="00AC65E9"/>
    <w:rsid w:val="00AC66B4"/>
    <w:rsid w:val="00AD0740"/>
    <w:rsid w:val="00AD081A"/>
    <w:rsid w:val="00AD0AA7"/>
    <w:rsid w:val="00AD36DF"/>
    <w:rsid w:val="00AD7401"/>
    <w:rsid w:val="00AE017F"/>
    <w:rsid w:val="00AE1315"/>
    <w:rsid w:val="00AE2424"/>
    <w:rsid w:val="00AE26C7"/>
    <w:rsid w:val="00AE5156"/>
    <w:rsid w:val="00AE56FD"/>
    <w:rsid w:val="00AE71EA"/>
    <w:rsid w:val="00AF0BEF"/>
    <w:rsid w:val="00AF2165"/>
    <w:rsid w:val="00AF29BD"/>
    <w:rsid w:val="00AF2EF5"/>
    <w:rsid w:val="00AF5332"/>
    <w:rsid w:val="00B035CC"/>
    <w:rsid w:val="00B03F08"/>
    <w:rsid w:val="00B06A4E"/>
    <w:rsid w:val="00B07A5B"/>
    <w:rsid w:val="00B146A5"/>
    <w:rsid w:val="00B21E9D"/>
    <w:rsid w:val="00B24CCF"/>
    <w:rsid w:val="00B338A5"/>
    <w:rsid w:val="00B33F69"/>
    <w:rsid w:val="00B35703"/>
    <w:rsid w:val="00B36DFA"/>
    <w:rsid w:val="00B41472"/>
    <w:rsid w:val="00B426D1"/>
    <w:rsid w:val="00B45CCC"/>
    <w:rsid w:val="00B50B25"/>
    <w:rsid w:val="00B50D72"/>
    <w:rsid w:val="00B53235"/>
    <w:rsid w:val="00B5429D"/>
    <w:rsid w:val="00B54DCA"/>
    <w:rsid w:val="00B57FF3"/>
    <w:rsid w:val="00B61409"/>
    <w:rsid w:val="00B61D8C"/>
    <w:rsid w:val="00B642CA"/>
    <w:rsid w:val="00B647BF"/>
    <w:rsid w:val="00B65DD8"/>
    <w:rsid w:val="00B72C2C"/>
    <w:rsid w:val="00B74B78"/>
    <w:rsid w:val="00B811E1"/>
    <w:rsid w:val="00B84FA0"/>
    <w:rsid w:val="00B87A98"/>
    <w:rsid w:val="00B9047B"/>
    <w:rsid w:val="00B92BDB"/>
    <w:rsid w:val="00B95339"/>
    <w:rsid w:val="00B97396"/>
    <w:rsid w:val="00BA4C00"/>
    <w:rsid w:val="00BA515C"/>
    <w:rsid w:val="00BA584C"/>
    <w:rsid w:val="00BB0F64"/>
    <w:rsid w:val="00BB4B75"/>
    <w:rsid w:val="00BB6F1C"/>
    <w:rsid w:val="00BC16B7"/>
    <w:rsid w:val="00BC1F63"/>
    <w:rsid w:val="00BC359D"/>
    <w:rsid w:val="00BC42A4"/>
    <w:rsid w:val="00BC469A"/>
    <w:rsid w:val="00BD07D8"/>
    <w:rsid w:val="00BD19CB"/>
    <w:rsid w:val="00BD23EE"/>
    <w:rsid w:val="00BD27A4"/>
    <w:rsid w:val="00BD405A"/>
    <w:rsid w:val="00BE2B2A"/>
    <w:rsid w:val="00BE4B37"/>
    <w:rsid w:val="00BE5CC0"/>
    <w:rsid w:val="00BE641B"/>
    <w:rsid w:val="00BE680E"/>
    <w:rsid w:val="00BE6B89"/>
    <w:rsid w:val="00BE7CA6"/>
    <w:rsid w:val="00BF09CF"/>
    <w:rsid w:val="00BF396F"/>
    <w:rsid w:val="00BF3DED"/>
    <w:rsid w:val="00BF4617"/>
    <w:rsid w:val="00BF4E3E"/>
    <w:rsid w:val="00BF63F4"/>
    <w:rsid w:val="00BF6AD1"/>
    <w:rsid w:val="00C030A8"/>
    <w:rsid w:val="00C050E6"/>
    <w:rsid w:val="00C06B7C"/>
    <w:rsid w:val="00C0738F"/>
    <w:rsid w:val="00C12415"/>
    <w:rsid w:val="00C15765"/>
    <w:rsid w:val="00C15B4E"/>
    <w:rsid w:val="00C16654"/>
    <w:rsid w:val="00C169FC"/>
    <w:rsid w:val="00C20511"/>
    <w:rsid w:val="00C20662"/>
    <w:rsid w:val="00C20F1C"/>
    <w:rsid w:val="00C21230"/>
    <w:rsid w:val="00C216DE"/>
    <w:rsid w:val="00C2270C"/>
    <w:rsid w:val="00C31051"/>
    <w:rsid w:val="00C31A9A"/>
    <w:rsid w:val="00C327E2"/>
    <w:rsid w:val="00C327E4"/>
    <w:rsid w:val="00C33986"/>
    <w:rsid w:val="00C35742"/>
    <w:rsid w:val="00C36831"/>
    <w:rsid w:val="00C40C31"/>
    <w:rsid w:val="00C44857"/>
    <w:rsid w:val="00C449D6"/>
    <w:rsid w:val="00C45274"/>
    <w:rsid w:val="00C46C74"/>
    <w:rsid w:val="00C4741D"/>
    <w:rsid w:val="00C5379E"/>
    <w:rsid w:val="00C5473D"/>
    <w:rsid w:val="00C5479C"/>
    <w:rsid w:val="00C566F8"/>
    <w:rsid w:val="00C56C1A"/>
    <w:rsid w:val="00C637BE"/>
    <w:rsid w:val="00C65B0B"/>
    <w:rsid w:val="00C65BD0"/>
    <w:rsid w:val="00C67942"/>
    <w:rsid w:val="00C70C81"/>
    <w:rsid w:val="00C742CB"/>
    <w:rsid w:val="00C75E51"/>
    <w:rsid w:val="00C7723B"/>
    <w:rsid w:val="00C80202"/>
    <w:rsid w:val="00C80BED"/>
    <w:rsid w:val="00C82698"/>
    <w:rsid w:val="00C82B15"/>
    <w:rsid w:val="00C8379C"/>
    <w:rsid w:val="00C84C44"/>
    <w:rsid w:val="00C859E6"/>
    <w:rsid w:val="00C871DC"/>
    <w:rsid w:val="00C919EE"/>
    <w:rsid w:val="00C91CBF"/>
    <w:rsid w:val="00C9323E"/>
    <w:rsid w:val="00C93CF3"/>
    <w:rsid w:val="00C962CF"/>
    <w:rsid w:val="00CA1587"/>
    <w:rsid w:val="00CA25B4"/>
    <w:rsid w:val="00CA524A"/>
    <w:rsid w:val="00CA5B15"/>
    <w:rsid w:val="00CA6D29"/>
    <w:rsid w:val="00CB229F"/>
    <w:rsid w:val="00CB2E69"/>
    <w:rsid w:val="00CB3CDC"/>
    <w:rsid w:val="00CB456D"/>
    <w:rsid w:val="00CC003C"/>
    <w:rsid w:val="00CC183F"/>
    <w:rsid w:val="00CC52B6"/>
    <w:rsid w:val="00CC7842"/>
    <w:rsid w:val="00CD07B5"/>
    <w:rsid w:val="00CD0E0A"/>
    <w:rsid w:val="00CD2545"/>
    <w:rsid w:val="00CD4F41"/>
    <w:rsid w:val="00CD698E"/>
    <w:rsid w:val="00CE1FB9"/>
    <w:rsid w:val="00CE2204"/>
    <w:rsid w:val="00CE4D11"/>
    <w:rsid w:val="00CE52D0"/>
    <w:rsid w:val="00CF20EC"/>
    <w:rsid w:val="00CF4C24"/>
    <w:rsid w:val="00CF50FB"/>
    <w:rsid w:val="00CF55FD"/>
    <w:rsid w:val="00D0082C"/>
    <w:rsid w:val="00D01811"/>
    <w:rsid w:val="00D02B2D"/>
    <w:rsid w:val="00D04A5C"/>
    <w:rsid w:val="00D101F3"/>
    <w:rsid w:val="00D11409"/>
    <w:rsid w:val="00D12534"/>
    <w:rsid w:val="00D12CF7"/>
    <w:rsid w:val="00D12F66"/>
    <w:rsid w:val="00D138A6"/>
    <w:rsid w:val="00D14214"/>
    <w:rsid w:val="00D17475"/>
    <w:rsid w:val="00D21F65"/>
    <w:rsid w:val="00D2571A"/>
    <w:rsid w:val="00D306B3"/>
    <w:rsid w:val="00D360E7"/>
    <w:rsid w:val="00D36FBD"/>
    <w:rsid w:val="00D3798F"/>
    <w:rsid w:val="00D444BD"/>
    <w:rsid w:val="00D44C06"/>
    <w:rsid w:val="00D46465"/>
    <w:rsid w:val="00D46DBB"/>
    <w:rsid w:val="00D5212B"/>
    <w:rsid w:val="00D527C9"/>
    <w:rsid w:val="00D5345E"/>
    <w:rsid w:val="00D55323"/>
    <w:rsid w:val="00D56C6D"/>
    <w:rsid w:val="00D60A51"/>
    <w:rsid w:val="00D62054"/>
    <w:rsid w:val="00D6301E"/>
    <w:rsid w:val="00D630B9"/>
    <w:rsid w:val="00D6797B"/>
    <w:rsid w:val="00D70C84"/>
    <w:rsid w:val="00D73E78"/>
    <w:rsid w:val="00D745AE"/>
    <w:rsid w:val="00D74788"/>
    <w:rsid w:val="00D74AF3"/>
    <w:rsid w:val="00D75C38"/>
    <w:rsid w:val="00D8012B"/>
    <w:rsid w:val="00D805DB"/>
    <w:rsid w:val="00D81527"/>
    <w:rsid w:val="00D826C5"/>
    <w:rsid w:val="00D831B6"/>
    <w:rsid w:val="00D83B97"/>
    <w:rsid w:val="00D8503B"/>
    <w:rsid w:val="00D8638C"/>
    <w:rsid w:val="00D87409"/>
    <w:rsid w:val="00D90E92"/>
    <w:rsid w:val="00D9253E"/>
    <w:rsid w:val="00D968CD"/>
    <w:rsid w:val="00D97328"/>
    <w:rsid w:val="00D978CC"/>
    <w:rsid w:val="00DA10D3"/>
    <w:rsid w:val="00DA1A3F"/>
    <w:rsid w:val="00DA1D9F"/>
    <w:rsid w:val="00DA337F"/>
    <w:rsid w:val="00DB07D1"/>
    <w:rsid w:val="00DB1F62"/>
    <w:rsid w:val="00DB2FB1"/>
    <w:rsid w:val="00DB3178"/>
    <w:rsid w:val="00DB43B4"/>
    <w:rsid w:val="00DB6E1D"/>
    <w:rsid w:val="00DC0089"/>
    <w:rsid w:val="00DC019A"/>
    <w:rsid w:val="00DC25AF"/>
    <w:rsid w:val="00DC2999"/>
    <w:rsid w:val="00DC4204"/>
    <w:rsid w:val="00DC4D47"/>
    <w:rsid w:val="00DC4FA3"/>
    <w:rsid w:val="00DC5B93"/>
    <w:rsid w:val="00DD17DC"/>
    <w:rsid w:val="00DD1F05"/>
    <w:rsid w:val="00DD4997"/>
    <w:rsid w:val="00DD4BEC"/>
    <w:rsid w:val="00DD5D65"/>
    <w:rsid w:val="00DD615F"/>
    <w:rsid w:val="00DD636D"/>
    <w:rsid w:val="00DD7D57"/>
    <w:rsid w:val="00DE1583"/>
    <w:rsid w:val="00DE344C"/>
    <w:rsid w:val="00DE66FC"/>
    <w:rsid w:val="00DE6E78"/>
    <w:rsid w:val="00DE72E0"/>
    <w:rsid w:val="00DF12FF"/>
    <w:rsid w:val="00DF5E35"/>
    <w:rsid w:val="00DF75F6"/>
    <w:rsid w:val="00DF761B"/>
    <w:rsid w:val="00E00769"/>
    <w:rsid w:val="00E021A6"/>
    <w:rsid w:val="00E0254C"/>
    <w:rsid w:val="00E1318B"/>
    <w:rsid w:val="00E1564B"/>
    <w:rsid w:val="00E1586E"/>
    <w:rsid w:val="00E1774D"/>
    <w:rsid w:val="00E20BF7"/>
    <w:rsid w:val="00E257DD"/>
    <w:rsid w:val="00E257EC"/>
    <w:rsid w:val="00E27255"/>
    <w:rsid w:val="00E32FB1"/>
    <w:rsid w:val="00E336F6"/>
    <w:rsid w:val="00E34899"/>
    <w:rsid w:val="00E36816"/>
    <w:rsid w:val="00E37276"/>
    <w:rsid w:val="00E44B38"/>
    <w:rsid w:val="00E466B2"/>
    <w:rsid w:val="00E46963"/>
    <w:rsid w:val="00E46C7C"/>
    <w:rsid w:val="00E50CA8"/>
    <w:rsid w:val="00E532F0"/>
    <w:rsid w:val="00E53472"/>
    <w:rsid w:val="00E535D6"/>
    <w:rsid w:val="00E536E5"/>
    <w:rsid w:val="00E5402B"/>
    <w:rsid w:val="00E56254"/>
    <w:rsid w:val="00E5694A"/>
    <w:rsid w:val="00E57FC7"/>
    <w:rsid w:val="00E610B1"/>
    <w:rsid w:val="00E615A3"/>
    <w:rsid w:val="00E63881"/>
    <w:rsid w:val="00E63FEE"/>
    <w:rsid w:val="00E646F8"/>
    <w:rsid w:val="00E660B2"/>
    <w:rsid w:val="00E67C0A"/>
    <w:rsid w:val="00E67F17"/>
    <w:rsid w:val="00E71CAE"/>
    <w:rsid w:val="00E72022"/>
    <w:rsid w:val="00E72416"/>
    <w:rsid w:val="00E756F2"/>
    <w:rsid w:val="00E77234"/>
    <w:rsid w:val="00E77665"/>
    <w:rsid w:val="00E80233"/>
    <w:rsid w:val="00E802E3"/>
    <w:rsid w:val="00E80EBE"/>
    <w:rsid w:val="00E86D27"/>
    <w:rsid w:val="00E87C7D"/>
    <w:rsid w:val="00E87F61"/>
    <w:rsid w:val="00E9124B"/>
    <w:rsid w:val="00E91FD1"/>
    <w:rsid w:val="00E920D0"/>
    <w:rsid w:val="00E925E1"/>
    <w:rsid w:val="00E926D5"/>
    <w:rsid w:val="00E94046"/>
    <w:rsid w:val="00E940B4"/>
    <w:rsid w:val="00EA11E3"/>
    <w:rsid w:val="00EA1B1C"/>
    <w:rsid w:val="00EB066E"/>
    <w:rsid w:val="00EB0D03"/>
    <w:rsid w:val="00EB1166"/>
    <w:rsid w:val="00EB3318"/>
    <w:rsid w:val="00EB5588"/>
    <w:rsid w:val="00EB568B"/>
    <w:rsid w:val="00EB7B48"/>
    <w:rsid w:val="00EC2312"/>
    <w:rsid w:val="00EC33B4"/>
    <w:rsid w:val="00EC3DA1"/>
    <w:rsid w:val="00EC42B6"/>
    <w:rsid w:val="00EC6B30"/>
    <w:rsid w:val="00ED0162"/>
    <w:rsid w:val="00ED2E9C"/>
    <w:rsid w:val="00EE09AB"/>
    <w:rsid w:val="00EE2465"/>
    <w:rsid w:val="00EE4D00"/>
    <w:rsid w:val="00EE77DA"/>
    <w:rsid w:val="00EF1570"/>
    <w:rsid w:val="00EF19DD"/>
    <w:rsid w:val="00EF31D9"/>
    <w:rsid w:val="00EF730C"/>
    <w:rsid w:val="00F03D21"/>
    <w:rsid w:val="00F06EFD"/>
    <w:rsid w:val="00F079F0"/>
    <w:rsid w:val="00F07B7A"/>
    <w:rsid w:val="00F13559"/>
    <w:rsid w:val="00F15647"/>
    <w:rsid w:val="00F158B7"/>
    <w:rsid w:val="00F16C8F"/>
    <w:rsid w:val="00F16C99"/>
    <w:rsid w:val="00F17D36"/>
    <w:rsid w:val="00F21D33"/>
    <w:rsid w:val="00F23523"/>
    <w:rsid w:val="00F23CE2"/>
    <w:rsid w:val="00F26A21"/>
    <w:rsid w:val="00F27469"/>
    <w:rsid w:val="00F303CE"/>
    <w:rsid w:val="00F31F4F"/>
    <w:rsid w:val="00F33317"/>
    <w:rsid w:val="00F36F3C"/>
    <w:rsid w:val="00F37550"/>
    <w:rsid w:val="00F40570"/>
    <w:rsid w:val="00F408CC"/>
    <w:rsid w:val="00F41A60"/>
    <w:rsid w:val="00F42CA9"/>
    <w:rsid w:val="00F4732B"/>
    <w:rsid w:val="00F47EA6"/>
    <w:rsid w:val="00F50AF2"/>
    <w:rsid w:val="00F51658"/>
    <w:rsid w:val="00F52A2B"/>
    <w:rsid w:val="00F54FE1"/>
    <w:rsid w:val="00F551D4"/>
    <w:rsid w:val="00F6060C"/>
    <w:rsid w:val="00F62F8B"/>
    <w:rsid w:val="00F634FD"/>
    <w:rsid w:val="00F64234"/>
    <w:rsid w:val="00F64356"/>
    <w:rsid w:val="00F6535E"/>
    <w:rsid w:val="00F65557"/>
    <w:rsid w:val="00F65DCD"/>
    <w:rsid w:val="00F6702C"/>
    <w:rsid w:val="00F7279A"/>
    <w:rsid w:val="00F728BB"/>
    <w:rsid w:val="00F735DD"/>
    <w:rsid w:val="00F742F2"/>
    <w:rsid w:val="00F817DC"/>
    <w:rsid w:val="00F84816"/>
    <w:rsid w:val="00F85575"/>
    <w:rsid w:val="00F87B3A"/>
    <w:rsid w:val="00F913D3"/>
    <w:rsid w:val="00F91903"/>
    <w:rsid w:val="00F92424"/>
    <w:rsid w:val="00F954F0"/>
    <w:rsid w:val="00F955B9"/>
    <w:rsid w:val="00F95C01"/>
    <w:rsid w:val="00F963F8"/>
    <w:rsid w:val="00F97637"/>
    <w:rsid w:val="00FA0FB6"/>
    <w:rsid w:val="00FA1D9A"/>
    <w:rsid w:val="00FA27F6"/>
    <w:rsid w:val="00FA2871"/>
    <w:rsid w:val="00FA2883"/>
    <w:rsid w:val="00FA3740"/>
    <w:rsid w:val="00FA390A"/>
    <w:rsid w:val="00FA4489"/>
    <w:rsid w:val="00FA538A"/>
    <w:rsid w:val="00FA652D"/>
    <w:rsid w:val="00FB1CB0"/>
    <w:rsid w:val="00FB72C5"/>
    <w:rsid w:val="00FC205F"/>
    <w:rsid w:val="00FC3573"/>
    <w:rsid w:val="00FC3FBC"/>
    <w:rsid w:val="00FC4F20"/>
    <w:rsid w:val="00FC7731"/>
    <w:rsid w:val="00FD02C2"/>
    <w:rsid w:val="00FD3ADC"/>
    <w:rsid w:val="00FD4184"/>
    <w:rsid w:val="00FE080B"/>
    <w:rsid w:val="00FE0FAE"/>
    <w:rsid w:val="00FE3391"/>
    <w:rsid w:val="00FE4D27"/>
    <w:rsid w:val="00FE5BFB"/>
    <w:rsid w:val="00FF342E"/>
    <w:rsid w:val="00FF4558"/>
    <w:rsid w:val="00FF47DA"/>
    <w:rsid w:val="3EE64E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pageBreakBefore/>
      <w:jc w:val="center"/>
      <w:outlineLvl w:val="0"/>
    </w:pPr>
    <w:rPr>
      <w:rFonts w:eastAsia="黑体"/>
      <w:kern w:val="28"/>
      <w:sz w:val="28"/>
      <w:szCs w:val="28"/>
    </w:rPr>
  </w:style>
  <w:style w:type="paragraph" w:styleId="3">
    <w:name w:val="heading 2"/>
    <w:basedOn w:val="1"/>
    <w:next w:val="1"/>
    <w:qFormat/>
    <w:uiPriority w:val="0"/>
    <w:pPr>
      <w:keepNext/>
      <w:keepLines/>
      <w:jc w:val="center"/>
      <w:outlineLvl w:val="1"/>
    </w:pPr>
    <w:rPr>
      <w:rFonts w:eastAsia="黑体"/>
      <w:bCs/>
      <w:kern w:val="24"/>
      <w:sz w:val="24"/>
    </w:rPr>
  </w:style>
  <w:style w:type="paragraph" w:styleId="4">
    <w:name w:val="heading 3"/>
    <w:basedOn w:val="1"/>
    <w:next w:val="1"/>
    <w:qFormat/>
    <w:uiPriority w:val="0"/>
    <w:pPr>
      <w:keepNext/>
      <w:keepLines/>
      <w:pageBreakBefore/>
      <w:jc w:val="center"/>
      <w:outlineLvl w:val="2"/>
    </w:pPr>
    <w:rPr>
      <w:rFonts w:ascii="黑体" w:eastAsia="黑体"/>
      <w:b/>
      <w:bCs/>
      <w:kern w:val="28"/>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List Number 2"/>
    <w:basedOn w:val="1"/>
    <w:uiPriority w:val="0"/>
    <w:pPr>
      <w:widowControl/>
      <w:numPr>
        <w:ilvl w:val="1"/>
        <w:numId w:val="1"/>
      </w:numPr>
      <w:spacing w:after="240" w:line="230" w:lineRule="atLeast"/>
    </w:pPr>
    <w:rPr>
      <w:rFonts w:ascii="Arial" w:hAnsi="Arial"/>
      <w:kern w:val="0"/>
      <w:sz w:val="20"/>
      <w:szCs w:val="20"/>
      <w:lang w:val="en-GB"/>
    </w:rPr>
  </w:style>
  <w:style w:type="paragraph" w:styleId="6">
    <w:name w:val="Document Map"/>
    <w:basedOn w:val="1"/>
    <w:link w:val="31"/>
    <w:semiHidden/>
    <w:unhideWhenUsed/>
    <w:uiPriority w:val="99"/>
    <w:rPr>
      <w:rFonts w:ascii="宋体"/>
      <w:sz w:val="18"/>
      <w:szCs w:val="18"/>
    </w:rPr>
  </w:style>
  <w:style w:type="paragraph" w:styleId="7">
    <w:name w:val="annotation text"/>
    <w:basedOn w:val="1"/>
    <w:link w:val="57"/>
    <w:semiHidden/>
    <w:qFormat/>
    <w:uiPriority w:val="0"/>
    <w:pPr>
      <w:jc w:val="left"/>
    </w:pPr>
  </w:style>
  <w:style w:type="paragraph" w:styleId="8">
    <w:name w:val="Body Text"/>
    <w:basedOn w:val="1"/>
    <w:uiPriority w:val="0"/>
    <w:pPr>
      <w:jc w:val="center"/>
    </w:pPr>
    <w:rPr>
      <w:b/>
      <w:bCs/>
      <w:sz w:val="24"/>
    </w:rPr>
  </w:style>
  <w:style w:type="paragraph" w:styleId="9">
    <w:name w:val="Body Text Indent"/>
    <w:basedOn w:val="1"/>
    <w:link w:val="39"/>
    <w:uiPriority w:val="0"/>
    <w:pPr>
      <w:ind w:firstLine="420"/>
    </w:pPr>
    <w:rPr>
      <w:rFonts w:ascii="宋体" w:hAnsi="宋体"/>
    </w:rPr>
  </w:style>
  <w:style w:type="paragraph" w:styleId="10">
    <w:name w:val="toc 3"/>
    <w:basedOn w:val="1"/>
    <w:next w:val="1"/>
    <w:uiPriority w:val="39"/>
    <w:pPr>
      <w:tabs>
        <w:tab w:val="right" w:leader="middleDot" w:pos="7560"/>
      </w:tabs>
      <w:ind w:left="200" w:leftChars="200"/>
    </w:pPr>
  </w:style>
  <w:style w:type="paragraph" w:styleId="11">
    <w:name w:val="Date"/>
    <w:basedOn w:val="1"/>
    <w:next w:val="1"/>
    <w:link w:val="32"/>
    <w:unhideWhenUsed/>
    <w:uiPriority w:val="0"/>
    <w:pPr>
      <w:ind w:left="100" w:leftChars="2500"/>
    </w:pPr>
  </w:style>
  <w:style w:type="paragraph" w:styleId="12">
    <w:name w:val="Body Text Indent 2"/>
    <w:basedOn w:val="1"/>
    <w:link w:val="41"/>
    <w:qFormat/>
    <w:uiPriority w:val="0"/>
    <w:pPr>
      <w:spacing w:line="360" w:lineRule="auto"/>
      <w:ind w:firstLine="420"/>
    </w:pPr>
    <w:rPr>
      <w:rFonts w:ascii="宋体" w:hAnsi="宋体"/>
      <w:sz w:val="24"/>
    </w:rPr>
  </w:style>
  <w:style w:type="paragraph" w:styleId="13">
    <w:name w:val="Balloon Text"/>
    <w:basedOn w:val="1"/>
    <w:link w:val="33"/>
    <w:semiHidden/>
    <w:unhideWhenUsed/>
    <w:uiPriority w:val="0"/>
    <w:rPr>
      <w:sz w:val="18"/>
      <w:szCs w:val="18"/>
    </w:rPr>
  </w:style>
  <w:style w:type="paragraph" w:styleId="14">
    <w:name w:val="footer"/>
    <w:basedOn w:val="1"/>
    <w:link w:val="68"/>
    <w:uiPriority w:val="99"/>
    <w:pPr>
      <w:tabs>
        <w:tab w:val="center" w:pos="4153"/>
        <w:tab w:val="right" w:pos="8306"/>
      </w:tabs>
      <w:snapToGrid w:val="0"/>
      <w:jc w:val="left"/>
    </w:pPr>
    <w:rPr>
      <w:sz w:val="18"/>
      <w:szCs w:val="18"/>
    </w:rPr>
  </w:style>
  <w:style w:type="paragraph" w:styleId="15">
    <w:name w:val="header"/>
    <w:basedOn w:val="1"/>
    <w:link w:val="30"/>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iPriority w:val="39"/>
    <w:pPr>
      <w:tabs>
        <w:tab w:val="right" w:leader="middleDot" w:pos="7560"/>
      </w:tabs>
      <w:spacing w:before="156" w:beforeLines="50"/>
      <w:ind w:firstLine="420" w:firstLineChars="200"/>
    </w:pPr>
    <w:rPr>
      <w:rFonts w:asciiTheme="minorEastAsia" w:hAnsiTheme="minorEastAsia" w:eastAsiaTheme="minorEastAsia"/>
      <w:szCs w:val="21"/>
    </w:rPr>
  </w:style>
  <w:style w:type="paragraph" w:styleId="17">
    <w:name w:val="Body Text Indent 3"/>
    <w:basedOn w:val="1"/>
    <w:link w:val="40"/>
    <w:qFormat/>
    <w:uiPriority w:val="0"/>
    <w:pPr>
      <w:spacing w:line="300" w:lineRule="auto"/>
      <w:ind w:firstLine="480" w:firstLineChars="200"/>
    </w:pPr>
    <w:rPr>
      <w:rFonts w:ascii="宋体" w:hAnsi="宋体"/>
      <w:sz w:val="24"/>
    </w:rPr>
  </w:style>
  <w:style w:type="paragraph" w:styleId="18">
    <w:name w:val="toc 2"/>
    <w:basedOn w:val="1"/>
    <w:next w:val="1"/>
    <w:uiPriority w:val="39"/>
    <w:pPr>
      <w:tabs>
        <w:tab w:val="right" w:leader="middleDot" w:pos="7560"/>
      </w:tabs>
      <w:ind w:left="200" w:leftChars="200" w:firstLine="200" w:firstLineChars="200"/>
    </w:pPr>
    <w:rPr>
      <w:sz w:val="18"/>
      <w:szCs w:val="18"/>
    </w:rPr>
  </w:style>
  <w:style w:type="paragraph" w:styleId="19">
    <w:name w:val="Body Text 2"/>
    <w:basedOn w:val="1"/>
    <w:link w:val="42"/>
    <w:uiPriority w:val="0"/>
    <w:pPr>
      <w:spacing w:line="360" w:lineRule="auto"/>
    </w:pPr>
    <w:rPr>
      <w:rFonts w:ascii="宋体" w:hAnsi="宋体"/>
      <w:bCs/>
      <w:sz w:val="24"/>
    </w:rPr>
  </w:style>
  <w:style w:type="paragraph" w:styleId="20">
    <w:name w:val="HTML Preformatted"/>
    <w:basedOn w:val="1"/>
    <w:link w:val="4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1">
    <w:name w:val="annotation subject"/>
    <w:basedOn w:val="7"/>
    <w:next w:val="7"/>
    <w:link w:val="58"/>
    <w:semiHidden/>
    <w:uiPriority w:val="0"/>
    <w:rPr>
      <w:b/>
      <w:bCs/>
    </w:rPr>
  </w:style>
  <w:style w:type="table" w:styleId="23">
    <w:name w:val="Table Grid"/>
    <w:basedOn w:val="2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basedOn w:val="24"/>
    <w:semiHidden/>
    <w:unhideWhenUsed/>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qFormat/>
    <w:uiPriority w:val="99"/>
    <w:rPr>
      <w:color w:val="0000FF"/>
      <w:u w:val="single"/>
    </w:rPr>
  </w:style>
  <w:style w:type="character" w:styleId="29">
    <w:name w:val="annotation reference"/>
    <w:basedOn w:val="24"/>
    <w:semiHidden/>
    <w:unhideWhenUsed/>
    <w:uiPriority w:val="0"/>
    <w:rPr>
      <w:sz w:val="21"/>
      <w:szCs w:val="21"/>
    </w:rPr>
  </w:style>
  <w:style w:type="character" w:customStyle="1" w:styleId="30">
    <w:name w:val="页眉 Char"/>
    <w:basedOn w:val="24"/>
    <w:link w:val="15"/>
    <w:uiPriority w:val="99"/>
    <w:rPr>
      <w:kern w:val="2"/>
      <w:sz w:val="18"/>
      <w:szCs w:val="18"/>
    </w:rPr>
  </w:style>
  <w:style w:type="character" w:customStyle="1" w:styleId="31">
    <w:name w:val="文档结构图 Char"/>
    <w:link w:val="6"/>
    <w:semiHidden/>
    <w:uiPriority w:val="99"/>
    <w:rPr>
      <w:rFonts w:ascii="宋体"/>
      <w:kern w:val="2"/>
      <w:sz w:val="18"/>
      <w:szCs w:val="18"/>
    </w:rPr>
  </w:style>
  <w:style w:type="character" w:customStyle="1" w:styleId="32">
    <w:name w:val="日期 Char"/>
    <w:link w:val="11"/>
    <w:semiHidden/>
    <w:uiPriority w:val="99"/>
    <w:rPr>
      <w:kern w:val="2"/>
      <w:sz w:val="21"/>
      <w:szCs w:val="24"/>
    </w:rPr>
  </w:style>
  <w:style w:type="character" w:customStyle="1" w:styleId="33">
    <w:name w:val="批注框文本 Char"/>
    <w:link w:val="13"/>
    <w:semiHidden/>
    <w:uiPriority w:val="99"/>
    <w:rPr>
      <w:kern w:val="2"/>
      <w:sz w:val="18"/>
      <w:szCs w:val="18"/>
    </w:rPr>
  </w:style>
  <w:style w:type="paragraph" w:customStyle="1" w:styleId="34">
    <w:name w:val="公式"/>
    <w:basedOn w:val="1"/>
    <w:qFormat/>
    <w:uiPriority w:val="99"/>
    <w:pPr>
      <w:widowControl/>
      <w:jc w:val="center"/>
    </w:pPr>
    <w:rPr>
      <w:kern w:val="0"/>
      <w:szCs w:val="21"/>
    </w:rPr>
  </w:style>
  <w:style w:type="paragraph" w:customStyle="1" w:styleId="35">
    <w:name w:val="公式式中第一行"/>
    <w:basedOn w:val="1"/>
    <w:link w:val="36"/>
    <w:qFormat/>
    <w:uiPriority w:val="99"/>
    <w:pPr>
      <w:widowControl/>
      <w:spacing w:beforeLines="50" w:line="400" w:lineRule="exact"/>
      <w:ind w:left="1233" w:leftChars="-20" w:hanging="1275" w:hangingChars="607"/>
    </w:pPr>
    <w:rPr>
      <w:kern w:val="0"/>
      <w:sz w:val="15"/>
      <w:szCs w:val="15"/>
    </w:rPr>
  </w:style>
  <w:style w:type="character" w:customStyle="1" w:styleId="36">
    <w:name w:val="公式式中第一行 Char"/>
    <w:link w:val="35"/>
    <w:qFormat/>
    <w:locked/>
    <w:uiPriority w:val="99"/>
    <w:rPr>
      <w:sz w:val="15"/>
      <w:szCs w:val="15"/>
    </w:rPr>
  </w:style>
  <w:style w:type="paragraph" w:customStyle="1" w:styleId="37">
    <w:name w:val="公式第二行以后格式"/>
    <w:basedOn w:val="35"/>
    <w:link w:val="38"/>
    <w:uiPriority w:val="99"/>
    <w:pPr>
      <w:spacing w:before="156"/>
      <w:ind w:left="989" w:leftChars="331" w:hanging="294" w:hangingChars="140"/>
    </w:pPr>
    <w:rPr>
      <w:kern w:val="2"/>
    </w:rPr>
  </w:style>
  <w:style w:type="character" w:customStyle="1" w:styleId="38">
    <w:name w:val="公式第二行以后格式 Char"/>
    <w:link w:val="37"/>
    <w:locked/>
    <w:uiPriority w:val="99"/>
    <w:rPr>
      <w:kern w:val="2"/>
      <w:sz w:val="15"/>
      <w:szCs w:val="15"/>
    </w:rPr>
  </w:style>
  <w:style w:type="character" w:customStyle="1" w:styleId="39">
    <w:name w:val="正文文本缩进 Char"/>
    <w:basedOn w:val="24"/>
    <w:link w:val="9"/>
    <w:qFormat/>
    <w:uiPriority w:val="0"/>
    <w:rPr>
      <w:rFonts w:ascii="宋体" w:hAnsi="宋体"/>
      <w:kern w:val="2"/>
      <w:sz w:val="21"/>
      <w:szCs w:val="24"/>
    </w:rPr>
  </w:style>
  <w:style w:type="character" w:customStyle="1" w:styleId="40">
    <w:name w:val="正文文本缩进 3 Char"/>
    <w:basedOn w:val="24"/>
    <w:link w:val="17"/>
    <w:qFormat/>
    <w:uiPriority w:val="0"/>
    <w:rPr>
      <w:rFonts w:ascii="宋体" w:hAnsi="宋体"/>
      <w:kern w:val="2"/>
      <w:sz w:val="24"/>
      <w:szCs w:val="24"/>
    </w:rPr>
  </w:style>
  <w:style w:type="character" w:customStyle="1" w:styleId="41">
    <w:name w:val="正文文本缩进 2 Char"/>
    <w:basedOn w:val="24"/>
    <w:link w:val="12"/>
    <w:uiPriority w:val="0"/>
    <w:rPr>
      <w:rFonts w:ascii="宋体" w:hAnsi="宋体"/>
      <w:kern w:val="2"/>
      <w:sz w:val="24"/>
      <w:szCs w:val="24"/>
    </w:rPr>
  </w:style>
  <w:style w:type="character" w:customStyle="1" w:styleId="42">
    <w:name w:val="正文文本 2 Char"/>
    <w:basedOn w:val="24"/>
    <w:link w:val="19"/>
    <w:uiPriority w:val="0"/>
    <w:rPr>
      <w:rFonts w:ascii="宋体" w:hAnsi="宋体"/>
      <w:bCs/>
      <w:kern w:val="2"/>
      <w:sz w:val="24"/>
      <w:szCs w:val="24"/>
    </w:rPr>
  </w:style>
  <w:style w:type="paragraph" w:customStyle="1" w:styleId="43">
    <w:name w:val="正文1"/>
    <w:qFormat/>
    <w:uiPriority w:val="0"/>
    <w:pPr>
      <w:widowControl w:val="0"/>
      <w:adjustRightInd w:val="0"/>
      <w:spacing w:line="0" w:lineRule="atLeast"/>
      <w:textAlignment w:val="baseline"/>
    </w:pPr>
    <w:rPr>
      <w:rFonts w:ascii="宋体" w:hAnsi="Times New Roman" w:eastAsia="宋体" w:cs="Times New Roman"/>
      <w:sz w:val="34"/>
      <w:lang w:val="en-US" w:eastAsia="zh-CN" w:bidi="ar-SA"/>
    </w:rPr>
  </w:style>
  <w:style w:type="paragraph" w:customStyle="1" w:styleId="44">
    <w:name w:val="Char"/>
    <w:basedOn w:val="1"/>
    <w:uiPriority w:val="0"/>
    <w:pPr>
      <w:adjustRightInd w:val="0"/>
      <w:snapToGrid w:val="0"/>
      <w:spacing w:before="100" w:beforeAutospacing="1" w:line="360" w:lineRule="auto"/>
      <w:jc w:val="left"/>
    </w:pPr>
    <w:rPr>
      <w:b/>
      <w:sz w:val="24"/>
    </w:rPr>
  </w:style>
  <w:style w:type="character" w:customStyle="1" w:styleId="45">
    <w:name w:val="HTML 预设格式 Char"/>
    <w:basedOn w:val="24"/>
    <w:link w:val="20"/>
    <w:uiPriority w:val="0"/>
    <w:rPr>
      <w:rFonts w:ascii="黑体" w:hAnsi="Courier New" w:eastAsia="黑体" w:cs="Courier New"/>
    </w:rPr>
  </w:style>
  <w:style w:type="paragraph" w:styleId="46">
    <w:name w:val="List Paragraph"/>
    <w:basedOn w:val="1"/>
    <w:qFormat/>
    <w:uiPriority w:val="34"/>
    <w:pPr>
      <w:spacing w:beforeLines="50"/>
      <w:ind w:firstLine="420" w:firstLineChars="200"/>
    </w:pPr>
    <w:rPr>
      <w:rFonts w:ascii="Calibri" w:hAnsi="Calibri"/>
      <w:szCs w:val="22"/>
    </w:rPr>
  </w:style>
  <w:style w:type="paragraph" w:customStyle="1" w:styleId="47">
    <w:name w:val="标准文件_段"/>
    <w:qFormat/>
    <w:uiPriority w:val="0"/>
    <w:pPr>
      <w:autoSpaceDE w:val="0"/>
      <w:autoSpaceDN w:val="0"/>
      <w:adjustRightInd w:val="0"/>
      <w:snapToGrid w:val="0"/>
      <w:spacing w:line="276" w:lineRule="auto"/>
      <w:ind w:left="-105" w:leftChars="-50" w:right="-105" w:rightChars="-50" w:firstLine="488" w:firstLineChars="200"/>
      <w:jc w:val="both"/>
    </w:pPr>
    <w:rPr>
      <w:rFonts w:ascii="宋体" w:hAnsi="宋体" w:eastAsia="宋体" w:cs="Times New Roman"/>
      <w:color w:val="000000"/>
      <w:spacing w:val="2"/>
      <w:sz w:val="24"/>
      <w:szCs w:val="24"/>
      <w:lang w:val="en-US" w:eastAsia="zh-CN" w:bidi="ar-SA"/>
    </w:rPr>
  </w:style>
  <w:style w:type="paragraph" w:customStyle="1" w:styleId="48">
    <w:name w:val="Char Char Char Char Char Char1 Char"/>
    <w:basedOn w:val="1"/>
    <w:qFormat/>
    <w:uiPriority w:val="0"/>
  </w:style>
  <w:style w:type="character" w:customStyle="1" w:styleId="49">
    <w:name w:val="word"/>
    <w:basedOn w:val="24"/>
    <w:uiPriority w:val="0"/>
  </w:style>
  <w:style w:type="paragraph" w:customStyle="1" w:styleId="50">
    <w:name w:val="一级条标题"/>
    <w:next w:val="1"/>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1">
    <w:name w:val="章标题"/>
    <w:next w:val="1"/>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2">
    <w:name w:val="二级条标题"/>
    <w:basedOn w:val="50"/>
    <w:next w:val="1"/>
    <w:uiPriority w:val="0"/>
    <w:pPr>
      <w:numPr>
        <w:ilvl w:val="2"/>
      </w:numPr>
      <w:spacing w:before="50" w:after="50"/>
      <w:outlineLvl w:val="3"/>
    </w:pPr>
  </w:style>
  <w:style w:type="paragraph" w:customStyle="1" w:styleId="53">
    <w:name w:val="三级条标题"/>
    <w:basedOn w:val="52"/>
    <w:next w:val="1"/>
    <w:uiPriority w:val="0"/>
    <w:pPr>
      <w:numPr>
        <w:ilvl w:val="3"/>
      </w:numPr>
      <w:outlineLvl w:val="4"/>
    </w:pPr>
  </w:style>
  <w:style w:type="paragraph" w:customStyle="1" w:styleId="54">
    <w:name w:val="四级条标题"/>
    <w:basedOn w:val="53"/>
    <w:next w:val="1"/>
    <w:uiPriority w:val="0"/>
    <w:pPr>
      <w:numPr>
        <w:ilvl w:val="4"/>
      </w:numPr>
      <w:outlineLvl w:val="5"/>
    </w:pPr>
  </w:style>
  <w:style w:type="paragraph" w:customStyle="1" w:styleId="55">
    <w:name w:val="五级条标题"/>
    <w:basedOn w:val="54"/>
    <w:next w:val="1"/>
    <w:qFormat/>
    <w:uiPriority w:val="0"/>
    <w:pPr>
      <w:numPr>
        <w:ilvl w:val="5"/>
      </w:numPr>
      <w:outlineLvl w:val="6"/>
    </w:pPr>
  </w:style>
  <w:style w:type="paragraph" w:customStyle="1" w:styleId="56">
    <w:name w:val="三级无"/>
    <w:basedOn w:val="53"/>
    <w:uiPriority w:val="0"/>
    <w:pPr>
      <w:spacing w:beforeLines="0" w:afterLines="0"/>
    </w:pPr>
    <w:rPr>
      <w:rFonts w:ascii="宋体" w:eastAsia="宋体"/>
    </w:rPr>
  </w:style>
  <w:style w:type="character" w:customStyle="1" w:styleId="57">
    <w:name w:val="批注文字 Char"/>
    <w:basedOn w:val="24"/>
    <w:link w:val="7"/>
    <w:semiHidden/>
    <w:uiPriority w:val="0"/>
    <w:rPr>
      <w:kern w:val="2"/>
      <w:sz w:val="21"/>
      <w:szCs w:val="24"/>
    </w:rPr>
  </w:style>
  <w:style w:type="character" w:customStyle="1" w:styleId="58">
    <w:name w:val="批注主题 Char"/>
    <w:basedOn w:val="57"/>
    <w:link w:val="21"/>
    <w:semiHidden/>
    <w:uiPriority w:val="0"/>
    <w:rPr>
      <w:b/>
      <w:bCs/>
      <w:kern w:val="2"/>
      <w:sz w:val="21"/>
      <w:szCs w:val="24"/>
    </w:rPr>
  </w:style>
  <w:style w:type="paragraph" w:customStyle="1" w:styleId="59">
    <w:name w:val="Char Char Char Char Char"/>
    <w:basedOn w:val="1"/>
    <w:uiPriority w:val="0"/>
    <w:rPr>
      <w:szCs w:val="21"/>
    </w:rPr>
  </w:style>
  <w:style w:type="paragraph" w:customStyle="1" w:styleId="60">
    <w:name w:val="正文章"/>
    <w:qFormat/>
    <w:uiPriority w:val="0"/>
    <w:pPr>
      <w:pageBreakBefore/>
      <w:numPr>
        <w:ilvl w:val="0"/>
        <w:numId w:val="3"/>
      </w:numPr>
      <w:adjustRightInd w:val="0"/>
      <w:snapToGrid w:val="0"/>
      <w:spacing w:beforeLines="100" w:afterLines="100" w:line="360" w:lineRule="auto"/>
      <w:jc w:val="center"/>
    </w:pPr>
    <w:rPr>
      <w:rFonts w:ascii="宋体" w:hAnsi="宋体" w:eastAsia="宋体" w:cs="Times New Roman"/>
      <w:b/>
      <w:bCs/>
      <w:kern w:val="2"/>
      <w:sz w:val="28"/>
      <w:szCs w:val="28"/>
      <w:lang w:val="en-US" w:eastAsia="zh-CN" w:bidi="ar-SA"/>
    </w:rPr>
  </w:style>
  <w:style w:type="paragraph" w:customStyle="1" w:styleId="61">
    <w:name w:val="正文条"/>
    <w:qFormat/>
    <w:uiPriority w:val="0"/>
    <w:pPr>
      <w:numPr>
        <w:ilvl w:val="2"/>
        <w:numId w:val="3"/>
      </w:numPr>
      <w:adjustRightInd w:val="0"/>
      <w:snapToGrid w:val="0"/>
      <w:spacing w:line="360" w:lineRule="auto"/>
      <w:jc w:val="both"/>
    </w:pPr>
    <w:rPr>
      <w:rFonts w:ascii="宋体" w:hAnsi="宋体" w:eastAsia="宋体" w:cs="Times New Roman"/>
      <w:bCs/>
      <w:kern w:val="2"/>
      <w:sz w:val="21"/>
      <w:szCs w:val="21"/>
      <w:lang w:val="en-US" w:eastAsia="zh-CN" w:bidi="ar-SA"/>
    </w:rPr>
  </w:style>
  <w:style w:type="paragraph" w:customStyle="1" w:styleId="62">
    <w:name w:val="正文节"/>
    <w:qFormat/>
    <w:uiPriority w:val="0"/>
    <w:pPr>
      <w:numPr>
        <w:ilvl w:val="1"/>
        <w:numId w:val="3"/>
      </w:numPr>
      <w:adjustRightInd w:val="0"/>
      <w:snapToGrid w:val="0"/>
      <w:spacing w:line="360" w:lineRule="auto"/>
      <w:jc w:val="center"/>
    </w:pPr>
    <w:rPr>
      <w:rFonts w:ascii="宋体" w:hAnsi="宋体" w:eastAsia="宋体" w:cs="Times New Roman"/>
      <w:b/>
      <w:bCs/>
      <w:kern w:val="2"/>
      <w:sz w:val="21"/>
      <w:szCs w:val="21"/>
      <w:lang w:val="en-US" w:eastAsia="zh-CN" w:bidi="ar-SA"/>
    </w:rPr>
  </w:style>
  <w:style w:type="paragraph" w:customStyle="1" w:styleId="63">
    <w:name w:val="正文款"/>
    <w:qFormat/>
    <w:uiPriority w:val="0"/>
    <w:pPr>
      <w:numPr>
        <w:ilvl w:val="3"/>
        <w:numId w:val="3"/>
      </w:numPr>
      <w:adjustRightInd w:val="0"/>
      <w:snapToGrid w:val="0"/>
      <w:spacing w:line="360" w:lineRule="auto"/>
    </w:pPr>
    <w:rPr>
      <w:rFonts w:ascii="宋体" w:hAnsi="宋体" w:eastAsia="宋体" w:cs="Times New Roman"/>
      <w:kern w:val="2"/>
      <w:sz w:val="21"/>
      <w:szCs w:val="21"/>
      <w:lang w:val="en-US" w:eastAsia="zh-CN" w:bidi="ar-SA"/>
    </w:rPr>
  </w:style>
  <w:style w:type="paragraph" w:customStyle="1" w:styleId="64">
    <w:name w:val="空白节"/>
    <w:qFormat/>
    <w:uiPriority w:val="0"/>
    <w:pPr>
      <w:numPr>
        <w:ilvl w:val="8"/>
        <w:numId w:val="3"/>
      </w:numPr>
      <w:adjustRightInd w:val="0"/>
      <w:snapToGrid w:val="0"/>
    </w:pPr>
    <w:rPr>
      <w:rFonts w:ascii="宋体" w:hAnsi="宋体" w:eastAsia="宋体" w:cs="Times New Roman"/>
      <w:b/>
      <w:bCs/>
      <w:kern w:val="2"/>
      <w:sz w:val="10"/>
      <w:szCs w:val="21"/>
      <w:lang w:val="en-US" w:eastAsia="zh-CN" w:bidi="ar-SA"/>
    </w:rPr>
  </w:style>
  <w:style w:type="paragraph" w:customStyle="1" w:styleId="65">
    <w:name w:val="正文则"/>
    <w:qFormat/>
    <w:uiPriority w:val="0"/>
    <w:pPr>
      <w:numPr>
        <w:ilvl w:val="4"/>
        <w:numId w:val="3"/>
      </w:numPr>
      <w:adjustRightInd w:val="0"/>
      <w:snapToGrid w:val="0"/>
      <w:spacing w:line="360" w:lineRule="auto"/>
      <w:ind w:left="2445"/>
      <w:jc w:val="both"/>
    </w:pPr>
    <w:rPr>
      <w:rFonts w:ascii="宋体" w:hAnsi="宋体" w:eastAsia="宋体" w:cs="Times New Roman"/>
      <w:kern w:val="2"/>
      <w:sz w:val="21"/>
      <w:szCs w:val="21"/>
      <w:lang w:val="en-US" w:eastAsia="zh-CN" w:bidi="ar-SA"/>
    </w:rPr>
  </w:style>
  <w:style w:type="character" w:customStyle="1" w:styleId="66">
    <w:name w:val="fontstyle01"/>
    <w:basedOn w:val="24"/>
    <w:qFormat/>
    <w:uiPriority w:val="0"/>
    <w:rPr>
      <w:rFonts w:hint="eastAsia" w:ascii="宋体" w:hAnsi="宋体" w:eastAsia="宋体"/>
      <w:color w:val="000000"/>
      <w:sz w:val="22"/>
      <w:szCs w:val="22"/>
    </w:rPr>
  </w:style>
  <w:style w:type="paragraph" w:customStyle="1" w:styleId="6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68">
    <w:name w:val="页脚 Char"/>
    <w:basedOn w:val="24"/>
    <w:link w:val="14"/>
    <w:uiPriority w:val="99"/>
    <w:rPr>
      <w:kern w:val="2"/>
      <w:sz w:val="18"/>
      <w:szCs w:val="18"/>
    </w:rPr>
  </w:style>
  <w:style w:type="paragraph" w:customStyle="1" w:styleId="69">
    <w:name w:val="段"/>
    <w:link w:val="70"/>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70">
    <w:name w:val="段 Char"/>
    <w:basedOn w:val="24"/>
    <w:link w:val="69"/>
    <w:qFormat/>
    <w:uiPriority w:val="0"/>
    <w:rPr>
      <w:rFonts w:ascii="宋体"/>
      <w:sz w:val="21"/>
    </w:rPr>
  </w:style>
  <w:style w:type="paragraph" w:customStyle="1" w:styleId="71">
    <w:name w:val="TOC Heading"/>
    <w:basedOn w:val="2"/>
    <w:next w:val="1"/>
    <w:unhideWhenUsed/>
    <w:qFormat/>
    <w:uiPriority w:val="39"/>
    <w:pPr>
      <w:keepLines/>
      <w:pageBreakBefore w:val="0"/>
      <w:widowControl/>
      <w:spacing w:before="240" w:line="259" w:lineRule="auto"/>
      <w:jc w:val="left"/>
      <w:outlineLvl w:val="9"/>
    </w:pPr>
    <w:rPr>
      <w:rFonts w:asciiTheme="majorHAnsi" w:hAnsiTheme="majorHAnsi" w:eastAsiaTheme="majorEastAsia" w:cstheme="majorBidi"/>
      <w:color w:val="376092" w:themeColor="accent1" w:themeShade="BF"/>
      <w:kern w:val="0"/>
      <w:sz w:val="32"/>
      <w:szCs w:val="32"/>
    </w:rPr>
  </w:style>
  <w:style w:type="character" w:customStyle="1" w:styleId="72">
    <w:name w:val="tran"/>
    <w:basedOn w:val="24"/>
    <w:qFormat/>
    <w:uiPriority w:val="0"/>
  </w:style>
  <w:style w:type="character" w:customStyle="1" w:styleId="73">
    <w:name w:val="apple-converted-space"/>
    <w:basedOn w:val="24"/>
    <w:qFormat/>
    <w:uiPriority w:val="0"/>
  </w:style>
</w:styles>
</file>

<file path=word/_rels/document.xml.rels><?xml version="1.0" encoding="UTF-8" standalone="yes"?>
<Relationships xmlns="http://schemas.openxmlformats.org/package/2006/relationships"><Relationship Id="rId99" Type="http://schemas.openxmlformats.org/officeDocument/2006/relationships/image" Target="media/image42.wmf"/><Relationship Id="rId98" Type="http://schemas.openxmlformats.org/officeDocument/2006/relationships/oleObject" Target="embeddings/oleObject43.bin"/><Relationship Id="rId97" Type="http://schemas.openxmlformats.org/officeDocument/2006/relationships/image" Target="media/image41.wmf"/><Relationship Id="rId96" Type="http://schemas.openxmlformats.org/officeDocument/2006/relationships/oleObject" Target="embeddings/oleObject42.bin"/><Relationship Id="rId95" Type="http://schemas.openxmlformats.org/officeDocument/2006/relationships/image" Target="media/image40.wmf"/><Relationship Id="rId94" Type="http://schemas.openxmlformats.org/officeDocument/2006/relationships/oleObject" Target="embeddings/oleObject41.bin"/><Relationship Id="rId93" Type="http://schemas.openxmlformats.org/officeDocument/2006/relationships/image" Target="media/image39.wmf"/><Relationship Id="rId92" Type="http://schemas.openxmlformats.org/officeDocument/2006/relationships/oleObject" Target="embeddings/oleObject40.bin"/><Relationship Id="rId91" Type="http://schemas.openxmlformats.org/officeDocument/2006/relationships/image" Target="media/image38.wmf"/><Relationship Id="rId90" Type="http://schemas.openxmlformats.org/officeDocument/2006/relationships/oleObject" Target="embeddings/oleObject39.bin"/><Relationship Id="rId9" Type="http://schemas.openxmlformats.org/officeDocument/2006/relationships/header" Target="header6.xml"/><Relationship Id="rId89" Type="http://schemas.openxmlformats.org/officeDocument/2006/relationships/image" Target="media/image37.wmf"/><Relationship Id="rId88" Type="http://schemas.openxmlformats.org/officeDocument/2006/relationships/oleObject" Target="embeddings/oleObject38.bin"/><Relationship Id="rId87" Type="http://schemas.openxmlformats.org/officeDocument/2006/relationships/image" Target="media/image36.wmf"/><Relationship Id="rId86" Type="http://schemas.openxmlformats.org/officeDocument/2006/relationships/oleObject" Target="embeddings/oleObject37.bin"/><Relationship Id="rId85" Type="http://schemas.openxmlformats.org/officeDocument/2006/relationships/image" Target="media/image35.wmf"/><Relationship Id="rId84" Type="http://schemas.openxmlformats.org/officeDocument/2006/relationships/oleObject" Target="embeddings/oleObject36.bin"/><Relationship Id="rId83" Type="http://schemas.openxmlformats.org/officeDocument/2006/relationships/image" Target="media/image34.wmf"/><Relationship Id="rId82" Type="http://schemas.openxmlformats.org/officeDocument/2006/relationships/oleObject" Target="embeddings/oleObject35.bin"/><Relationship Id="rId81" Type="http://schemas.openxmlformats.org/officeDocument/2006/relationships/image" Target="media/image33.wmf"/><Relationship Id="rId80" Type="http://schemas.openxmlformats.org/officeDocument/2006/relationships/oleObject" Target="embeddings/oleObject34.bin"/><Relationship Id="rId8" Type="http://schemas.openxmlformats.org/officeDocument/2006/relationships/header" Target="header5.xml"/><Relationship Id="rId79" Type="http://schemas.openxmlformats.org/officeDocument/2006/relationships/image" Target="media/image32.wmf"/><Relationship Id="rId78" Type="http://schemas.openxmlformats.org/officeDocument/2006/relationships/oleObject" Target="embeddings/oleObject33.bin"/><Relationship Id="rId77" Type="http://schemas.openxmlformats.org/officeDocument/2006/relationships/image" Target="media/image31.wmf"/><Relationship Id="rId76" Type="http://schemas.openxmlformats.org/officeDocument/2006/relationships/oleObject" Target="embeddings/oleObject32.bin"/><Relationship Id="rId75" Type="http://schemas.openxmlformats.org/officeDocument/2006/relationships/image" Target="media/image30.wmf"/><Relationship Id="rId74" Type="http://schemas.openxmlformats.org/officeDocument/2006/relationships/oleObject" Target="embeddings/oleObject31.bin"/><Relationship Id="rId73" Type="http://schemas.openxmlformats.org/officeDocument/2006/relationships/image" Target="media/image29.wmf"/><Relationship Id="rId72" Type="http://schemas.openxmlformats.org/officeDocument/2006/relationships/oleObject" Target="embeddings/oleObject30.bin"/><Relationship Id="rId71" Type="http://schemas.openxmlformats.org/officeDocument/2006/relationships/image" Target="media/image28.wmf"/><Relationship Id="rId70" Type="http://schemas.openxmlformats.org/officeDocument/2006/relationships/oleObject" Target="embeddings/oleObject29.bin"/><Relationship Id="rId7" Type="http://schemas.openxmlformats.org/officeDocument/2006/relationships/footer" Target="footer1.xml"/><Relationship Id="rId69" Type="http://schemas.openxmlformats.org/officeDocument/2006/relationships/image" Target="media/image27.wmf"/><Relationship Id="rId68" Type="http://schemas.openxmlformats.org/officeDocument/2006/relationships/oleObject" Target="embeddings/oleObject28.bin"/><Relationship Id="rId67" Type="http://schemas.openxmlformats.org/officeDocument/2006/relationships/oleObject" Target="embeddings/oleObject27.bin"/><Relationship Id="rId66" Type="http://schemas.openxmlformats.org/officeDocument/2006/relationships/image" Target="media/image26.wmf"/><Relationship Id="rId65" Type="http://schemas.openxmlformats.org/officeDocument/2006/relationships/oleObject" Target="embeddings/oleObject26.bin"/><Relationship Id="rId64" Type="http://schemas.openxmlformats.org/officeDocument/2006/relationships/image" Target="media/image25.wmf"/><Relationship Id="rId63" Type="http://schemas.openxmlformats.org/officeDocument/2006/relationships/oleObject" Target="embeddings/oleObject25.bin"/><Relationship Id="rId62" Type="http://schemas.openxmlformats.org/officeDocument/2006/relationships/image" Target="media/image24.wmf"/><Relationship Id="rId61" Type="http://schemas.openxmlformats.org/officeDocument/2006/relationships/oleObject" Target="embeddings/oleObject24.bin"/><Relationship Id="rId60" Type="http://schemas.openxmlformats.org/officeDocument/2006/relationships/image" Target="media/image23.wmf"/><Relationship Id="rId6" Type="http://schemas.openxmlformats.org/officeDocument/2006/relationships/header" Target="header4.xml"/><Relationship Id="rId59" Type="http://schemas.openxmlformats.org/officeDocument/2006/relationships/oleObject" Target="embeddings/oleObject23.bin"/><Relationship Id="rId58" Type="http://schemas.openxmlformats.org/officeDocument/2006/relationships/image" Target="media/image22.wmf"/><Relationship Id="rId57" Type="http://schemas.openxmlformats.org/officeDocument/2006/relationships/oleObject" Target="embeddings/oleObject22.bin"/><Relationship Id="rId56" Type="http://schemas.openxmlformats.org/officeDocument/2006/relationships/image" Target="media/image21.wmf"/><Relationship Id="rId55" Type="http://schemas.openxmlformats.org/officeDocument/2006/relationships/oleObject" Target="embeddings/oleObject21.bin"/><Relationship Id="rId54" Type="http://schemas.openxmlformats.org/officeDocument/2006/relationships/image" Target="media/image20.wmf"/><Relationship Id="rId53" Type="http://schemas.openxmlformats.org/officeDocument/2006/relationships/oleObject" Target="embeddings/oleObject20.bin"/><Relationship Id="rId52" Type="http://schemas.openxmlformats.org/officeDocument/2006/relationships/image" Target="media/image19.wmf"/><Relationship Id="rId51" Type="http://schemas.openxmlformats.org/officeDocument/2006/relationships/oleObject" Target="embeddings/oleObject19.bin"/><Relationship Id="rId50" Type="http://schemas.openxmlformats.org/officeDocument/2006/relationships/image" Target="media/image18.wmf"/><Relationship Id="rId5" Type="http://schemas.openxmlformats.org/officeDocument/2006/relationships/header" Target="header3.xml"/><Relationship Id="rId49" Type="http://schemas.openxmlformats.org/officeDocument/2006/relationships/oleObject" Target="embeddings/oleObject18.bin"/><Relationship Id="rId48" Type="http://schemas.openxmlformats.org/officeDocument/2006/relationships/image" Target="media/image17.wmf"/><Relationship Id="rId47" Type="http://schemas.openxmlformats.org/officeDocument/2006/relationships/oleObject" Target="embeddings/oleObject17.bin"/><Relationship Id="rId46" Type="http://schemas.openxmlformats.org/officeDocument/2006/relationships/image" Target="media/image16.wmf"/><Relationship Id="rId45" Type="http://schemas.openxmlformats.org/officeDocument/2006/relationships/oleObject" Target="embeddings/oleObject16.bin"/><Relationship Id="rId448" Type="http://schemas.openxmlformats.org/officeDocument/2006/relationships/fontTable" Target="fontTable.xml"/><Relationship Id="rId447" Type="http://schemas.openxmlformats.org/officeDocument/2006/relationships/customXml" Target="../customXml/item2.xml"/><Relationship Id="rId446" Type="http://schemas.openxmlformats.org/officeDocument/2006/relationships/numbering" Target="numbering.xml"/><Relationship Id="rId445" Type="http://schemas.openxmlformats.org/officeDocument/2006/relationships/customXml" Target="../customXml/item1.xml"/><Relationship Id="rId444" Type="http://schemas.openxmlformats.org/officeDocument/2006/relationships/image" Target="media/image214.wmf"/><Relationship Id="rId443" Type="http://schemas.openxmlformats.org/officeDocument/2006/relationships/oleObject" Target="embeddings/oleObject216.bin"/><Relationship Id="rId442" Type="http://schemas.openxmlformats.org/officeDocument/2006/relationships/image" Target="media/image213.wmf"/><Relationship Id="rId441" Type="http://schemas.openxmlformats.org/officeDocument/2006/relationships/oleObject" Target="embeddings/oleObject215.bin"/><Relationship Id="rId440" Type="http://schemas.openxmlformats.org/officeDocument/2006/relationships/image" Target="media/image212.wmf"/><Relationship Id="rId44" Type="http://schemas.openxmlformats.org/officeDocument/2006/relationships/image" Target="media/image15.wmf"/><Relationship Id="rId439" Type="http://schemas.openxmlformats.org/officeDocument/2006/relationships/oleObject" Target="embeddings/oleObject214.bin"/><Relationship Id="rId438" Type="http://schemas.openxmlformats.org/officeDocument/2006/relationships/oleObject" Target="embeddings/oleObject213.bin"/><Relationship Id="rId437" Type="http://schemas.openxmlformats.org/officeDocument/2006/relationships/oleObject" Target="embeddings/oleObject212.bin"/><Relationship Id="rId436" Type="http://schemas.openxmlformats.org/officeDocument/2006/relationships/oleObject" Target="embeddings/oleObject211.bin"/><Relationship Id="rId435" Type="http://schemas.openxmlformats.org/officeDocument/2006/relationships/image" Target="media/image211.wmf"/><Relationship Id="rId434" Type="http://schemas.openxmlformats.org/officeDocument/2006/relationships/oleObject" Target="embeddings/oleObject210.bin"/><Relationship Id="rId433" Type="http://schemas.openxmlformats.org/officeDocument/2006/relationships/image" Target="media/image210.wmf"/><Relationship Id="rId432" Type="http://schemas.openxmlformats.org/officeDocument/2006/relationships/oleObject" Target="embeddings/oleObject209.bin"/><Relationship Id="rId431" Type="http://schemas.openxmlformats.org/officeDocument/2006/relationships/image" Target="media/image209.wmf"/><Relationship Id="rId430" Type="http://schemas.openxmlformats.org/officeDocument/2006/relationships/oleObject" Target="embeddings/oleObject208.bin"/><Relationship Id="rId43" Type="http://schemas.openxmlformats.org/officeDocument/2006/relationships/oleObject" Target="embeddings/oleObject15.bin"/><Relationship Id="rId429" Type="http://schemas.openxmlformats.org/officeDocument/2006/relationships/image" Target="media/image208.wmf"/><Relationship Id="rId428" Type="http://schemas.openxmlformats.org/officeDocument/2006/relationships/oleObject" Target="embeddings/oleObject207.bin"/><Relationship Id="rId427" Type="http://schemas.openxmlformats.org/officeDocument/2006/relationships/image" Target="media/image207.wmf"/><Relationship Id="rId426" Type="http://schemas.openxmlformats.org/officeDocument/2006/relationships/oleObject" Target="embeddings/oleObject206.bin"/><Relationship Id="rId425" Type="http://schemas.openxmlformats.org/officeDocument/2006/relationships/image" Target="media/image206.wmf"/><Relationship Id="rId424" Type="http://schemas.openxmlformats.org/officeDocument/2006/relationships/oleObject" Target="embeddings/oleObject205.bin"/><Relationship Id="rId423" Type="http://schemas.openxmlformats.org/officeDocument/2006/relationships/image" Target="media/image205.wmf"/><Relationship Id="rId422" Type="http://schemas.openxmlformats.org/officeDocument/2006/relationships/oleObject" Target="embeddings/oleObject204.bin"/><Relationship Id="rId421" Type="http://schemas.openxmlformats.org/officeDocument/2006/relationships/image" Target="media/image204.wmf"/><Relationship Id="rId420" Type="http://schemas.openxmlformats.org/officeDocument/2006/relationships/oleObject" Target="embeddings/oleObject203.bin"/><Relationship Id="rId42" Type="http://schemas.openxmlformats.org/officeDocument/2006/relationships/image" Target="media/image14.wmf"/><Relationship Id="rId419" Type="http://schemas.openxmlformats.org/officeDocument/2006/relationships/image" Target="media/image203.wmf"/><Relationship Id="rId418" Type="http://schemas.openxmlformats.org/officeDocument/2006/relationships/oleObject" Target="embeddings/oleObject202.bin"/><Relationship Id="rId417" Type="http://schemas.openxmlformats.org/officeDocument/2006/relationships/image" Target="media/image202.wmf"/><Relationship Id="rId416" Type="http://schemas.openxmlformats.org/officeDocument/2006/relationships/oleObject" Target="embeddings/oleObject201.bin"/><Relationship Id="rId415" Type="http://schemas.openxmlformats.org/officeDocument/2006/relationships/image" Target="media/image201.wmf"/><Relationship Id="rId414" Type="http://schemas.openxmlformats.org/officeDocument/2006/relationships/oleObject" Target="embeddings/oleObject200.bin"/><Relationship Id="rId413" Type="http://schemas.openxmlformats.org/officeDocument/2006/relationships/image" Target="media/image200.wmf"/><Relationship Id="rId412" Type="http://schemas.openxmlformats.org/officeDocument/2006/relationships/oleObject" Target="embeddings/oleObject199.bin"/><Relationship Id="rId411" Type="http://schemas.openxmlformats.org/officeDocument/2006/relationships/image" Target="media/image199.wmf"/><Relationship Id="rId410" Type="http://schemas.openxmlformats.org/officeDocument/2006/relationships/oleObject" Target="embeddings/oleObject198.bin"/><Relationship Id="rId41" Type="http://schemas.openxmlformats.org/officeDocument/2006/relationships/oleObject" Target="embeddings/oleObject14.bin"/><Relationship Id="rId409" Type="http://schemas.openxmlformats.org/officeDocument/2006/relationships/image" Target="media/image198.wmf"/><Relationship Id="rId408" Type="http://schemas.openxmlformats.org/officeDocument/2006/relationships/oleObject" Target="embeddings/oleObject197.bin"/><Relationship Id="rId407" Type="http://schemas.openxmlformats.org/officeDocument/2006/relationships/image" Target="media/image197.wmf"/><Relationship Id="rId406" Type="http://schemas.openxmlformats.org/officeDocument/2006/relationships/oleObject" Target="embeddings/oleObject196.bin"/><Relationship Id="rId405" Type="http://schemas.openxmlformats.org/officeDocument/2006/relationships/image" Target="media/image196.wmf"/><Relationship Id="rId404" Type="http://schemas.openxmlformats.org/officeDocument/2006/relationships/oleObject" Target="embeddings/oleObject195.bin"/><Relationship Id="rId403" Type="http://schemas.openxmlformats.org/officeDocument/2006/relationships/image" Target="media/image195.wmf"/><Relationship Id="rId402" Type="http://schemas.openxmlformats.org/officeDocument/2006/relationships/oleObject" Target="embeddings/oleObject194.bin"/><Relationship Id="rId401" Type="http://schemas.openxmlformats.org/officeDocument/2006/relationships/image" Target="media/image194.wmf"/><Relationship Id="rId400" Type="http://schemas.openxmlformats.org/officeDocument/2006/relationships/oleObject" Target="embeddings/oleObject193.bin"/><Relationship Id="rId40" Type="http://schemas.openxmlformats.org/officeDocument/2006/relationships/image" Target="media/image13.wmf"/><Relationship Id="rId4" Type="http://schemas.openxmlformats.org/officeDocument/2006/relationships/header" Target="header2.xml"/><Relationship Id="rId399" Type="http://schemas.openxmlformats.org/officeDocument/2006/relationships/image" Target="media/image193.wmf"/><Relationship Id="rId398" Type="http://schemas.openxmlformats.org/officeDocument/2006/relationships/oleObject" Target="embeddings/oleObject192.bin"/><Relationship Id="rId397" Type="http://schemas.openxmlformats.org/officeDocument/2006/relationships/image" Target="media/image192.wmf"/><Relationship Id="rId396" Type="http://schemas.openxmlformats.org/officeDocument/2006/relationships/oleObject" Target="embeddings/oleObject191.bin"/><Relationship Id="rId395" Type="http://schemas.openxmlformats.org/officeDocument/2006/relationships/image" Target="media/image191.wmf"/><Relationship Id="rId394" Type="http://schemas.openxmlformats.org/officeDocument/2006/relationships/oleObject" Target="embeddings/oleObject190.bin"/><Relationship Id="rId393" Type="http://schemas.openxmlformats.org/officeDocument/2006/relationships/image" Target="media/image190.wmf"/><Relationship Id="rId392" Type="http://schemas.openxmlformats.org/officeDocument/2006/relationships/oleObject" Target="embeddings/oleObject189.bin"/><Relationship Id="rId391" Type="http://schemas.openxmlformats.org/officeDocument/2006/relationships/image" Target="media/image189.wmf"/><Relationship Id="rId390" Type="http://schemas.openxmlformats.org/officeDocument/2006/relationships/oleObject" Target="embeddings/oleObject188.bin"/><Relationship Id="rId39" Type="http://schemas.openxmlformats.org/officeDocument/2006/relationships/oleObject" Target="embeddings/oleObject13.bin"/><Relationship Id="rId389" Type="http://schemas.openxmlformats.org/officeDocument/2006/relationships/image" Target="media/image188.wmf"/><Relationship Id="rId388" Type="http://schemas.openxmlformats.org/officeDocument/2006/relationships/oleObject" Target="embeddings/oleObject187.bin"/><Relationship Id="rId387" Type="http://schemas.openxmlformats.org/officeDocument/2006/relationships/image" Target="media/image187.wmf"/><Relationship Id="rId386" Type="http://schemas.openxmlformats.org/officeDocument/2006/relationships/oleObject" Target="embeddings/oleObject186.bin"/><Relationship Id="rId385" Type="http://schemas.openxmlformats.org/officeDocument/2006/relationships/image" Target="media/image186.wmf"/><Relationship Id="rId384" Type="http://schemas.openxmlformats.org/officeDocument/2006/relationships/oleObject" Target="embeddings/oleObject185.bin"/><Relationship Id="rId383" Type="http://schemas.openxmlformats.org/officeDocument/2006/relationships/image" Target="media/image185.wmf"/><Relationship Id="rId382" Type="http://schemas.openxmlformats.org/officeDocument/2006/relationships/oleObject" Target="embeddings/oleObject184.bin"/><Relationship Id="rId381" Type="http://schemas.openxmlformats.org/officeDocument/2006/relationships/image" Target="media/image184.wmf"/><Relationship Id="rId380" Type="http://schemas.openxmlformats.org/officeDocument/2006/relationships/oleObject" Target="embeddings/oleObject183.bin"/><Relationship Id="rId38" Type="http://schemas.openxmlformats.org/officeDocument/2006/relationships/image" Target="media/image12.wmf"/><Relationship Id="rId379" Type="http://schemas.openxmlformats.org/officeDocument/2006/relationships/image" Target="media/image183.wmf"/><Relationship Id="rId378" Type="http://schemas.openxmlformats.org/officeDocument/2006/relationships/oleObject" Target="embeddings/oleObject182.bin"/><Relationship Id="rId377" Type="http://schemas.openxmlformats.org/officeDocument/2006/relationships/image" Target="media/image182.wmf"/><Relationship Id="rId376" Type="http://schemas.openxmlformats.org/officeDocument/2006/relationships/oleObject" Target="embeddings/oleObject181.bin"/><Relationship Id="rId375" Type="http://schemas.openxmlformats.org/officeDocument/2006/relationships/image" Target="media/image181.wmf"/><Relationship Id="rId374" Type="http://schemas.openxmlformats.org/officeDocument/2006/relationships/oleObject" Target="embeddings/oleObject180.bin"/><Relationship Id="rId373" Type="http://schemas.openxmlformats.org/officeDocument/2006/relationships/image" Target="media/image180.wmf"/><Relationship Id="rId372" Type="http://schemas.openxmlformats.org/officeDocument/2006/relationships/oleObject" Target="embeddings/oleObject179.bin"/><Relationship Id="rId371" Type="http://schemas.openxmlformats.org/officeDocument/2006/relationships/image" Target="media/image179.wmf"/><Relationship Id="rId370" Type="http://schemas.openxmlformats.org/officeDocument/2006/relationships/oleObject" Target="embeddings/oleObject178.bin"/><Relationship Id="rId37" Type="http://schemas.openxmlformats.org/officeDocument/2006/relationships/oleObject" Target="embeddings/oleObject12.bin"/><Relationship Id="rId369" Type="http://schemas.openxmlformats.org/officeDocument/2006/relationships/image" Target="media/image178.wmf"/><Relationship Id="rId368" Type="http://schemas.openxmlformats.org/officeDocument/2006/relationships/oleObject" Target="embeddings/oleObject177.bin"/><Relationship Id="rId367" Type="http://schemas.openxmlformats.org/officeDocument/2006/relationships/image" Target="media/image177.wmf"/><Relationship Id="rId366" Type="http://schemas.openxmlformats.org/officeDocument/2006/relationships/oleObject" Target="embeddings/oleObject176.bin"/><Relationship Id="rId365" Type="http://schemas.openxmlformats.org/officeDocument/2006/relationships/image" Target="media/image176.wmf"/><Relationship Id="rId364" Type="http://schemas.openxmlformats.org/officeDocument/2006/relationships/oleObject" Target="embeddings/oleObject175.bin"/><Relationship Id="rId363" Type="http://schemas.openxmlformats.org/officeDocument/2006/relationships/image" Target="media/image175.wmf"/><Relationship Id="rId362" Type="http://schemas.openxmlformats.org/officeDocument/2006/relationships/oleObject" Target="embeddings/oleObject174.bin"/><Relationship Id="rId361" Type="http://schemas.openxmlformats.org/officeDocument/2006/relationships/image" Target="media/image174.wmf"/><Relationship Id="rId360" Type="http://schemas.openxmlformats.org/officeDocument/2006/relationships/oleObject" Target="embeddings/oleObject173.bin"/><Relationship Id="rId36" Type="http://schemas.openxmlformats.org/officeDocument/2006/relationships/image" Target="media/image11.wmf"/><Relationship Id="rId359" Type="http://schemas.openxmlformats.org/officeDocument/2006/relationships/image" Target="media/image173.wmf"/><Relationship Id="rId358" Type="http://schemas.openxmlformats.org/officeDocument/2006/relationships/oleObject" Target="embeddings/oleObject172.bin"/><Relationship Id="rId357" Type="http://schemas.openxmlformats.org/officeDocument/2006/relationships/image" Target="media/image172.wmf"/><Relationship Id="rId356" Type="http://schemas.openxmlformats.org/officeDocument/2006/relationships/oleObject" Target="embeddings/oleObject171.bin"/><Relationship Id="rId355" Type="http://schemas.openxmlformats.org/officeDocument/2006/relationships/image" Target="media/image171.wmf"/><Relationship Id="rId354" Type="http://schemas.openxmlformats.org/officeDocument/2006/relationships/oleObject" Target="embeddings/oleObject170.bin"/><Relationship Id="rId353" Type="http://schemas.openxmlformats.org/officeDocument/2006/relationships/image" Target="media/image170.wmf"/><Relationship Id="rId352" Type="http://schemas.openxmlformats.org/officeDocument/2006/relationships/oleObject" Target="embeddings/oleObject169.bin"/><Relationship Id="rId351" Type="http://schemas.openxmlformats.org/officeDocument/2006/relationships/image" Target="media/image169.wmf"/><Relationship Id="rId350" Type="http://schemas.openxmlformats.org/officeDocument/2006/relationships/oleObject" Target="embeddings/oleObject168.bin"/><Relationship Id="rId35" Type="http://schemas.openxmlformats.org/officeDocument/2006/relationships/oleObject" Target="embeddings/oleObject11.bin"/><Relationship Id="rId349" Type="http://schemas.openxmlformats.org/officeDocument/2006/relationships/image" Target="media/image168.wmf"/><Relationship Id="rId348" Type="http://schemas.openxmlformats.org/officeDocument/2006/relationships/oleObject" Target="embeddings/oleObject167.bin"/><Relationship Id="rId347" Type="http://schemas.openxmlformats.org/officeDocument/2006/relationships/image" Target="media/image167.wmf"/><Relationship Id="rId346" Type="http://schemas.openxmlformats.org/officeDocument/2006/relationships/oleObject" Target="embeddings/oleObject166.bin"/><Relationship Id="rId345" Type="http://schemas.openxmlformats.org/officeDocument/2006/relationships/image" Target="media/image166.wmf"/><Relationship Id="rId344" Type="http://schemas.openxmlformats.org/officeDocument/2006/relationships/oleObject" Target="embeddings/oleObject165.bin"/><Relationship Id="rId343" Type="http://schemas.openxmlformats.org/officeDocument/2006/relationships/image" Target="media/image165.wmf"/><Relationship Id="rId342" Type="http://schemas.openxmlformats.org/officeDocument/2006/relationships/oleObject" Target="embeddings/oleObject164.bin"/><Relationship Id="rId341" Type="http://schemas.openxmlformats.org/officeDocument/2006/relationships/image" Target="media/image164.wmf"/><Relationship Id="rId340" Type="http://schemas.openxmlformats.org/officeDocument/2006/relationships/oleObject" Target="embeddings/oleObject163.bin"/><Relationship Id="rId34" Type="http://schemas.openxmlformats.org/officeDocument/2006/relationships/image" Target="media/image10.wmf"/><Relationship Id="rId339" Type="http://schemas.openxmlformats.org/officeDocument/2006/relationships/image" Target="media/image163.wmf"/><Relationship Id="rId338" Type="http://schemas.openxmlformats.org/officeDocument/2006/relationships/oleObject" Target="embeddings/oleObject162.bin"/><Relationship Id="rId337" Type="http://schemas.openxmlformats.org/officeDocument/2006/relationships/image" Target="media/image162.wmf"/><Relationship Id="rId336" Type="http://schemas.openxmlformats.org/officeDocument/2006/relationships/oleObject" Target="embeddings/oleObject161.bin"/><Relationship Id="rId335" Type="http://schemas.openxmlformats.org/officeDocument/2006/relationships/image" Target="media/image161.wmf"/><Relationship Id="rId334" Type="http://schemas.openxmlformats.org/officeDocument/2006/relationships/oleObject" Target="embeddings/oleObject160.bin"/><Relationship Id="rId333" Type="http://schemas.openxmlformats.org/officeDocument/2006/relationships/image" Target="media/image160.wmf"/><Relationship Id="rId332" Type="http://schemas.openxmlformats.org/officeDocument/2006/relationships/oleObject" Target="embeddings/oleObject159.bin"/><Relationship Id="rId331" Type="http://schemas.openxmlformats.org/officeDocument/2006/relationships/image" Target="media/image159.wmf"/><Relationship Id="rId330" Type="http://schemas.openxmlformats.org/officeDocument/2006/relationships/oleObject" Target="embeddings/oleObject158.bin"/><Relationship Id="rId33" Type="http://schemas.openxmlformats.org/officeDocument/2006/relationships/oleObject" Target="embeddings/oleObject10.bin"/><Relationship Id="rId329" Type="http://schemas.openxmlformats.org/officeDocument/2006/relationships/image" Target="media/image158.wmf"/><Relationship Id="rId328" Type="http://schemas.openxmlformats.org/officeDocument/2006/relationships/oleObject" Target="embeddings/oleObject157.bin"/><Relationship Id="rId327" Type="http://schemas.openxmlformats.org/officeDocument/2006/relationships/image" Target="media/image157.wmf"/><Relationship Id="rId326" Type="http://schemas.openxmlformats.org/officeDocument/2006/relationships/oleObject" Target="embeddings/oleObject156.bin"/><Relationship Id="rId325" Type="http://schemas.openxmlformats.org/officeDocument/2006/relationships/image" Target="media/image156.wmf"/><Relationship Id="rId324" Type="http://schemas.openxmlformats.org/officeDocument/2006/relationships/oleObject" Target="embeddings/oleObject155.bin"/><Relationship Id="rId323" Type="http://schemas.openxmlformats.org/officeDocument/2006/relationships/image" Target="media/image155.wmf"/><Relationship Id="rId322" Type="http://schemas.openxmlformats.org/officeDocument/2006/relationships/oleObject" Target="embeddings/oleObject154.bin"/><Relationship Id="rId321" Type="http://schemas.openxmlformats.org/officeDocument/2006/relationships/image" Target="media/image154.wmf"/><Relationship Id="rId320" Type="http://schemas.openxmlformats.org/officeDocument/2006/relationships/oleObject" Target="embeddings/oleObject153.bin"/><Relationship Id="rId32" Type="http://schemas.openxmlformats.org/officeDocument/2006/relationships/image" Target="media/image9.wmf"/><Relationship Id="rId319" Type="http://schemas.openxmlformats.org/officeDocument/2006/relationships/image" Target="media/image153.wmf"/><Relationship Id="rId318" Type="http://schemas.openxmlformats.org/officeDocument/2006/relationships/oleObject" Target="embeddings/oleObject152.bin"/><Relationship Id="rId317" Type="http://schemas.openxmlformats.org/officeDocument/2006/relationships/image" Target="media/image152.wmf"/><Relationship Id="rId316" Type="http://schemas.openxmlformats.org/officeDocument/2006/relationships/oleObject" Target="embeddings/oleObject151.bin"/><Relationship Id="rId315" Type="http://schemas.openxmlformats.org/officeDocument/2006/relationships/image" Target="media/image151.wmf"/><Relationship Id="rId314" Type="http://schemas.openxmlformats.org/officeDocument/2006/relationships/oleObject" Target="embeddings/oleObject150.bin"/><Relationship Id="rId313" Type="http://schemas.openxmlformats.org/officeDocument/2006/relationships/image" Target="media/image150.wmf"/><Relationship Id="rId312" Type="http://schemas.openxmlformats.org/officeDocument/2006/relationships/oleObject" Target="embeddings/oleObject149.bin"/><Relationship Id="rId311" Type="http://schemas.openxmlformats.org/officeDocument/2006/relationships/image" Target="media/image149.wmf"/><Relationship Id="rId310" Type="http://schemas.openxmlformats.org/officeDocument/2006/relationships/oleObject" Target="embeddings/oleObject148.bin"/><Relationship Id="rId31" Type="http://schemas.openxmlformats.org/officeDocument/2006/relationships/oleObject" Target="embeddings/oleObject9.bin"/><Relationship Id="rId309" Type="http://schemas.openxmlformats.org/officeDocument/2006/relationships/image" Target="media/image148.wmf"/><Relationship Id="rId308" Type="http://schemas.openxmlformats.org/officeDocument/2006/relationships/oleObject" Target="embeddings/oleObject147.bin"/><Relationship Id="rId307" Type="http://schemas.openxmlformats.org/officeDocument/2006/relationships/image" Target="media/image147.wmf"/><Relationship Id="rId306" Type="http://schemas.openxmlformats.org/officeDocument/2006/relationships/oleObject" Target="embeddings/oleObject146.bin"/><Relationship Id="rId305" Type="http://schemas.openxmlformats.org/officeDocument/2006/relationships/image" Target="media/image146.wmf"/><Relationship Id="rId304" Type="http://schemas.openxmlformats.org/officeDocument/2006/relationships/oleObject" Target="embeddings/oleObject145.bin"/><Relationship Id="rId303" Type="http://schemas.openxmlformats.org/officeDocument/2006/relationships/image" Target="media/image145.wmf"/><Relationship Id="rId302" Type="http://schemas.openxmlformats.org/officeDocument/2006/relationships/oleObject" Target="embeddings/oleObject144.bin"/><Relationship Id="rId301" Type="http://schemas.openxmlformats.org/officeDocument/2006/relationships/image" Target="media/image144.wmf"/><Relationship Id="rId300" Type="http://schemas.openxmlformats.org/officeDocument/2006/relationships/oleObject" Target="embeddings/oleObject143.bin"/><Relationship Id="rId30" Type="http://schemas.openxmlformats.org/officeDocument/2006/relationships/image" Target="media/image8.wmf"/><Relationship Id="rId3" Type="http://schemas.openxmlformats.org/officeDocument/2006/relationships/header" Target="header1.xml"/><Relationship Id="rId299" Type="http://schemas.openxmlformats.org/officeDocument/2006/relationships/image" Target="media/image143.wmf"/><Relationship Id="rId298" Type="http://schemas.openxmlformats.org/officeDocument/2006/relationships/oleObject" Target="embeddings/oleObject142.bin"/><Relationship Id="rId297" Type="http://schemas.openxmlformats.org/officeDocument/2006/relationships/image" Target="media/image142.wmf"/><Relationship Id="rId296" Type="http://schemas.openxmlformats.org/officeDocument/2006/relationships/oleObject" Target="embeddings/oleObject141.bin"/><Relationship Id="rId295" Type="http://schemas.openxmlformats.org/officeDocument/2006/relationships/image" Target="media/image141.wmf"/><Relationship Id="rId294" Type="http://schemas.openxmlformats.org/officeDocument/2006/relationships/oleObject" Target="embeddings/oleObject140.bin"/><Relationship Id="rId293" Type="http://schemas.openxmlformats.org/officeDocument/2006/relationships/image" Target="media/image140.wmf"/><Relationship Id="rId292" Type="http://schemas.openxmlformats.org/officeDocument/2006/relationships/oleObject" Target="embeddings/oleObject139.bin"/><Relationship Id="rId291" Type="http://schemas.openxmlformats.org/officeDocument/2006/relationships/image" Target="media/image139.wmf"/><Relationship Id="rId290" Type="http://schemas.openxmlformats.org/officeDocument/2006/relationships/oleObject" Target="embeddings/oleObject138.bin"/><Relationship Id="rId29" Type="http://schemas.openxmlformats.org/officeDocument/2006/relationships/oleObject" Target="embeddings/oleObject8.bin"/><Relationship Id="rId289" Type="http://schemas.openxmlformats.org/officeDocument/2006/relationships/image" Target="media/image138.wmf"/><Relationship Id="rId288" Type="http://schemas.openxmlformats.org/officeDocument/2006/relationships/oleObject" Target="embeddings/oleObject137.bin"/><Relationship Id="rId287" Type="http://schemas.openxmlformats.org/officeDocument/2006/relationships/image" Target="media/image137.wmf"/><Relationship Id="rId286" Type="http://schemas.openxmlformats.org/officeDocument/2006/relationships/oleObject" Target="embeddings/oleObject136.bin"/><Relationship Id="rId285" Type="http://schemas.openxmlformats.org/officeDocument/2006/relationships/image" Target="media/image136.wmf"/><Relationship Id="rId284" Type="http://schemas.openxmlformats.org/officeDocument/2006/relationships/oleObject" Target="embeddings/oleObject135.bin"/><Relationship Id="rId283" Type="http://schemas.openxmlformats.org/officeDocument/2006/relationships/image" Target="media/image135.wmf"/><Relationship Id="rId282" Type="http://schemas.openxmlformats.org/officeDocument/2006/relationships/oleObject" Target="embeddings/oleObject134.bin"/><Relationship Id="rId281" Type="http://schemas.openxmlformats.org/officeDocument/2006/relationships/image" Target="media/image134.wmf"/><Relationship Id="rId280" Type="http://schemas.openxmlformats.org/officeDocument/2006/relationships/oleObject" Target="embeddings/oleObject133.bin"/><Relationship Id="rId28" Type="http://schemas.openxmlformats.org/officeDocument/2006/relationships/image" Target="media/image7.wmf"/><Relationship Id="rId279" Type="http://schemas.openxmlformats.org/officeDocument/2006/relationships/image" Target="media/image133.wmf"/><Relationship Id="rId278" Type="http://schemas.openxmlformats.org/officeDocument/2006/relationships/oleObject" Target="embeddings/oleObject132.bin"/><Relationship Id="rId277" Type="http://schemas.openxmlformats.org/officeDocument/2006/relationships/image" Target="media/image132.wmf"/><Relationship Id="rId276" Type="http://schemas.openxmlformats.org/officeDocument/2006/relationships/oleObject" Target="embeddings/oleObject131.bin"/><Relationship Id="rId275" Type="http://schemas.openxmlformats.org/officeDocument/2006/relationships/image" Target="media/image131.wmf"/><Relationship Id="rId274" Type="http://schemas.openxmlformats.org/officeDocument/2006/relationships/oleObject" Target="embeddings/oleObject130.bin"/><Relationship Id="rId273" Type="http://schemas.openxmlformats.org/officeDocument/2006/relationships/image" Target="media/image130.wmf"/><Relationship Id="rId272" Type="http://schemas.openxmlformats.org/officeDocument/2006/relationships/oleObject" Target="embeddings/oleObject129.bin"/><Relationship Id="rId271" Type="http://schemas.openxmlformats.org/officeDocument/2006/relationships/image" Target="media/image129.wmf"/><Relationship Id="rId270" Type="http://schemas.openxmlformats.org/officeDocument/2006/relationships/oleObject" Target="embeddings/oleObject128.bin"/><Relationship Id="rId27" Type="http://schemas.openxmlformats.org/officeDocument/2006/relationships/oleObject" Target="embeddings/oleObject7.bin"/><Relationship Id="rId269" Type="http://schemas.openxmlformats.org/officeDocument/2006/relationships/image" Target="media/image128.wmf"/><Relationship Id="rId268" Type="http://schemas.openxmlformats.org/officeDocument/2006/relationships/oleObject" Target="embeddings/oleObject127.bin"/><Relationship Id="rId267" Type="http://schemas.openxmlformats.org/officeDocument/2006/relationships/image" Target="media/image127.wmf"/><Relationship Id="rId266" Type="http://schemas.openxmlformats.org/officeDocument/2006/relationships/oleObject" Target="embeddings/oleObject126.bin"/><Relationship Id="rId265" Type="http://schemas.openxmlformats.org/officeDocument/2006/relationships/image" Target="media/image126.wmf"/><Relationship Id="rId264" Type="http://schemas.openxmlformats.org/officeDocument/2006/relationships/oleObject" Target="embeddings/oleObject125.bin"/><Relationship Id="rId263" Type="http://schemas.openxmlformats.org/officeDocument/2006/relationships/image" Target="media/image125.wmf"/><Relationship Id="rId262" Type="http://schemas.openxmlformats.org/officeDocument/2006/relationships/oleObject" Target="embeddings/oleObject124.bin"/><Relationship Id="rId261" Type="http://schemas.openxmlformats.org/officeDocument/2006/relationships/image" Target="media/image124.wmf"/><Relationship Id="rId260" Type="http://schemas.openxmlformats.org/officeDocument/2006/relationships/oleObject" Target="embeddings/oleObject123.bin"/><Relationship Id="rId26" Type="http://schemas.openxmlformats.org/officeDocument/2006/relationships/image" Target="media/image6.wmf"/><Relationship Id="rId259" Type="http://schemas.openxmlformats.org/officeDocument/2006/relationships/image" Target="media/image123.wmf"/><Relationship Id="rId258" Type="http://schemas.openxmlformats.org/officeDocument/2006/relationships/oleObject" Target="embeddings/oleObject122.bin"/><Relationship Id="rId257" Type="http://schemas.openxmlformats.org/officeDocument/2006/relationships/image" Target="media/image122.wmf"/><Relationship Id="rId256" Type="http://schemas.openxmlformats.org/officeDocument/2006/relationships/oleObject" Target="embeddings/oleObject121.bin"/><Relationship Id="rId255" Type="http://schemas.openxmlformats.org/officeDocument/2006/relationships/image" Target="media/image121.wmf"/><Relationship Id="rId254" Type="http://schemas.openxmlformats.org/officeDocument/2006/relationships/oleObject" Target="embeddings/oleObject120.bin"/><Relationship Id="rId253" Type="http://schemas.openxmlformats.org/officeDocument/2006/relationships/image" Target="media/image120.wmf"/><Relationship Id="rId252" Type="http://schemas.openxmlformats.org/officeDocument/2006/relationships/oleObject" Target="embeddings/oleObject119.bin"/><Relationship Id="rId251" Type="http://schemas.openxmlformats.org/officeDocument/2006/relationships/image" Target="media/image119.wmf"/><Relationship Id="rId250" Type="http://schemas.openxmlformats.org/officeDocument/2006/relationships/oleObject" Target="embeddings/oleObject118.bin"/><Relationship Id="rId25" Type="http://schemas.openxmlformats.org/officeDocument/2006/relationships/oleObject" Target="embeddings/oleObject6.bin"/><Relationship Id="rId249" Type="http://schemas.openxmlformats.org/officeDocument/2006/relationships/image" Target="media/image118.wmf"/><Relationship Id="rId248" Type="http://schemas.openxmlformats.org/officeDocument/2006/relationships/oleObject" Target="embeddings/oleObject117.bin"/><Relationship Id="rId247" Type="http://schemas.openxmlformats.org/officeDocument/2006/relationships/image" Target="media/image117.wmf"/><Relationship Id="rId246" Type="http://schemas.openxmlformats.org/officeDocument/2006/relationships/oleObject" Target="embeddings/oleObject116.bin"/><Relationship Id="rId245" Type="http://schemas.openxmlformats.org/officeDocument/2006/relationships/image" Target="media/image116.wmf"/><Relationship Id="rId244" Type="http://schemas.openxmlformats.org/officeDocument/2006/relationships/oleObject" Target="embeddings/oleObject115.bin"/><Relationship Id="rId243" Type="http://schemas.openxmlformats.org/officeDocument/2006/relationships/image" Target="media/image115.wmf"/><Relationship Id="rId242" Type="http://schemas.openxmlformats.org/officeDocument/2006/relationships/oleObject" Target="embeddings/oleObject114.bin"/><Relationship Id="rId241" Type="http://schemas.openxmlformats.org/officeDocument/2006/relationships/image" Target="media/image114.wmf"/><Relationship Id="rId240" Type="http://schemas.openxmlformats.org/officeDocument/2006/relationships/oleObject" Target="embeddings/oleObject113.bin"/><Relationship Id="rId24" Type="http://schemas.openxmlformats.org/officeDocument/2006/relationships/image" Target="media/image5.wmf"/><Relationship Id="rId239" Type="http://schemas.openxmlformats.org/officeDocument/2006/relationships/image" Target="media/image113.wmf"/><Relationship Id="rId238" Type="http://schemas.openxmlformats.org/officeDocument/2006/relationships/oleObject" Target="embeddings/oleObject112.bin"/><Relationship Id="rId237" Type="http://schemas.openxmlformats.org/officeDocument/2006/relationships/image" Target="media/image112.wmf"/><Relationship Id="rId236" Type="http://schemas.openxmlformats.org/officeDocument/2006/relationships/oleObject" Target="embeddings/oleObject111.bin"/><Relationship Id="rId235" Type="http://schemas.openxmlformats.org/officeDocument/2006/relationships/image" Target="media/image111.wmf"/><Relationship Id="rId234" Type="http://schemas.openxmlformats.org/officeDocument/2006/relationships/oleObject" Target="embeddings/oleObject110.bin"/><Relationship Id="rId233" Type="http://schemas.openxmlformats.org/officeDocument/2006/relationships/image" Target="media/image110.wmf"/><Relationship Id="rId232" Type="http://schemas.openxmlformats.org/officeDocument/2006/relationships/image" Target="media/image109.wmf"/><Relationship Id="rId231" Type="http://schemas.openxmlformats.org/officeDocument/2006/relationships/image" Target="media/image108.wmf"/><Relationship Id="rId230" Type="http://schemas.openxmlformats.org/officeDocument/2006/relationships/oleObject" Target="embeddings/oleObject109.bin"/><Relationship Id="rId23" Type="http://schemas.openxmlformats.org/officeDocument/2006/relationships/oleObject" Target="embeddings/oleObject5.bin"/><Relationship Id="rId229" Type="http://schemas.openxmlformats.org/officeDocument/2006/relationships/image" Target="media/image107.wmf"/><Relationship Id="rId228" Type="http://schemas.openxmlformats.org/officeDocument/2006/relationships/oleObject" Target="embeddings/oleObject108.bin"/><Relationship Id="rId227" Type="http://schemas.openxmlformats.org/officeDocument/2006/relationships/image" Target="media/image106.wmf"/><Relationship Id="rId226" Type="http://schemas.openxmlformats.org/officeDocument/2006/relationships/oleObject" Target="embeddings/oleObject107.bin"/><Relationship Id="rId225" Type="http://schemas.openxmlformats.org/officeDocument/2006/relationships/image" Target="media/image105.wmf"/><Relationship Id="rId224" Type="http://schemas.openxmlformats.org/officeDocument/2006/relationships/oleObject" Target="embeddings/oleObject106.bin"/><Relationship Id="rId223" Type="http://schemas.openxmlformats.org/officeDocument/2006/relationships/image" Target="media/image104.wmf"/><Relationship Id="rId222" Type="http://schemas.openxmlformats.org/officeDocument/2006/relationships/oleObject" Target="embeddings/oleObject105.bin"/><Relationship Id="rId221" Type="http://schemas.openxmlformats.org/officeDocument/2006/relationships/image" Target="media/image103.wmf"/><Relationship Id="rId220" Type="http://schemas.openxmlformats.org/officeDocument/2006/relationships/oleObject" Target="embeddings/oleObject104.bin"/><Relationship Id="rId22" Type="http://schemas.openxmlformats.org/officeDocument/2006/relationships/image" Target="media/image4.wmf"/><Relationship Id="rId219" Type="http://schemas.openxmlformats.org/officeDocument/2006/relationships/image" Target="media/image102.wmf"/><Relationship Id="rId218" Type="http://schemas.openxmlformats.org/officeDocument/2006/relationships/oleObject" Target="embeddings/oleObject103.bin"/><Relationship Id="rId217" Type="http://schemas.openxmlformats.org/officeDocument/2006/relationships/image" Target="media/image101.wmf"/><Relationship Id="rId216" Type="http://schemas.openxmlformats.org/officeDocument/2006/relationships/oleObject" Target="embeddings/oleObject102.bin"/><Relationship Id="rId215" Type="http://schemas.openxmlformats.org/officeDocument/2006/relationships/image" Target="media/image100.wmf"/><Relationship Id="rId214" Type="http://schemas.openxmlformats.org/officeDocument/2006/relationships/oleObject" Target="embeddings/oleObject101.bin"/><Relationship Id="rId213" Type="http://schemas.openxmlformats.org/officeDocument/2006/relationships/image" Target="media/image99.wmf"/><Relationship Id="rId212" Type="http://schemas.openxmlformats.org/officeDocument/2006/relationships/oleObject" Target="embeddings/oleObject100.bin"/><Relationship Id="rId211" Type="http://schemas.openxmlformats.org/officeDocument/2006/relationships/image" Target="media/image98.wmf"/><Relationship Id="rId210" Type="http://schemas.openxmlformats.org/officeDocument/2006/relationships/oleObject" Target="embeddings/oleObject99.bin"/><Relationship Id="rId21" Type="http://schemas.openxmlformats.org/officeDocument/2006/relationships/oleObject" Target="embeddings/oleObject4.bin"/><Relationship Id="rId209" Type="http://schemas.openxmlformats.org/officeDocument/2006/relationships/image" Target="media/image97.wmf"/><Relationship Id="rId208" Type="http://schemas.openxmlformats.org/officeDocument/2006/relationships/oleObject" Target="embeddings/oleObject98.bin"/><Relationship Id="rId207" Type="http://schemas.openxmlformats.org/officeDocument/2006/relationships/image" Target="media/image96.wmf"/><Relationship Id="rId206" Type="http://schemas.openxmlformats.org/officeDocument/2006/relationships/oleObject" Target="embeddings/oleObject97.bin"/><Relationship Id="rId205" Type="http://schemas.openxmlformats.org/officeDocument/2006/relationships/image" Target="media/image95.wmf"/><Relationship Id="rId204" Type="http://schemas.openxmlformats.org/officeDocument/2006/relationships/oleObject" Target="embeddings/oleObject96.bin"/><Relationship Id="rId203" Type="http://schemas.openxmlformats.org/officeDocument/2006/relationships/image" Target="media/image94.wmf"/><Relationship Id="rId202" Type="http://schemas.openxmlformats.org/officeDocument/2006/relationships/oleObject" Target="embeddings/oleObject95.bin"/><Relationship Id="rId201" Type="http://schemas.openxmlformats.org/officeDocument/2006/relationships/image" Target="media/image93.wmf"/><Relationship Id="rId200" Type="http://schemas.openxmlformats.org/officeDocument/2006/relationships/oleObject" Target="embeddings/oleObject94.bin"/><Relationship Id="rId20" Type="http://schemas.openxmlformats.org/officeDocument/2006/relationships/image" Target="media/image3.wmf"/><Relationship Id="rId2" Type="http://schemas.openxmlformats.org/officeDocument/2006/relationships/settings" Target="settings.xml"/><Relationship Id="rId199" Type="http://schemas.openxmlformats.org/officeDocument/2006/relationships/image" Target="media/image92.wmf"/><Relationship Id="rId198" Type="http://schemas.openxmlformats.org/officeDocument/2006/relationships/oleObject" Target="embeddings/oleObject93.bin"/><Relationship Id="rId197" Type="http://schemas.openxmlformats.org/officeDocument/2006/relationships/image" Target="media/image91.wmf"/><Relationship Id="rId196" Type="http://schemas.openxmlformats.org/officeDocument/2006/relationships/oleObject" Target="embeddings/oleObject92.bin"/><Relationship Id="rId195" Type="http://schemas.openxmlformats.org/officeDocument/2006/relationships/image" Target="media/image90.wmf"/><Relationship Id="rId194" Type="http://schemas.openxmlformats.org/officeDocument/2006/relationships/oleObject" Target="embeddings/oleObject91.bin"/><Relationship Id="rId193" Type="http://schemas.openxmlformats.org/officeDocument/2006/relationships/image" Target="media/image89.wmf"/><Relationship Id="rId192" Type="http://schemas.openxmlformats.org/officeDocument/2006/relationships/oleObject" Target="embeddings/oleObject90.bin"/><Relationship Id="rId191" Type="http://schemas.openxmlformats.org/officeDocument/2006/relationships/image" Target="media/image88.wmf"/><Relationship Id="rId190" Type="http://schemas.openxmlformats.org/officeDocument/2006/relationships/oleObject" Target="embeddings/oleObject89.bin"/><Relationship Id="rId19" Type="http://schemas.openxmlformats.org/officeDocument/2006/relationships/oleObject" Target="embeddings/oleObject3.bin"/><Relationship Id="rId189" Type="http://schemas.openxmlformats.org/officeDocument/2006/relationships/image" Target="media/image87.wmf"/><Relationship Id="rId188" Type="http://schemas.openxmlformats.org/officeDocument/2006/relationships/oleObject" Target="embeddings/oleObject88.bin"/><Relationship Id="rId187" Type="http://schemas.openxmlformats.org/officeDocument/2006/relationships/image" Target="media/image86.wmf"/><Relationship Id="rId186" Type="http://schemas.openxmlformats.org/officeDocument/2006/relationships/oleObject" Target="embeddings/oleObject87.bin"/><Relationship Id="rId185" Type="http://schemas.openxmlformats.org/officeDocument/2006/relationships/image" Target="media/image85.wmf"/><Relationship Id="rId184" Type="http://schemas.openxmlformats.org/officeDocument/2006/relationships/oleObject" Target="embeddings/oleObject86.bin"/><Relationship Id="rId183" Type="http://schemas.openxmlformats.org/officeDocument/2006/relationships/image" Target="media/image84.wmf"/><Relationship Id="rId182" Type="http://schemas.openxmlformats.org/officeDocument/2006/relationships/oleObject" Target="embeddings/oleObject85.bin"/><Relationship Id="rId181" Type="http://schemas.openxmlformats.org/officeDocument/2006/relationships/image" Target="media/image83.wmf"/><Relationship Id="rId180" Type="http://schemas.openxmlformats.org/officeDocument/2006/relationships/oleObject" Target="embeddings/oleObject84.bin"/><Relationship Id="rId18" Type="http://schemas.openxmlformats.org/officeDocument/2006/relationships/image" Target="media/image2.wmf"/><Relationship Id="rId179" Type="http://schemas.openxmlformats.org/officeDocument/2006/relationships/image" Target="media/image82.wmf"/><Relationship Id="rId178" Type="http://schemas.openxmlformats.org/officeDocument/2006/relationships/oleObject" Target="embeddings/oleObject83.bin"/><Relationship Id="rId177" Type="http://schemas.openxmlformats.org/officeDocument/2006/relationships/image" Target="media/image81.wmf"/><Relationship Id="rId176" Type="http://schemas.openxmlformats.org/officeDocument/2006/relationships/oleObject" Target="embeddings/oleObject82.bin"/><Relationship Id="rId175" Type="http://schemas.openxmlformats.org/officeDocument/2006/relationships/image" Target="media/image80.wmf"/><Relationship Id="rId174" Type="http://schemas.openxmlformats.org/officeDocument/2006/relationships/oleObject" Target="embeddings/oleObject81.bin"/><Relationship Id="rId173" Type="http://schemas.openxmlformats.org/officeDocument/2006/relationships/image" Target="media/image79.wmf"/><Relationship Id="rId172" Type="http://schemas.openxmlformats.org/officeDocument/2006/relationships/oleObject" Target="embeddings/oleObject80.bin"/><Relationship Id="rId171" Type="http://schemas.openxmlformats.org/officeDocument/2006/relationships/image" Target="media/image78.wmf"/><Relationship Id="rId170" Type="http://schemas.openxmlformats.org/officeDocument/2006/relationships/oleObject" Target="embeddings/oleObject79.bin"/><Relationship Id="rId17" Type="http://schemas.openxmlformats.org/officeDocument/2006/relationships/oleObject" Target="embeddings/oleObject2.bin"/><Relationship Id="rId169" Type="http://schemas.openxmlformats.org/officeDocument/2006/relationships/image" Target="media/image77.wmf"/><Relationship Id="rId168" Type="http://schemas.openxmlformats.org/officeDocument/2006/relationships/oleObject" Target="embeddings/oleObject78.bin"/><Relationship Id="rId167" Type="http://schemas.openxmlformats.org/officeDocument/2006/relationships/image" Target="media/image76.wmf"/><Relationship Id="rId166" Type="http://schemas.openxmlformats.org/officeDocument/2006/relationships/oleObject" Target="embeddings/oleObject77.bin"/><Relationship Id="rId165" Type="http://schemas.openxmlformats.org/officeDocument/2006/relationships/image" Target="media/image75.wmf"/><Relationship Id="rId164" Type="http://schemas.openxmlformats.org/officeDocument/2006/relationships/oleObject" Target="embeddings/oleObject76.bin"/><Relationship Id="rId163" Type="http://schemas.openxmlformats.org/officeDocument/2006/relationships/image" Target="media/image74.wmf"/><Relationship Id="rId162" Type="http://schemas.openxmlformats.org/officeDocument/2006/relationships/oleObject" Target="embeddings/oleObject75.bin"/><Relationship Id="rId161" Type="http://schemas.openxmlformats.org/officeDocument/2006/relationships/image" Target="media/image73.wmf"/><Relationship Id="rId160" Type="http://schemas.openxmlformats.org/officeDocument/2006/relationships/oleObject" Target="embeddings/oleObject74.bin"/><Relationship Id="rId16" Type="http://schemas.openxmlformats.org/officeDocument/2006/relationships/image" Target="media/image1.wmf"/><Relationship Id="rId159" Type="http://schemas.openxmlformats.org/officeDocument/2006/relationships/image" Target="media/image72.wmf"/><Relationship Id="rId158" Type="http://schemas.openxmlformats.org/officeDocument/2006/relationships/oleObject" Target="embeddings/oleObject73.bin"/><Relationship Id="rId157" Type="http://schemas.openxmlformats.org/officeDocument/2006/relationships/image" Target="media/image71.wmf"/><Relationship Id="rId156" Type="http://schemas.openxmlformats.org/officeDocument/2006/relationships/oleObject" Target="embeddings/oleObject72.bin"/><Relationship Id="rId155" Type="http://schemas.openxmlformats.org/officeDocument/2006/relationships/image" Target="media/image70.wmf"/><Relationship Id="rId154" Type="http://schemas.openxmlformats.org/officeDocument/2006/relationships/oleObject" Target="embeddings/oleObject71.bin"/><Relationship Id="rId153" Type="http://schemas.openxmlformats.org/officeDocument/2006/relationships/image" Target="media/image69.wmf"/><Relationship Id="rId152" Type="http://schemas.openxmlformats.org/officeDocument/2006/relationships/oleObject" Target="embeddings/oleObject70.bin"/><Relationship Id="rId151" Type="http://schemas.openxmlformats.org/officeDocument/2006/relationships/image" Target="media/image68.wmf"/><Relationship Id="rId150" Type="http://schemas.openxmlformats.org/officeDocument/2006/relationships/oleObject" Target="embeddings/oleObject69.bin"/><Relationship Id="rId15" Type="http://schemas.openxmlformats.org/officeDocument/2006/relationships/oleObject" Target="embeddings/oleObject1.bin"/><Relationship Id="rId149" Type="http://schemas.openxmlformats.org/officeDocument/2006/relationships/image" Target="media/image67.wmf"/><Relationship Id="rId148" Type="http://schemas.openxmlformats.org/officeDocument/2006/relationships/oleObject" Target="embeddings/oleObject68.bin"/><Relationship Id="rId147" Type="http://schemas.openxmlformats.org/officeDocument/2006/relationships/image" Target="media/image66.wmf"/><Relationship Id="rId146" Type="http://schemas.openxmlformats.org/officeDocument/2006/relationships/oleObject" Target="embeddings/oleObject67.bin"/><Relationship Id="rId145" Type="http://schemas.openxmlformats.org/officeDocument/2006/relationships/image" Target="media/image65.wmf"/><Relationship Id="rId144" Type="http://schemas.openxmlformats.org/officeDocument/2006/relationships/oleObject" Target="embeddings/oleObject66.bin"/><Relationship Id="rId143" Type="http://schemas.openxmlformats.org/officeDocument/2006/relationships/image" Target="media/image64.wmf"/><Relationship Id="rId142" Type="http://schemas.openxmlformats.org/officeDocument/2006/relationships/oleObject" Target="embeddings/oleObject65.bin"/><Relationship Id="rId141" Type="http://schemas.openxmlformats.org/officeDocument/2006/relationships/image" Target="media/image63.wmf"/><Relationship Id="rId140" Type="http://schemas.openxmlformats.org/officeDocument/2006/relationships/oleObject" Target="embeddings/oleObject64.bin"/><Relationship Id="rId14" Type="http://schemas.openxmlformats.org/officeDocument/2006/relationships/theme" Target="theme/theme1.xml"/><Relationship Id="rId139" Type="http://schemas.openxmlformats.org/officeDocument/2006/relationships/image" Target="media/image62.wmf"/><Relationship Id="rId138" Type="http://schemas.openxmlformats.org/officeDocument/2006/relationships/oleObject" Target="embeddings/oleObject63.bin"/><Relationship Id="rId137" Type="http://schemas.openxmlformats.org/officeDocument/2006/relationships/image" Target="media/image61.wmf"/><Relationship Id="rId136" Type="http://schemas.openxmlformats.org/officeDocument/2006/relationships/oleObject" Target="embeddings/oleObject62.bin"/><Relationship Id="rId135" Type="http://schemas.openxmlformats.org/officeDocument/2006/relationships/image" Target="media/image60.wmf"/><Relationship Id="rId134" Type="http://schemas.openxmlformats.org/officeDocument/2006/relationships/oleObject" Target="embeddings/oleObject61.bin"/><Relationship Id="rId133" Type="http://schemas.openxmlformats.org/officeDocument/2006/relationships/image" Target="media/image59.wmf"/><Relationship Id="rId132" Type="http://schemas.openxmlformats.org/officeDocument/2006/relationships/oleObject" Target="embeddings/oleObject60.bin"/><Relationship Id="rId131" Type="http://schemas.openxmlformats.org/officeDocument/2006/relationships/image" Target="media/image58.wmf"/><Relationship Id="rId130" Type="http://schemas.openxmlformats.org/officeDocument/2006/relationships/oleObject" Target="embeddings/oleObject59.bin"/><Relationship Id="rId13" Type="http://schemas.openxmlformats.org/officeDocument/2006/relationships/header" Target="header10.xml"/><Relationship Id="rId129" Type="http://schemas.openxmlformats.org/officeDocument/2006/relationships/image" Target="media/image57.wmf"/><Relationship Id="rId128" Type="http://schemas.openxmlformats.org/officeDocument/2006/relationships/oleObject" Target="embeddings/oleObject58.bin"/><Relationship Id="rId127" Type="http://schemas.openxmlformats.org/officeDocument/2006/relationships/image" Target="media/image56.wmf"/><Relationship Id="rId126" Type="http://schemas.openxmlformats.org/officeDocument/2006/relationships/oleObject" Target="embeddings/oleObject57.bin"/><Relationship Id="rId125" Type="http://schemas.openxmlformats.org/officeDocument/2006/relationships/image" Target="media/image55.wmf"/><Relationship Id="rId124" Type="http://schemas.openxmlformats.org/officeDocument/2006/relationships/oleObject" Target="embeddings/oleObject56.bin"/><Relationship Id="rId123" Type="http://schemas.openxmlformats.org/officeDocument/2006/relationships/image" Target="media/image54.wmf"/><Relationship Id="rId122" Type="http://schemas.openxmlformats.org/officeDocument/2006/relationships/oleObject" Target="embeddings/oleObject55.bin"/><Relationship Id="rId121" Type="http://schemas.openxmlformats.org/officeDocument/2006/relationships/image" Target="media/image53.wmf"/><Relationship Id="rId120" Type="http://schemas.openxmlformats.org/officeDocument/2006/relationships/oleObject" Target="embeddings/oleObject54.bin"/><Relationship Id="rId12" Type="http://schemas.openxmlformats.org/officeDocument/2006/relationships/header" Target="header9.xml"/><Relationship Id="rId119" Type="http://schemas.openxmlformats.org/officeDocument/2006/relationships/image" Target="media/image52.wmf"/><Relationship Id="rId118" Type="http://schemas.openxmlformats.org/officeDocument/2006/relationships/oleObject" Target="embeddings/oleObject53.bin"/><Relationship Id="rId117" Type="http://schemas.openxmlformats.org/officeDocument/2006/relationships/image" Target="media/image51.wmf"/><Relationship Id="rId116" Type="http://schemas.openxmlformats.org/officeDocument/2006/relationships/oleObject" Target="embeddings/oleObject52.bin"/><Relationship Id="rId115" Type="http://schemas.openxmlformats.org/officeDocument/2006/relationships/image" Target="media/image50.wmf"/><Relationship Id="rId114" Type="http://schemas.openxmlformats.org/officeDocument/2006/relationships/oleObject" Target="embeddings/oleObject51.bin"/><Relationship Id="rId113" Type="http://schemas.openxmlformats.org/officeDocument/2006/relationships/image" Target="media/image49.wmf"/><Relationship Id="rId112" Type="http://schemas.openxmlformats.org/officeDocument/2006/relationships/oleObject" Target="embeddings/oleObject50.bin"/><Relationship Id="rId111" Type="http://schemas.openxmlformats.org/officeDocument/2006/relationships/image" Target="media/image48.wmf"/><Relationship Id="rId110" Type="http://schemas.openxmlformats.org/officeDocument/2006/relationships/oleObject" Target="embeddings/oleObject49.bin"/><Relationship Id="rId11" Type="http://schemas.openxmlformats.org/officeDocument/2006/relationships/header" Target="header8.xml"/><Relationship Id="rId109" Type="http://schemas.openxmlformats.org/officeDocument/2006/relationships/image" Target="media/image47.wmf"/><Relationship Id="rId108" Type="http://schemas.openxmlformats.org/officeDocument/2006/relationships/oleObject" Target="embeddings/oleObject48.bin"/><Relationship Id="rId107" Type="http://schemas.openxmlformats.org/officeDocument/2006/relationships/image" Target="media/image46.wmf"/><Relationship Id="rId106" Type="http://schemas.openxmlformats.org/officeDocument/2006/relationships/oleObject" Target="embeddings/oleObject47.bin"/><Relationship Id="rId105" Type="http://schemas.openxmlformats.org/officeDocument/2006/relationships/image" Target="media/image45.wmf"/><Relationship Id="rId104" Type="http://schemas.openxmlformats.org/officeDocument/2006/relationships/oleObject" Target="embeddings/oleObject46.bin"/><Relationship Id="rId103" Type="http://schemas.openxmlformats.org/officeDocument/2006/relationships/image" Target="media/image44.wmf"/><Relationship Id="rId102" Type="http://schemas.openxmlformats.org/officeDocument/2006/relationships/oleObject" Target="embeddings/oleObject45.bin"/><Relationship Id="rId101" Type="http://schemas.openxmlformats.org/officeDocument/2006/relationships/image" Target="media/image43.wmf"/><Relationship Id="rId100" Type="http://schemas.openxmlformats.org/officeDocument/2006/relationships/oleObject" Target="embeddings/oleObject44.bin"/><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29625-6DDF-4A80-88A2-19ABCB2E0036}">
  <ds:schemaRefs/>
</ds:datastoreItem>
</file>

<file path=docProps/app.xml><?xml version="1.0" encoding="utf-8"?>
<Properties xmlns="http://schemas.openxmlformats.org/officeDocument/2006/extended-properties" xmlns:vt="http://schemas.openxmlformats.org/officeDocument/2006/docPropsVTypes">
  <Template>Normal.dotm</Template>
  <Company>CWPP</Company>
  <Pages>40</Pages>
  <Words>4807</Words>
  <Characters>27400</Characters>
  <Lines>228</Lines>
  <Paragraphs>64</Paragraphs>
  <TotalTime>313</TotalTime>
  <ScaleCrop>false</ScaleCrop>
  <LinksUpToDate>false</LinksUpToDate>
  <CharactersWithSpaces>32143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2020-09-24T08:34:00Z</dcterms:created>
  <dc:creator>CWPP</dc:creator>
  <cp:lastModifiedBy>Dong CJ</cp:lastModifiedBy>
  <cp:lastPrinted>2018-09-25T06:25:00Z</cp:lastPrinted>
  <dcterms:modified xsi:type="dcterms:W3CDTF">2020-12-14T08:04:46Z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